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0D" w:rsidRPr="00B6556D" w:rsidRDefault="00B6556D" w:rsidP="00B6556D">
      <w:pPr>
        <w:ind w:left="240" w:right="-64"/>
        <w:rPr>
          <w:lang w:val="ro-RO"/>
        </w:rPr>
      </w:pPr>
      <w:r w:rsidRPr="00B6556D">
        <w:rPr>
          <w:lang w:val="ro-RO"/>
        </w:rPr>
        <w:t xml:space="preserve">LISTA CANDIDAȚILOR ÎNSCRIȘI LA POSTURILE DIDACTICE SCOASE LA CONCURS ȘI </w:t>
      </w:r>
    </w:p>
    <w:p w:rsidR="00A9100D" w:rsidRPr="00B6556D" w:rsidRDefault="00B6556D">
      <w:pPr>
        <w:ind w:left="240"/>
        <w:rPr>
          <w:lang w:val="ro-RO"/>
        </w:rPr>
      </w:pPr>
      <w:r w:rsidRPr="00B6556D">
        <w:rPr>
          <w:lang w:val="ro-RO"/>
        </w:rPr>
        <w:t xml:space="preserve">PUBLICATE ÎN MONITORUL OFICIAL AL ROMÂNIEI, PARTEA A III-A, NR. 1304 DIN 25 </w:t>
      </w:r>
    </w:p>
    <w:p w:rsidR="00A9100D" w:rsidRPr="00B6556D" w:rsidRDefault="00B6556D">
      <w:pPr>
        <w:spacing w:after="0"/>
        <w:ind w:left="248" w:firstLine="0"/>
        <w:jc w:val="center"/>
        <w:rPr>
          <w:lang w:val="ro-RO"/>
        </w:rPr>
      </w:pPr>
      <w:r w:rsidRPr="00B6556D">
        <w:rPr>
          <w:lang w:val="ro-RO"/>
        </w:rPr>
        <w:t xml:space="preserve">NOIEMBRIE 2015 </w:t>
      </w:r>
    </w:p>
    <w:tbl>
      <w:tblPr>
        <w:tblStyle w:val="TableGrid"/>
        <w:tblW w:w="11164" w:type="dxa"/>
        <w:tblInd w:w="-247" w:type="dxa"/>
        <w:tblCellMar>
          <w:top w:w="8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680"/>
        <w:gridCol w:w="1500"/>
        <w:gridCol w:w="5580"/>
        <w:gridCol w:w="3404"/>
      </w:tblGrid>
      <w:tr w:rsidR="00A9100D" w:rsidRPr="00B6556D" w:rsidTr="00B6556D">
        <w:trPr>
          <w:trHeight w:val="399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right="-3429" w:firstLine="0"/>
              <w:jc w:val="center"/>
              <w:rPr>
                <w:rFonts w:ascii="Arial Black" w:hAnsi="Arial Black"/>
                <w:lang w:val="ro-RO"/>
              </w:rPr>
            </w:pPr>
            <w:r w:rsidRPr="00B6556D">
              <w:rPr>
                <w:rFonts w:ascii="Arial Black" w:eastAsia="Arial" w:hAnsi="Arial Black" w:cs="Arial"/>
                <w:lang w:val="ro-RO"/>
              </w:rPr>
              <w:t>FACULTATEA DE MEDICINĂ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II: Morfologie Microscopică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66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50, Biologie celulară și moleculară;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Neuroștiințe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8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POPESCU ROXANA </w:t>
            </w:r>
          </w:p>
        </w:tc>
      </w:tr>
      <w:tr w:rsidR="00B6556D" w:rsidRPr="00B6556D" w:rsidTr="00B6556D">
        <w:trPr>
          <w:trHeight w:val="232"/>
        </w:trPr>
        <w:tc>
          <w:tcPr>
            <w:tcW w:w="1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6D" w:rsidRPr="00B6556D" w:rsidRDefault="00B6556D" w:rsidP="00B6556D">
            <w:pPr>
              <w:spacing w:after="0"/>
              <w:ind w:left="0" w:firstLine="0"/>
              <w:rPr>
                <w:sz w:val="2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III: Științe Funcționale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22, Fiziologie.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CIURARIU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ELENA </w:t>
            </w:r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3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33, Fiziopatologie;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Neuroștiințe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8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NOVEANU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LAVINIA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4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34, Fiziopatologie.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1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STURZA ADRIAN </w:t>
            </w:r>
          </w:p>
        </w:tc>
      </w:tr>
      <w:tr w:rsidR="00A9100D" w:rsidRPr="00B6556D" w:rsidTr="00B6556D">
        <w:trPr>
          <w:trHeight w:val="100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IV: Biochimie și Farmacologie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48, Farmacologie.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3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VLAD CRISTIAN SEBASTIAN </w:t>
            </w:r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37, Farmacologie.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VLAD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DALIBORCA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CRISTINA </w:t>
            </w:r>
          </w:p>
        </w:tc>
      </w:tr>
      <w:tr w:rsidR="00A9100D" w:rsidRPr="00B6556D" w:rsidTr="00B6556D">
        <w:trPr>
          <w:trHeight w:val="274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9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V: Medicină Internă I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7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Șef de lucrări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33, Semiologie medicală.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7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MAVREA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ADELINA </w:t>
            </w:r>
          </w:p>
        </w:tc>
      </w:tr>
      <w:tr w:rsidR="00A9100D" w:rsidRPr="00B6556D" w:rsidTr="00B6556D">
        <w:trPr>
          <w:trHeight w:val="274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VI: Cardiologie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23, Nursing în patologie medicală; Medicină internă de ambulatoriu;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Urgenţe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(medicale și chirurgicale).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BĂDĂLICĂ-PETRESCU MARIUS </w:t>
            </w: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VII: Medicină Internă II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46, Endocrinologie; Medicină internă, Endocrinologie, Ftiziologie.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 w:rsidP="002E3248">
            <w:pPr>
              <w:spacing w:after="0"/>
              <w:ind w:left="0" w:right="81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MILOȘ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IOANA </w:t>
            </w:r>
            <w:r w:rsidR="002E3248">
              <w:rPr>
                <w:b w:val="0"/>
                <w:sz w:val="20"/>
                <w:lang w:val="ro-RO"/>
              </w:rPr>
              <w:t>NATALIA</w:t>
            </w:r>
            <w:bookmarkStart w:id="0" w:name="_GoBack"/>
            <w:bookmarkEnd w:id="0"/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49, Nutriția în patologie; Gastroenterologie, Nefrologie.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2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ȘIRLI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ROXANA LUCIA DENISA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11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Profesor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27, Gastroenterologie, Nefrologie; Rezidenți specialitatea Nefrologie.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1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SCHILLER ADALBERT </w:t>
            </w:r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Profesor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28, Gastroenterologie, Nefrologie; Rezidenți specialitatea Nefrologie.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PETRICA LIGIA </w:t>
            </w:r>
          </w:p>
        </w:tc>
      </w:tr>
      <w:tr w:rsidR="00A9100D" w:rsidRPr="00B6556D" w:rsidTr="00B6556D">
        <w:trPr>
          <w:trHeight w:val="183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 xml:space="preserve">Departamentul VIII: </w:t>
            </w:r>
            <w:proofErr w:type="spellStart"/>
            <w:r w:rsidRPr="00B6556D">
              <w:rPr>
                <w:i/>
                <w:lang w:val="ro-RO"/>
              </w:rPr>
              <w:t>Neuroștiințe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Șef de lucrări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5, Neurologie; Nursing în Neurologie și Psihiatrie;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Neuroștiințe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POP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RAOUL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</w:tr>
      <w:tr w:rsidR="00A9100D" w:rsidRPr="00B6556D" w:rsidTr="00B6556D">
        <w:trPr>
          <w:trHeight w:val="377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lastRenderedPageBreak/>
              <w:t>Departamentul X: Chirurgie II</w:t>
            </w:r>
            <w:r w:rsidRPr="00B6556D">
              <w:rPr>
                <w:b w:val="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14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17, Chirurgie.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2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PANTEA STELIAN </w:t>
            </w:r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Profesor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15, Chirurgie.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DUȚĂ CIPRIAN CONSTANTIN </w:t>
            </w:r>
          </w:p>
        </w:tc>
      </w:tr>
      <w:tr w:rsidR="00A9100D" w:rsidRPr="00B6556D" w:rsidTr="00B6556D">
        <w:trPr>
          <w:trHeight w:val="274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9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XI: Pediatrie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16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22, Pediatrie, Puericultură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şi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Neonatologie; Nursing în Pediatrie, Puericultură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şi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Neonatologie; Pediatrie.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82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ALBULESCU RAMONA CARMEN </w:t>
            </w:r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17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38, Pediatrie.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81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BĂLAN ADA MARIA </w:t>
            </w:r>
          </w:p>
        </w:tc>
      </w:tr>
      <w:tr w:rsidR="00A9100D" w:rsidRPr="00B6556D" w:rsidTr="00B6556D">
        <w:trPr>
          <w:trHeight w:val="194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XII: Obstetrică-Ginecologie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18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3, Chirurgie, anesteziologie generală și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obstetricăginecologie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; Obstetrică-ginecologie; Patologia ginecologică, sterilitate și infertilitate.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PIRTEA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LAURENȚIU CORNEL </w:t>
            </w:r>
          </w:p>
        </w:tc>
      </w:tr>
      <w:tr w:rsidR="00A9100D" w:rsidRPr="00B655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PETRE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IZABELLA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</w:tr>
      <w:tr w:rsidR="00A9100D" w:rsidRPr="00B6556D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CÎTU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IOAN-COSMIN </w:t>
            </w:r>
          </w:p>
        </w:tc>
      </w:tr>
      <w:tr w:rsidR="00A9100D" w:rsidRPr="00B6556D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83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NAVOLAN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DAN BOGDAN </w:t>
            </w: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19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Profesor universitar 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13, Obstetrică-ginecologie.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SAS IOAN </w:t>
            </w:r>
          </w:p>
        </w:tc>
      </w:tr>
      <w:tr w:rsidR="00A9100D" w:rsidRPr="00B6556D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82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BERNAD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ELENA </w:t>
            </w:r>
          </w:p>
        </w:tc>
      </w:tr>
      <w:tr w:rsidR="00A9100D" w:rsidRPr="00B6556D" w:rsidTr="00B6556D">
        <w:trPr>
          <w:trHeight w:val="274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9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XIII: Boli Infecțioase</w:t>
            </w:r>
            <w:r w:rsidRPr="00B6556D">
              <w:rPr>
                <w:b w:val="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Șef de lucrări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13, Boli infecțioase; Imunopatologie (facultativ).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LAZA RUXANDRA </w:t>
            </w:r>
          </w:p>
        </w:tc>
      </w:tr>
      <w:tr w:rsidR="00A9100D" w:rsidRPr="00B6556D" w:rsidTr="00B6556D">
        <w:trPr>
          <w:trHeight w:val="31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21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23, Pneumologie.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9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OANCEA IULIAN CRISTIAN </w:t>
            </w:r>
          </w:p>
        </w:tc>
      </w:tr>
      <w:tr w:rsidR="00A9100D" w:rsidRPr="00B655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83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MIHĂICUȚĂ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ȘTEFAN </w:t>
            </w:r>
          </w:p>
        </w:tc>
      </w:tr>
      <w:tr w:rsidR="00A9100D" w:rsidRPr="00B6556D" w:rsidTr="00B6556D">
        <w:trPr>
          <w:trHeight w:val="62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9"/>
        </w:trPr>
        <w:tc>
          <w:tcPr>
            <w:tcW w:w="7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XVI: Balneologie, Recuperare medicală și Reumatologie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6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75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Șef de lucrări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38, Limba germană; Limba engleză.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8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>OLARU-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POȘIAR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SIMONA </w:t>
            </w:r>
          </w:p>
        </w:tc>
      </w:tr>
    </w:tbl>
    <w:p w:rsidR="00A9100D" w:rsidRPr="00B6556D" w:rsidRDefault="00B6556D">
      <w:pPr>
        <w:spacing w:after="202"/>
        <w:ind w:left="0" w:firstLine="0"/>
        <w:jc w:val="both"/>
        <w:rPr>
          <w:lang w:val="ro-RO"/>
        </w:rPr>
      </w:pPr>
      <w:r w:rsidRPr="00B6556D">
        <w:rPr>
          <w:b w:val="0"/>
          <w:sz w:val="2"/>
          <w:lang w:val="ro-RO"/>
        </w:rPr>
        <w:t xml:space="preserve"> </w:t>
      </w:r>
    </w:p>
    <w:p w:rsidR="00A9100D" w:rsidRPr="00B6556D" w:rsidRDefault="00B6556D">
      <w:pPr>
        <w:spacing w:after="183"/>
        <w:ind w:left="0" w:firstLine="0"/>
        <w:jc w:val="both"/>
        <w:rPr>
          <w:lang w:val="ro-RO"/>
        </w:rPr>
      </w:pPr>
      <w:r w:rsidRPr="00B6556D">
        <w:rPr>
          <w:b w:val="0"/>
          <w:sz w:val="2"/>
          <w:lang w:val="ro-RO"/>
        </w:rPr>
        <w:t xml:space="preserve"> </w:t>
      </w:r>
    </w:p>
    <w:tbl>
      <w:tblPr>
        <w:tblStyle w:val="TableGrid"/>
        <w:tblW w:w="11164" w:type="dxa"/>
        <w:tblInd w:w="-247" w:type="dxa"/>
        <w:tblCellMar>
          <w:top w:w="8" w:type="dxa"/>
          <w:right w:w="43" w:type="dxa"/>
        </w:tblCellMar>
        <w:tblLook w:val="04A0" w:firstRow="1" w:lastRow="0" w:firstColumn="1" w:lastColumn="0" w:noHBand="0" w:noVBand="1"/>
      </w:tblPr>
      <w:tblGrid>
        <w:gridCol w:w="680"/>
        <w:gridCol w:w="1553"/>
        <w:gridCol w:w="5527"/>
        <w:gridCol w:w="3404"/>
      </w:tblGrid>
      <w:tr w:rsidR="00B6556D" w:rsidRPr="00B6556D" w:rsidTr="00B6556D">
        <w:trPr>
          <w:trHeight w:val="356"/>
        </w:trPr>
        <w:tc>
          <w:tcPr>
            <w:tcW w:w="1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6D" w:rsidRPr="00B6556D" w:rsidRDefault="00B6556D" w:rsidP="00B6556D">
            <w:pPr>
              <w:spacing w:after="0"/>
              <w:ind w:left="0" w:firstLine="0"/>
              <w:jc w:val="center"/>
              <w:rPr>
                <w:rFonts w:ascii="Arial Black" w:hAnsi="Arial Black"/>
                <w:lang w:val="ro-RO"/>
              </w:rPr>
            </w:pPr>
            <w:r w:rsidRPr="00B6556D">
              <w:rPr>
                <w:rFonts w:ascii="Arial Black" w:eastAsia="Arial" w:hAnsi="Arial Black" w:cs="Arial"/>
                <w:lang w:val="ro-RO"/>
              </w:rPr>
              <w:t>FACULTATEA DE MEDICINĂ DENTARĂ</w:t>
            </w:r>
          </w:p>
        </w:tc>
      </w:tr>
      <w:tr w:rsidR="00B6556D" w:rsidRPr="00B6556D" w:rsidTr="00575B95">
        <w:trPr>
          <w:trHeight w:val="326"/>
        </w:trPr>
        <w:tc>
          <w:tcPr>
            <w:tcW w:w="1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6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</w:t>
            </w:r>
            <w:r w:rsidRPr="00B6556D">
              <w:rPr>
                <w:i/>
                <w:sz w:val="20"/>
                <w:lang w:val="ro-RO"/>
              </w:rPr>
              <w:t xml:space="preserve"> </w:t>
            </w: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42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3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23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45, Estetică dento-facială; Estetică dento-maxilară.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0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BOLOȘ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OTILIA CORNELIA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3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5, Medicină dentară preventivă; Medicină dentară comunitară.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38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OANCEA ROXANA </w:t>
            </w:r>
          </w:p>
        </w:tc>
      </w:tr>
      <w:tr w:rsidR="00A9100D" w:rsidRPr="00B6556D" w:rsidTr="00B6556D">
        <w:trPr>
          <w:trHeight w:val="5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3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25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18, Reabilitare orală; Pregătirea lucrării de licență.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37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POROJAN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SORIN DANIEL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3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Profesor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51, Parodontologie; Tehnici chirurgicale în reabilitare complexă parodontală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STRATUL ȘTEFAN IOAN </w:t>
            </w:r>
          </w:p>
        </w:tc>
      </w:tr>
      <w:tr w:rsidR="00A9100D" w:rsidRPr="00B6556D" w:rsidTr="00B6556D">
        <w:trPr>
          <w:trHeight w:val="197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II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42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43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lastRenderedPageBreak/>
              <w:t>27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Asistent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108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21, Anestezie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şi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sedare în medicina dentară; Chirurgie dento-alveolară.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38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NICOARĂ ADRIAN </w:t>
            </w:r>
          </w:p>
        </w:tc>
      </w:tr>
      <w:tr w:rsidR="00A9100D" w:rsidRPr="00B6556D" w:rsidTr="00B6556D">
        <w:trPr>
          <w:trHeight w:val="194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6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III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47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28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Șef de lucrări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5,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Odontoterapie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conservativă.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52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BOARIU MARIUS ION </w:t>
            </w:r>
          </w:p>
        </w:tc>
      </w:tr>
    </w:tbl>
    <w:p w:rsidR="00A9100D" w:rsidRPr="00B6556D" w:rsidRDefault="00B6556D">
      <w:pPr>
        <w:spacing w:after="185"/>
        <w:ind w:left="0" w:firstLine="0"/>
        <w:rPr>
          <w:lang w:val="ro-RO"/>
        </w:rPr>
      </w:pPr>
      <w:r w:rsidRPr="00B6556D">
        <w:rPr>
          <w:b w:val="0"/>
          <w:sz w:val="2"/>
          <w:lang w:val="ro-RO"/>
        </w:rPr>
        <w:t xml:space="preserve"> </w:t>
      </w:r>
    </w:p>
    <w:tbl>
      <w:tblPr>
        <w:tblStyle w:val="TableGrid"/>
        <w:tblW w:w="11164" w:type="dxa"/>
        <w:tblInd w:w="-247" w:type="dxa"/>
        <w:tblCellMar>
          <w:top w:w="8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680"/>
        <w:gridCol w:w="1553"/>
        <w:gridCol w:w="5527"/>
        <w:gridCol w:w="3404"/>
      </w:tblGrid>
      <w:tr w:rsidR="00B6556D" w:rsidRPr="00B6556D" w:rsidTr="00557A2E">
        <w:trPr>
          <w:trHeight w:val="398"/>
        </w:trPr>
        <w:tc>
          <w:tcPr>
            <w:tcW w:w="1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56D" w:rsidRPr="00B6556D" w:rsidRDefault="00B6556D" w:rsidP="00B6556D">
            <w:pPr>
              <w:spacing w:after="0"/>
              <w:ind w:left="0" w:firstLine="0"/>
              <w:jc w:val="center"/>
              <w:rPr>
                <w:rFonts w:ascii="Arial Black" w:hAnsi="Arial Black"/>
                <w:lang w:val="ro-RO"/>
              </w:rPr>
            </w:pPr>
            <w:r w:rsidRPr="00B6556D">
              <w:rPr>
                <w:rFonts w:ascii="Arial Black" w:eastAsia="Arial" w:hAnsi="Arial Black" w:cs="Arial"/>
                <w:lang w:val="ro-RO"/>
              </w:rPr>
              <w:t>FACULTATEA DE FARMACIE</w:t>
            </w:r>
          </w:p>
        </w:tc>
      </w:tr>
      <w:tr w:rsidR="00A9100D" w:rsidRPr="00B6556D" w:rsidTr="00B6556D">
        <w:trPr>
          <w:trHeight w:val="326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</w:t>
            </w:r>
            <w:r w:rsidRPr="00B6556D">
              <w:rPr>
                <w:i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47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29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>Șef de lucrări</w:t>
            </w:r>
            <w:r w:rsidRPr="00B6556D">
              <w:rPr>
                <w:rFonts w:ascii="Calibri" w:eastAsia="Calibri" w:hAnsi="Calibri" w:cs="Calibri"/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39, Analiza medicamentului; Principiile analizei medicamentului; Medicamente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Chirale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(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opţional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>UDRESCU-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MILOSAV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LUCREȚIA PAULA </w:t>
            </w:r>
          </w:p>
        </w:tc>
      </w:tr>
      <w:tr w:rsidR="00A9100D" w:rsidRPr="00B6556D" w:rsidTr="00B6556D">
        <w:trPr>
          <w:trHeight w:val="194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  <w:r w:rsidRPr="00B6556D">
              <w:rPr>
                <w:b w:val="0"/>
                <w:sz w:val="16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sz w:val="16"/>
                <w:lang w:val="ro-RO"/>
              </w:rPr>
            </w:pPr>
          </w:p>
        </w:tc>
      </w:tr>
      <w:tr w:rsidR="00A9100D" w:rsidRPr="00B6556D" w:rsidTr="00B6556D">
        <w:trPr>
          <w:trHeight w:val="327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00D" w:rsidRPr="00B6556D" w:rsidRDefault="00B6556D" w:rsidP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i/>
                <w:lang w:val="ro-RO"/>
              </w:rPr>
              <w:t>Departamentul II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 w:rsidP="00B6556D">
            <w:pPr>
              <w:spacing w:after="0"/>
              <w:ind w:left="0" w:firstLine="0"/>
              <w:rPr>
                <w:lang w:val="ro-RO"/>
              </w:rPr>
            </w:pP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6"/>
                <w:lang w:val="ro-RO"/>
              </w:rPr>
              <w:t>Nr.crt.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Denumire post 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sz w:val="18"/>
                <w:lang w:val="ro-RO"/>
              </w:rPr>
              <w:t xml:space="preserve">Poziția, </w:t>
            </w:r>
            <w:r w:rsidRPr="00B6556D">
              <w:rPr>
                <w:sz w:val="20"/>
                <w:lang w:val="ro-RO"/>
              </w:rPr>
              <w:t>Disciplinele</w:t>
            </w:r>
            <w:r w:rsidRPr="00B6556D">
              <w:rPr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47" w:firstLine="0"/>
              <w:jc w:val="center"/>
              <w:rPr>
                <w:lang w:val="ro-RO"/>
              </w:rPr>
            </w:pPr>
            <w:r w:rsidRPr="00B6556D">
              <w:rPr>
                <w:sz w:val="20"/>
                <w:lang w:val="ro-RO"/>
              </w:rPr>
              <w:t xml:space="preserve">Candidați  </w:t>
            </w:r>
          </w:p>
        </w:tc>
      </w:tr>
      <w:tr w:rsidR="00A9100D" w:rsidRPr="00B6556D" w:rsidTr="00B6556D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30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>Șef de lucrări</w:t>
            </w:r>
            <w:r w:rsidRPr="00B6556D">
              <w:rPr>
                <w:rFonts w:ascii="Calibri" w:eastAsia="Calibri" w:hAnsi="Calibri" w:cs="Calibri"/>
                <w:b w:val="0"/>
                <w:sz w:val="20"/>
                <w:lang w:val="ro-RO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14, Noțiuni de chimie farmaceutică; Chimie farmaceutică; Tehnici de validare a principiilor active terapeutic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52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GHIULAI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ROXANA MARIA </w:t>
            </w:r>
          </w:p>
        </w:tc>
      </w:tr>
      <w:tr w:rsidR="00A9100D" w:rsidRPr="00B6556D" w:rsidTr="00B6556D">
        <w:trPr>
          <w:trHeight w:val="27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31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2, Tehnologie farmaceutică.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52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VLAIA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LAVINIA LIA </w:t>
            </w:r>
          </w:p>
        </w:tc>
      </w:tr>
      <w:tr w:rsidR="00A9100D" w:rsidRPr="00B655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50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ȘUTA LENUȚA-MARIA </w:t>
            </w:r>
          </w:p>
        </w:tc>
      </w:tr>
      <w:tr w:rsidR="00A9100D" w:rsidRPr="00B6556D" w:rsidTr="00B6556D">
        <w:trPr>
          <w:trHeight w:val="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32</w:t>
            </w:r>
            <w:r w:rsidRPr="00B6556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22, </w:t>
            </w:r>
            <w:proofErr w:type="spellStart"/>
            <w:r w:rsidRPr="00B6556D">
              <w:rPr>
                <w:b w:val="0"/>
                <w:sz w:val="20"/>
                <w:lang w:val="ro-RO"/>
              </w:rPr>
              <w:t>Farmacognozie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; Fitoterapie (opțional).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47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DANCIU CORINA </w:t>
            </w:r>
          </w:p>
        </w:tc>
      </w:tr>
      <w:tr w:rsidR="00A9100D" w:rsidRPr="00B6556D" w:rsidTr="00B6556D">
        <w:trPr>
          <w:trHeight w:val="276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right="46" w:firstLine="0"/>
              <w:jc w:val="center"/>
              <w:rPr>
                <w:lang w:val="ro-RO"/>
              </w:rPr>
            </w:pPr>
            <w:r>
              <w:rPr>
                <w:sz w:val="20"/>
                <w:lang w:val="ro-RO"/>
              </w:rPr>
              <w:t>33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Conferențiar universitar </w:t>
            </w: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0D" w:rsidRPr="00B6556D" w:rsidRDefault="00B6556D">
            <w:pPr>
              <w:spacing w:after="0"/>
              <w:ind w:left="0" w:firstLine="0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Poziția 41, Toxicologie; Toxicologie modul I.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48" w:firstLine="0"/>
              <w:jc w:val="center"/>
              <w:rPr>
                <w:lang w:val="ro-RO"/>
              </w:rPr>
            </w:pPr>
            <w:r w:rsidRPr="00B6556D">
              <w:rPr>
                <w:b w:val="0"/>
                <w:sz w:val="20"/>
                <w:lang w:val="ro-RO"/>
              </w:rPr>
              <w:t xml:space="preserve">IONESCU DANIELA </w:t>
            </w:r>
          </w:p>
        </w:tc>
      </w:tr>
      <w:tr w:rsidR="00A9100D" w:rsidRPr="00B6556D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A9100D">
            <w:pPr>
              <w:spacing w:after="160"/>
              <w:ind w:left="0" w:firstLine="0"/>
              <w:rPr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0D" w:rsidRPr="00B6556D" w:rsidRDefault="00B6556D">
            <w:pPr>
              <w:spacing w:after="0"/>
              <w:ind w:left="0" w:right="47" w:firstLine="0"/>
              <w:jc w:val="center"/>
              <w:rPr>
                <w:lang w:val="ro-RO"/>
              </w:rPr>
            </w:pPr>
            <w:proofErr w:type="spellStart"/>
            <w:r w:rsidRPr="00B6556D">
              <w:rPr>
                <w:b w:val="0"/>
                <w:sz w:val="20"/>
                <w:lang w:val="ro-RO"/>
              </w:rPr>
              <w:t>CORICOVAC</w:t>
            </w:r>
            <w:proofErr w:type="spellEnd"/>
            <w:r w:rsidRPr="00B6556D">
              <w:rPr>
                <w:b w:val="0"/>
                <w:sz w:val="20"/>
                <w:lang w:val="ro-RO"/>
              </w:rPr>
              <w:t xml:space="preserve"> ELENA-DORINA </w:t>
            </w:r>
          </w:p>
        </w:tc>
      </w:tr>
    </w:tbl>
    <w:p w:rsidR="00A9100D" w:rsidRPr="00B6556D" w:rsidRDefault="00B6556D">
      <w:pPr>
        <w:spacing w:after="0"/>
        <w:ind w:left="0" w:firstLine="0"/>
        <w:jc w:val="both"/>
        <w:rPr>
          <w:lang w:val="ro-RO"/>
        </w:rPr>
      </w:pPr>
      <w:r w:rsidRPr="00B6556D">
        <w:rPr>
          <w:b w:val="0"/>
          <w:sz w:val="20"/>
          <w:lang w:val="ro-RO"/>
        </w:rPr>
        <w:t xml:space="preserve"> </w:t>
      </w:r>
    </w:p>
    <w:sectPr w:rsidR="00A9100D" w:rsidRPr="00B6556D">
      <w:pgSz w:w="12240" w:h="15840"/>
      <w:pgMar w:top="365" w:right="1056" w:bottom="711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0D"/>
    <w:rsid w:val="002E3248"/>
    <w:rsid w:val="005E73D3"/>
    <w:rsid w:val="00A9100D"/>
    <w:rsid w:val="00B6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D381A-F4ED-400D-A65A-D276A094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/>
      <w:ind w:left="25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cp:lastModifiedBy>User</cp:lastModifiedBy>
  <cp:revision>3</cp:revision>
  <dcterms:created xsi:type="dcterms:W3CDTF">2016-03-11T06:27:00Z</dcterms:created>
  <dcterms:modified xsi:type="dcterms:W3CDTF">2016-03-16T08:47:00Z</dcterms:modified>
</cp:coreProperties>
</file>