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F35ECD" w:rsidRDefault="00265C07" w:rsidP="00FE41D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lang w:val="ro-RO"/>
        </w:rPr>
        <w:t>DATA, ORA ȘI LOCUL CONCURSULUI PENTRU</w:t>
      </w:r>
      <w:r w:rsidR="007112E7" w:rsidRPr="00F35ECD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>POSTURI</w:t>
      </w:r>
      <w:r w:rsidR="007112E7">
        <w:rPr>
          <w:rFonts w:ascii="Times New Roman" w:hAnsi="Times New Roman" w:cs="Times New Roman"/>
          <w:b/>
          <w:bCs/>
          <w:sz w:val="24"/>
          <w:lang w:val="ro-RO"/>
        </w:rPr>
        <w:t>LE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 xml:space="preserve"> DIDACTICE VACANTE SCOASE LA CONCURS ȘI PUBLICATE ÎN MONITORUL OFICIAL AL ROMÂNIEI, PARTEA A III-A, </w:t>
      </w:r>
      <w:r w:rsidR="0008526F" w:rsidRPr="0008526F">
        <w:rPr>
          <w:rFonts w:ascii="Times New Roman" w:hAnsi="Times New Roman" w:cs="Times New Roman"/>
          <w:b/>
          <w:bCs/>
          <w:sz w:val="24"/>
          <w:lang w:val="ro-RO"/>
        </w:rPr>
        <w:t>NR. 1304 DIN 25 NOIEMBRIE 2015</w:t>
      </w: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13"/>
        <w:gridCol w:w="5970"/>
        <w:gridCol w:w="7"/>
        <w:gridCol w:w="3420"/>
        <w:gridCol w:w="3506"/>
      </w:tblGrid>
      <w:tr w:rsidR="00DA0A6F" w:rsidRPr="00F35ECD" w:rsidTr="00DA0A6F">
        <w:trPr>
          <w:trHeight w:val="126"/>
        </w:trPr>
        <w:tc>
          <w:tcPr>
            <w:tcW w:w="15273" w:type="dxa"/>
            <w:gridSpan w:val="6"/>
            <w:vAlign w:val="center"/>
          </w:tcPr>
          <w:p w:rsidR="00DA0A6F" w:rsidRPr="00F35ECD" w:rsidRDefault="00DA0A6F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DA0A6F" w:rsidRPr="00F35ECD" w:rsidTr="00DA0A6F">
        <w:trPr>
          <w:trHeight w:val="188"/>
        </w:trPr>
        <w:tc>
          <w:tcPr>
            <w:tcW w:w="15273" w:type="dxa"/>
            <w:gridSpan w:val="6"/>
            <w:vAlign w:val="center"/>
          </w:tcPr>
          <w:p w:rsidR="00DA0A6F" w:rsidRPr="00265C07" w:rsidRDefault="00DA0A6F" w:rsidP="00DA0A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Morfologie Microscopică</w:t>
            </w:r>
          </w:p>
        </w:tc>
      </w:tr>
      <w:tr w:rsidR="00DA0A6F" w:rsidRPr="00F35ECD" w:rsidTr="00DA0A6F">
        <w:trPr>
          <w:trHeight w:val="188"/>
        </w:trPr>
        <w:tc>
          <w:tcPr>
            <w:tcW w:w="1957" w:type="dxa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390" w:type="dxa"/>
            <w:gridSpan w:val="3"/>
            <w:vAlign w:val="center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506" w:type="dxa"/>
          </w:tcPr>
          <w:p w:rsidR="00DA0A6F" w:rsidRPr="00F35ECD" w:rsidRDefault="00DA0A6F" w:rsidP="00DA0A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B2601B" w:rsidRPr="00DA0A6F" w:rsidTr="00DA0A6F">
        <w:trPr>
          <w:trHeight w:val="188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B2601B" w:rsidRDefault="00B2601B" w:rsidP="00B2601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926" w:type="dxa"/>
            <w:gridSpan w:val="2"/>
          </w:tcPr>
          <w:p w:rsidR="00B2601B" w:rsidRPr="00265C07" w:rsidRDefault="00B2601B" w:rsidP="00B26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sz w:val="20"/>
                <w:lang w:val="ro-RO"/>
              </w:rPr>
              <w:t>Susținerea cursului</w:t>
            </w:r>
          </w:p>
        </w:tc>
      </w:tr>
      <w:tr w:rsidR="00B2601B" w:rsidRPr="00B13DFF" w:rsidTr="00A7476A">
        <w:trPr>
          <w:trHeight w:val="188"/>
        </w:trPr>
        <w:tc>
          <w:tcPr>
            <w:tcW w:w="1957" w:type="dxa"/>
            <w:vAlign w:val="center"/>
          </w:tcPr>
          <w:p w:rsidR="00B2601B" w:rsidRPr="00DA0A6F" w:rsidRDefault="00B2601B" w:rsidP="00B2601B">
            <w:pPr>
              <w:spacing w:after="0"/>
              <w:rPr>
                <w:rFonts w:ascii="Times New Roman" w:hAnsi="Times New Roman" w:cs="Times New Roman"/>
                <w:sz w:val="20"/>
                <w:lang w:val="de-DE"/>
              </w:rPr>
            </w:pPr>
            <w:r w:rsidRPr="00DA0A6F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B2601B" w:rsidRPr="00F35ECD" w:rsidRDefault="00B2601B" w:rsidP="00B2601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Poziția 50</w:t>
            </w:r>
            <w:r w:rsidRPr="00DA0A6F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 xml:space="preserve">Biologie celulară și moleculară; </w:t>
            </w:r>
            <w:proofErr w:type="spellStart"/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A7476A" w:rsidRPr="00A7476A" w:rsidRDefault="00A7476A" w:rsidP="00A74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18</w:t>
            </w:r>
            <w:r w:rsidRPr="00A7476A">
              <w:rPr>
                <w:rFonts w:ascii="Times New Roman" w:hAnsi="Times New Roman" w:cs="Times New Roman"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Pr="00A7476A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B2601B" w:rsidRPr="00265C07" w:rsidRDefault="00A7476A" w:rsidP="00A74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Biologie celulară și moleculară</w:t>
            </w:r>
          </w:p>
        </w:tc>
      </w:tr>
      <w:tr w:rsidR="00B2601B" w:rsidRPr="00B13DFF" w:rsidTr="00DA0A6F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B2601B" w:rsidRPr="00F35ECD" w:rsidRDefault="00B2601B" w:rsidP="00B260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B2601B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B2601B" w:rsidRPr="00F35ECD" w:rsidRDefault="00B2601B" w:rsidP="00B260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B2601B" w:rsidRPr="00F35ECD" w:rsidTr="00DA0A6F">
        <w:trPr>
          <w:trHeight w:val="109"/>
        </w:trPr>
        <w:tc>
          <w:tcPr>
            <w:tcW w:w="1957" w:type="dxa"/>
            <w:vAlign w:val="center"/>
          </w:tcPr>
          <w:p w:rsidR="00B2601B" w:rsidRPr="00F35ECD" w:rsidRDefault="00B2601B" w:rsidP="00B26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390" w:type="dxa"/>
            <w:gridSpan w:val="3"/>
            <w:vAlign w:val="center"/>
          </w:tcPr>
          <w:p w:rsidR="00B2601B" w:rsidRPr="00F35ECD" w:rsidRDefault="00B2601B" w:rsidP="00B26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B2601B" w:rsidRPr="00F35ECD" w:rsidRDefault="00B2601B" w:rsidP="00B26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</w:tcPr>
          <w:p w:rsidR="00B2601B" w:rsidRPr="00F35ECD" w:rsidRDefault="00B2601B" w:rsidP="00B260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3422B4" w:rsidRPr="00DA0A6F" w:rsidTr="0075685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E58E4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>Poziția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22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Fiziologie.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 xml:space="preserve">Disciplina de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Fiziologie, Splaiul Tudor Vladimirescu nr. 14 A, Medicină II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  <w:r w:rsidRPr="00932522">
              <w:rPr>
                <w:rFonts w:ascii="Times New Roman" w:hAnsi="Times New Roman" w:cs="Times New Roman"/>
                <w:sz w:val="20"/>
                <w:lang w:val="ro-RO"/>
              </w:rPr>
              <w:t>.03.2016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 ora 9.00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32522">
              <w:rPr>
                <w:rFonts w:ascii="Times New Roman" w:hAnsi="Times New Roman" w:cs="Times New Roman"/>
                <w:sz w:val="20"/>
                <w:lang w:val="ro-RO"/>
              </w:rPr>
              <w:t>Disciplina de Fiziologie, Splaiul Tudor Vladimirescu nr. 14 A, Medicină II</w:t>
            </w:r>
          </w:p>
        </w:tc>
      </w:tr>
      <w:tr w:rsidR="003422B4" w:rsidRPr="00F35ECD" w:rsidTr="00DA0A6F">
        <w:trPr>
          <w:trHeight w:val="188"/>
        </w:trPr>
        <w:tc>
          <w:tcPr>
            <w:tcW w:w="8340" w:type="dxa"/>
            <w:gridSpan w:val="3"/>
            <w:shd w:val="clear" w:color="auto" w:fill="C00000"/>
            <w:vAlign w:val="center"/>
          </w:tcPr>
          <w:p w:rsidR="003422B4" w:rsidRPr="00ED3AF8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</w:tc>
        <w:tc>
          <w:tcPr>
            <w:tcW w:w="6933" w:type="dxa"/>
            <w:gridSpan w:val="3"/>
            <w:shd w:val="clear" w:color="auto" w:fill="auto"/>
            <w:vAlign w:val="center"/>
          </w:tcPr>
          <w:p w:rsidR="003422B4" w:rsidRPr="00ED3AF8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>Susținere</w:t>
            </w:r>
            <w:r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>a</w:t>
            </w:r>
            <w:r w:rsidRPr="00ED3AF8"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 xml:space="preserve"> cursului </w:t>
            </w:r>
          </w:p>
        </w:tc>
      </w:tr>
      <w:tr w:rsidR="003422B4" w:rsidRPr="00F35ECD" w:rsidTr="0075685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E58E4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 xml:space="preserve">Fiziopatologie; </w:t>
            </w:r>
            <w:proofErr w:type="spellStart"/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3422B4" w:rsidRPr="0075685B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25</w:t>
            </w:r>
            <w:r w:rsidRPr="0075685B">
              <w:rPr>
                <w:rFonts w:ascii="Times New Roman" w:hAnsi="Times New Roman" w:cs="Times New Roman"/>
                <w:sz w:val="20"/>
                <w:lang w:val="ro-RO"/>
              </w:rPr>
              <w:t>.03.2016, ora 9.00</w:t>
            </w:r>
          </w:p>
          <w:p w:rsidR="003422B4" w:rsidRPr="00FE58E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5685B">
              <w:rPr>
                <w:rFonts w:ascii="Times New Roman" w:hAnsi="Times New Roman" w:cs="Times New Roman"/>
                <w:sz w:val="20"/>
                <w:lang w:val="ro-RO"/>
              </w:rPr>
              <w:t>Sediul Disciplinei de Fiziopatologie, Sala Documentare, etaj 1, Medicină 2</w:t>
            </w:r>
          </w:p>
        </w:tc>
      </w:tr>
      <w:tr w:rsidR="003422B4" w:rsidRPr="00F35ECD" w:rsidTr="0075685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6214F3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34,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Fiziopatologie.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3422B4" w:rsidRPr="0075685B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75685B">
              <w:rPr>
                <w:rFonts w:ascii="Times New Roman" w:hAnsi="Times New Roman" w:cs="Times New Roman"/>
                <w:sz w:val="20"/>
                <w:lang w:val="ro-RO"/>
              </w:rPr>
              <w:t xml:space="preserve">25.03.2016,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10.15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5685B">
              <w:rPr>
                <w:rFonts w:ascii="Times New Roman" w:hAnsi="Times New Roman" w:cs="Times New Roman"/>
                <w:sz w:val="20"/>
                <w:lang w:val="ro-RO"/>
              </w:rPr>
              <w:t>Sediul Disciplinei de Fiziopatologie, Sala Documentare, etaj 1, Medicină 2</w:t>
            </w:r>
          </w:p>
        </w:tc>
      </w:tr>
      <w:tr w:rsidR="003422B4" w:rsidRPr="00F35ECD" w:rsidTr="00DA0A6F">
        <w:trPr>
          <w:trHeight w:val="70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3422B4" w:rsidRPr="00DA0A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lang w:val="ro-RO"/>
              </w:rPr>
            </w:pPr>
          </w:p>
        </w:tc>
      </w:tr>
      <w:tr w:rsidR="003422B4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Default="003422B4" w:rsidP="003422B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V</w:t>
            </w:r>
            <w:r w:rsidRPr="00DA0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Biochimie și Farmacologie</w:t>
            </w:r>
          </w:p>
        </w:tc>
      </w:tr>
      <w:tr w:rsidR="003422B4" w:rsidRPr="00F35ECD" w:rsidTr="009B7BF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3422B4" w:rsidRPr="00F35ECD" w:rsidTr="009B7BF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D46F73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48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DA0A6F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3420" w:type="dxa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16</w:t>
            </w: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.03.2016, ora 10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sz w:val="20"/>
                <w:lang w:val="ro-RO"/>
              </w:rPr>
              <w:t>Disciplina de Farmacologie</w:t>
            </w:r>
          </w:p>
        </w:tc>
        <w:tc>
          <w:tcPr>
            <w:tcW w:w="3506" w:type="dxa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6.03.2016, ora 12.00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sz w:val="20"/>
                <w:lang w:val="ro-RO"/>
              </w:rPr>
              <w:t>Disciplina de Farmacologie</w:t>
            </w:r>
          </w:p>
        </w:tc>
      </w:tr>
      <w:tr w:rsidR="003422B4" w:rsidRPr="00F35ECD" w:rsidTr="00BF48A1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926" w:type="dxa"/>
            <w:gridSpan w:val="2"/>
            <w:vAlign w:val="center"/>
          </w:tcPr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b/>
                <w:sz w:val="20"/>
                <w:lang w:val="ro-RO"/>
              </w:rPr>
              <w:t>Susținerea cursului</w:t>
            </w:r>
          </w:p>
        </w:tc>
      </w:tr>
      <w:tr w:rsidR="003422B4" w:rsidRPr="00F35ECD" w:rsidTr="00DA0A6F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6214F3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37,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F48A1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6926" w:type="dxa"/>
            <w:gridSpan w:val="2"/>
            <w:vAlign w:val="center"/>
          </w:tcPr>
          <w:p w:rsidR="003422B4" w:rsidRPr="00F54B56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sz w:val="20"/>
                <w:lang w:val="ro-RO"/>
              </w:rPr>
              <w:t>25.03.2016, ora 10.00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sz w:val="20"/>
                <w:lang w:val="ro-RO"/>
              </w:rPr>
              <w:t>Disciplina de Farmacologie</w:t>
            </w:r>
          </w:p>
        </w:tc>
      </w:tr>
      <w:tr w:rsidR="003422B4" w:rsidRPr="00F35ECD" w:rsidTr="00DA0A6F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6926" w:type="dxa"/>
            <w:gridSpan w:val="2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3422B4" w:rsidRPr="00F35ECD" w:rsidTr="00DA0A6F">
        <w:trPr>
          <w:trHeight w:val="188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3422B4" w:rsidRPr="00F35ECD" w:rsidTr="00B13DFF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926" w:type="dxa"/>
            <w:gridSpan w:val="2"/>
            <w:shd w:val="clear" w:color="auto" w:fill="auto"/>
          </w:tcPr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sz w:val="20"/>
                <w:lang w:val="ro-RO"/>
              </w:rPr>
              <w:t>Susținerea cursului</w:t>
            </w:r>
          </w:p>
        </w:tc>
      </w:tr>
      <w:tr w:rsidR="003422B4" w:rsidRPr="00F35ECD" w:rsidTr="00B13DFF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483BD8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3422B4" w:rsidRPr="00B13DF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28</w:t>
            </w:r>
            <w:r w:rsidRPr="00B13DFF">
              <w:rPr>
                <w:rFonts w:ascii="Times New Roman" w:hAnsi="Times New Roman" w:cs="Times New Roman"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B13DFF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Amfiteatrul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</w:tr>
      <w:tr w:rsidR="003422B4" w:rsidRPr="00F35ECD" w:rsidTr="00ED56D0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170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BF4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Cardiologie</w:t>
            </w:r>
          </w:p>
        </w:tc>
      </w:tr>
      <w:tr w:rsidR="003422B4" w:rsidRPr="00F35ECD" w:rsidTr="00DA0A6F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3422B4" w:rsidRPr="00333114" w:rsidTr="00ED56D0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7768D8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Nursing în patologie medicală; Medicină internă de ambulatoriu; </w:t>
            </w:r>
            <w:proofErr w:type="spellStart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Urgenţe</w:t>
            </w:r>
            <w:proofErr w:type="spellEnd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(medicale și chirurgicale).</w:t>
            </w:r>
          </w:p>
        </w:tc>
        <w:tc>
          <w:tcPr>
            <w:tcW w:w="3420" w:type="dxa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 xml:space="preserve">14.03.2016,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Sediul disciplinei de Medicină internă de ambulatoriu </w:t>
            </w:r>
          </w:p>
        </w:tc>
        <w:tc>
          <w:tcPr>
            <w:tcW w:w="3506" w:type="dxa"/>
            <w:vAlign w:val="center"/>
          </w:tcPr>
          <w:p w:rsidR="003422B4" w:rsidRPr="00B32C1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32C13"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5.03.2016, ora 9.00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3DFF">
              <w:rPr>
                <w:rFonts w:ascii="Times New Roman" w:hAnsi="Times New Roman" w:cs="Times New Roman"/>
                <w:sz w:val="20"/>
                <w:lang w:val="ro-RO"/>
              </w:rPr>
              <w:t>Sediul disciplinei de Medicină internă de ambulatoriu</w:t>
            </w:r>
          </w:p>
        </w:tc>
      </w:tr>
      <w:tr w:rsidR="003422B4" w:rsidRPr="00BF48A1" w:rsidTr="00BF48A1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3422B4" w:rsidRPr="00BF48A1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8"/>
                <w:lang w:val="ro-RO"/>
              </w:rPr>
            </w:pPr>
          </w:p>
        </w:tc>
      </w:tr>
      <w:tr w:rsidR="003422B4" w:rsidRPr="00BF48A1" w:rsidTr="00F502CB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Pr="00663D03" w:rsidRDefault="003422B4" w:rsidP="003422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3422B4" w:rsidRPr="00BF48A1" w:rsidTr="00DA0A6F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3422B4" w:rsidRPr="00DB7D54" w:rsidTr="00DA0A6F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7768D8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Endocrinologie; Medicină internă, Endocrinologie, Ftiziologie.</w:t>
            </w:r>
          </w:p>
        </w:tc>
        <w:tc>
          <w:tcPr>
            <w:tcW w:w="3420" w:type="dxa"/>
          </w:tcPr>
          <w:p w:rsidR="003422B4" w:rsidRPr="00A03D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6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de Endocrinologie,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  <w:tc>
          <w:tcPr>
            <w:tcW w:w="3506" w:type="dxa"/>
          </w:tcPr>
          <w:p w:rsidR="003422B4" w:rsidRPr="00A03D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de Endocrinologie, </w:t>
            </w:r>
            <w:proofErr w:type="spellStart"/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3422B4" w:rsidRPr="00333114" w:rsidTr="00F502CB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3422B4" w:rsidRPr="002A2040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16"/>
                <w:lang w:val="ro-RO"/>
              </w:rPr>
            </w:pPr>
          </w:p>
        </w:tc>
        <w:tc>
          <w:tcPr>
            <w:tcW w:w="6926" w:type="dxa"/>
            <w:gridSpan w:val="2"/>
          </w:tcPr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>Susținerea cursului</w:t>
            </w:r>
          </w:p>
        </w:tc>
      </w:tr>
      <w:tr w:rsidR="003422B4" w:rsidRPr="00FF3B09" w:rsidTr="00ED56D0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A0A6F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6214F3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49,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Nutriția în patologie; Gastroenterologie, Nefrologie.</w:t>
            </w:r>
          </w:p>
        </w:tc>
        <w:tc>
          <w:tcPr>
            <w:tcW w:w="6926" w:type="dxa"/>
            <w:gridSpan w:val="2"/>
          </w:tcPr>
          <w:p w:rsidR="003422B4" w:rsidRPr="00A03D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4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10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de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, </w:t>
            </w:r>
            <w:proofErr w:type="spellStart"/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3422B4" w:rsidRPr="00A03D6F" w:rsidTr="00ED56D0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333114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de-DE"/>
              </w:rPr>
            </w:pPr>
            <w:r w:rsidRPr="00333114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27</w:t>
            </w: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Gastroenterologie, Nefrologie; Rezidenți specialitatea Nefrologie.</w:t>
            </w:r>
          </w:p>
        </w:tc>
        <w:tc>
          <w:tcPr>
            <w:tcW w:w="6926" w:type="dxa"/>
            <w:gridSpan w:val="2"/>
          </w:tcPr>
          <w:p w:rsidR="003422B4" w:rsidRPr="00A03D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8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10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de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Nefrologie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, </w:t>
            </w:r>
            <w:proofErr w:type="spellStart"/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3422B4" w:rsidRPr="00333114" w:rsidTr="00ED56D0">
        <w:trPr>
          <w:trHeight w:val="109"/>
        </w:trPr>
        <w:tc>
          <w:tcPr>
            <w:tcW w:w="2370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5977" w:type="dxa"/>
            <w:gridSpan w:val="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28</w:t>
            </w: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Gastroenterologie, Nefrologie; Rezidenți specialitatea Nefrologie.</w:t>
            </w:r>
          </w:p>
        </w:tc>
        <w:tc>
          <w:tcPr>
            <w:tcW w:w="6926" w:type="dxa"/>
            <w:gridSpan w:val="2"/>
          </w:tcPr>
          <w:p w:rsidR="003422B4" w:rsidRPr="00A03D6F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18.03.2016,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12</w:t>
            </w: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3422B4" w:rsidRPr="00663D0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de Nefrologie, </w:t>
            </w:r>
            <w:proofErr w:type="spellStart"/>
            <w:r w:rsidRPr="00A03D6F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3422B4" w:rsidRPr="00333114" w:rsidTr="00DA0A6F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260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3422B4" w:rsidRPr="00F35ECD" w:rsidTr="00DA0A6F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926" w:type="dxa"/>
            <w:gridSpan w:val="2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422B4" w:rsidRPr="00046099" w:rsidTr="00046099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E58E4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sz w:val="20"/>
                <w:lang w:val="de-DE"/>
              </w:rPr>
              <w:t>Neurologie; Nursing în Neurologie și Psihiatrie; Neuroștiințe (opțional).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3422B4" w:rsidRPr="0004609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046099">
              <w:rPr>
                <w:rFonts w:ascii="Times New Roman" w:hAnsi="Times New Roman" w:cs="Times New Roman"/>
                <w:sz w:val="20"/>
                <w:lang w:val="ro-RO"/>
              </w:rPr>
              <w:t>17.03.2016, ora 9.00</w:t>
            </w:r>
          </w:p>
          <w:p w:rsidR="003422B4" w:rsidRPr="00FE58E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046099">
              <w:rPr>
                <w:rFonts w:ascii="Times New Roman" w:hAnsi="Times New Roman" w:cs="Times New Roman"/>
                <w:sz w:val="20"/>
                <w:lang w:val="ro-RO"/>
              </w:rPr>
              <w:t xml:space="preserve">Clinica de Neurologie a </w:t>
            </w:r>
            <w:proofErr w:type="spellStart"/>
            <w:r w:rsidRPr="00046099">
              <w:rPr>
                <w:rFonts w:ascii="Times New Roman" w:hAnsi="Times New Roman" w:cs="Times New Roman"/>
                <w:sz w:val="20"/>
                <w:lang w:val="ro-RO"/>
              </w:rPr>
              <w:t>SCJUT</w:t>
            </w:r>
            <w:proofErr w:type="spellEnd"/>
          </w:p>
        </w:tc>
      </w:tr>
      <w:tr w:rsidR="003422B4" w:rsidRPr="00046099" w:rsidTr="00DA0A6F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3422B4" w:rsidRPr="00F35ECD" w:rsidTr="00F502C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926" w:type="dxa"/>
            <w:gridSpan w:val="2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422B4" w:rsidRPr="00F35ECD" w:rsidTr="00F502CB">
        <w:trPr>
          <w:trHeight w:val="109"/>
        </w:trPr>
        <w:tc>
          <w:tcPr>
            <w:tcW w:w="1957" w:type="dxa"/>
            <w:vAlign w:val="center"/>
          </w:tcPr>
          <w:p w:rsidR="003422B4" w:rsidRPr="00333114" w:rsidRDefault="003422B4" w:rsidP="003422B4">
            <w:pPr>
              <w:spacing w:after="0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bCs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</w:pP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Chirurgie.</w:t>
            </w:r>
          </w:p>
        </w:tc>
        <w:tc>
          <w:tcPr>
            <w:tcW w:w="6926" w:type="dxa"/>
            <w:gridSpan w:val="2"/>
          </w:tcPr>
          <w:p w:rsidR="003422B4" w:rsidRPr="00F54B56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bCs/>
                <w:sz w:val="20"/>
                <w:lang w:val="ro-RO"/>
              </w:rPr>
              <w:t>2</w:t>
            </w:r>
            <w:r w:rsidR="00EB1B4C">
              <w:rPr>
                <w:rFonts w:ascii="Times New Roman" w:hAnsi="Times New Roman" w:cs="Times New Roman"/>
                <w:bCs/>
                <w:sz w:val="20"/>
                <w:lang w:val="ro-RO"/>
              </w:rPr>
              <w:t>3</w:t>
            </w:r>
            <w:r w:rsidRPr="00F54B56">
              <w:rPr>
                <w:rFonts w:ascii="Times New Roman" w:hAnsi="Times New Roman" w:cs="Times New Roman"/>
                <w:bCs/>
                <w:sz w:val="20"/>
                <w:lang w:val="ro-RO"/>
              </w:rPr>
              <w:t>.03.2016, ora 16.00</w:t>
            </w:r>
          </w:p>
          <w:p w:rsidR="003422B4" w:rsidRPr="00F54B56" w:rsidRDefault="00600AC3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Amfiteatrul Pius Brânzeu</w:t>
            </w:r>
          </w:p>
        </w:tc>
      </w:tr>
      <w:tr w:rsidR="003422B4" w:rsidRPr="00F35ECD" w:rsidTr="00DA0A6F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6390" w:type="dxa"/>
            <w:gridSpan w:val="3"/>
            <w:vAlign w:val="center"/>
          </w:tcPr>
          <w:p w:rsidR="003422B4" w:rsidRPr="00506A36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6926" w:type="dxa"/>
            <w:gridSpan w:val="2"/>
          </w:tcPr>
          <w:p w:rsidR="003422B4" w:rsidRPr="00F54B56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bCs/>
                <w:sz w:val="20"/>
                <w:lang w:val="ro-RO"/>
              </w:rPr>
              <w:t>2</w:t>
            </w:r>
            <w:r w:rsidR="00EB1B4C">
              <w:rPr>
                <w:rFonts w:ascii="Times New Roman" w:hAnsi="Times New Roman" w:cs="Times New Roman"/>
                <w:bCs/>
                <w:sz w:val="20"/>
                <w:lang w:val="ro-RO"/>
              </w:rPr>
              <w:t>3</w:t>
            </w:r>
            <w:r w:rsidRPr="00F54B56">
              <w:rPr>
                <w:rFonts w:ascii="Times New Roman" w:hAnsi="Times New Roman" w:cs="Times New Roman"/>
                <w:bCs/>
                <w:sz w:val="20"/>
                <w:lang w:val="ro-RO"/>
              </w:rPr>
              <w:t>.03.2016, ora 1</w:t>
            </w:r>
            <w:r w:rsidR="00600AC3">
              <w:rPr>
                <w:rFonts w:ascii="Times New Roman" w:hAnsi="Times New Roman" w:cs="Times New Roman"/>
                <w:bCs/>
                <w:sz w:val="20"/>
                <w:lang w:val="ro-RO"/>
              </w:rPr>
              <w:t>5</w:t>
            </w:r>
            <w:r w:rsidRPr="00F54B56">
              <w:rPr>
                <w:rFonts w:ascii="Times New Roman" w:hAnsi="Times New Roman" w:cs="Times New Roman"/>
                <w:bCs/>
                <w:sz w:val="20"/>
                <w:lang w:val="ro-RO"/>
              </w:rPr>
              <w:t>.00</w:t>
            </w:r>
          </w:p>
          <w:p w:rsidR="003422B4" w:rsidRPr="00F54B56" w:rsidRDefault="00600AC3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600AC3">
              <w:rPr>
                <w:rFonts w:ascii="Times New Roman" w:hAnsi="Times New Roman" w:cs="Times New Roman"/>
                <w:bCs/>
                <w:sz w:val="20"/>
                <w:lang w:val="ro-RO"/>
              </w:rPr>
              <w:t>Amfiteatrul Pius Brânzeu</w:t>
            </w:r>
          </w:p>
        </w:tc>
      </w:tr>
      <w:tr w:rsidR="003422B4" w:rsidRPr="00F35ECD" w:rsidTr="00333114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3422B4" w:rsidRPr="0033311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lang w:val="ro-RO"/>
              </w:rPr>
            </w:pPr>
          </w:p>
        </w:tc>
      </w:tr>
      <w:tr w:rsidR="003422B4" w:rsidRPr="00F35ECD" w:rsidTr="00F502CB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Pediatrie</w:t>
            </w:r>
          </w:p>
        </w:tc>
      </w:tr>
      <w:tr w:rsidR="003422B4" w:rsidRPr="00F35ECD" w:rsidTr="009B7BF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Denumire post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3422B4" w:rsidRPr="00333114" w:rsidTr="00FC49C9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7768D8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Pediatrie, Puericultură </w:t>
            </w:r>
            <w:proofErr w:type="spellStart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şi</w:t>
            </w:r>
            <w:proofErr w:type="spellEnd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Neonatologie; Nursing în Pediatrie, Puericultură </w:t>
            </w:r>
            <w:proofErr w:type="spellStart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şi</w:t>
            </w:r>
            <w:proofErr w:type="spellEnd"/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Neonatologie; Pediatrie.</w:t>
            </w:r>
          </w:p>
        </w:tc>
        <w:tc>
          <w:tcPr>
            <w:tcW w:w="3420" w:type="dxa"/>
            <w:shd w:val="clear" w:color="auto" w:fill="auto"/>
          </w:tcPr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F36F30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6</w:t>
            </w: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  <w:tc>
          <w:tcPr>
            <w:tcW w:w="3506" w:type="dxa"/>
            <w:shd w:val="clear" w:color="auto" w:fill="auto"/>
          </w:tcPr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F36F30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6</w:t>
            </w: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11.30</w:t>
            </w:r>
          </w:p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</w:tr>
      <w:tr w:rsidR="003422B4" w:rsidRPr="00333114" w:rsidTr="00FC49C9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7768D8" w:rsidRDefault="003422B4" w:rsidP="00A37B1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A37B1E"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33311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Pediatrie.</w:t>
            </w:r>
          </w:p>
        </w:tc>
        <w:tc>
          <w:tcPr>
            <w:tcW w:w="3420" w:type="dxa"/>
            <w:shd w:val="clear" w:color="auto" w:fill="auto"/>
          </w:tcPr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A37B1E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6</w:t>
            </w: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.03.2016, ora 9.00</w:t>
            </w:r>
          </w:p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  <w:tc>
          <w:tcPr>
            <w:tcW w:w="3506" w:type="dxa"/>
            <w:shd w:val="clear" w:color="auto" w:fill="auto"/>
          </w:tcPr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="00A37B1E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6</w:t>
            </w: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12.30</w:t>
            </w:r>
          </w:p>
          <w:p w:rsidR="003422B4" w:rsidRPr="00FC49C9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C49C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de Pediatrie III</w:t>
            </w:r>
          </w:p>
        </w:tc>
      </w:tr>
      <w:tr w:rsidR="003422B4" w:rsidRPr="00333114" w:rsidTr="00DA0A6F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506" w:type="dxa"/>
            <w:shd w:val="clear" w:color="auto" w:fill="1F497D" w:themeFill="text2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70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3422B4" w:rsidRPr="00F35ECD" w:rsidTr="00F502CB">
        <w:trPr>
          <w:trHeight w:val="70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926" w:type="dxa"/>
            <w:gridSpan w:val="2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422B4" w:rsidRPr="00CA556E" w:rsidTr="00C53FFC">
        <w:trPr>
          <w:trHeight w:val="574"/>
        </w:trPr>
        <w:tc>
          <w:tcPr>
            <w:tcW w:w="1957" w:type="dxa"/>
            <w:vAlign w:val="center"/>
          </w:tcPr>
          <w:p w:rsidR="003422B4" w:rsidRPr="009B7BFB" w:rsidRDefault="003422B4" w:rsidP="003422B4">
            <w:pPr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506A36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3,</w:t>
            </w:r>
            <w:r w:rsidRPr="007112E7">
              <w:rPr>
                <w:rFonts w:ascii="Times New Roman" w:eastAsia="Times New Roman" w:hAnsi="Times New Roman" w:cs="Times New Roman"/>
                <w:color w:val="1A1A1A"/>
                <w:sz w:val="32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Chirurgie, anesteziologie generală și obstetrică-ginecologie; Obstetrică-ginecologie; Patologia ginecologică, sterilitate și infertilitate.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FF3B09" w:rsidRDefault="00C53FFC" w:rsidP="00FF3B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.03.2016</w:t>
            </w:r>
            <w:r w:rsidR="00FF3B0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, ora 14.00</w:t>
            </w:r>
          </w:p>
          <w:p w:rsidR="00FF3B09" w:rsidRPr="00663D03" w:rsidRDefault="00FF3B09" w:rsidP="00FF3B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de curs din cadrul Clinicii Odobescu</w:t>
            </w:r>
          </w:p>
        </w:tc>
      </w:tr>
      <w:tr w:rsidR="003422B4" w:rsidRPr="00F35ECD" w:rsidTr="00C53FFC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Obstetrică-ginecologie.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FF3B09" w:rsidRPr="00FF3B09" w:rsidRDefault="00C53FFC" w:rsidP="00FF3B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30.03.2016</w:t>
            </w:r>
            <w:r w:rsidR="00FF3B09" w:rsidRPr="00FF3B0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, ora 1</w:t>
            </w:r>
            <w:r w:rsidR="00FF3B0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="00FF3B09" w:rsidRPr="00FF3B0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3422B4" w:rsidRPr="00663D03" w:rsidRDefault="00FF3B09" w:rsidP="00FF3B0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F3B0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de curs din cadrul Clinicii Odobescu</w:t>
            </w:r>
          </w:p>
        </w:tc>
      </w:tr>
      <w:tr w:rsidR="00FF3B09" w:rsidRPr="00F35ECD" w:rsidTr="00B55E96">
        <w:trPr>
          <w:trHeight w:val="109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FF3B09" w:rsidRPr="00F35ECD" w:rsidRDefault="00FF3B09" w:rsidP="003422B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3422B4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3422B4" w:rsidRPr="00F35ECD" w:rsidTr="009B7BFB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lastRenderedPageBreak/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506" w:type="dxa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3422B4" w:rsidRPr="00F35ECD" w:rsidTr="0014448C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</w:pPr>
          </w:p>
        </w:tc>
        <w:tc>
          <w:tcPr>
            <w:tcW w:w="6926" w:type="dxa"/>
            <w:gridSpan w:val="2"/>
            <w:shd w:val="clear" w:color="auto" w:fill="auto"/>
          </w:tcPr>
          <w:p w:rsidR="003422B4" w:rsidRPr="00ED3AF8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422B4" w:rsidRPr="00DE0083" w:rsidTr="00DE0083">
        <w:trPr>
          <w:trHeight w:val="109"/>
        </w:trPr>
        <w:tc>
          <w:tcPr>
            <w:tcW w:w="1957" w:type="dxa"/>
            <w:vAlign w:val="center"/>
          </w:tcPr>
          <w:p w:rsidR="003422B4" w:rsidRPr="00333114" w:rsidRDefault="003422B4" w:rsidP="003422B4">
            <w:pPr>
              <w:spacing w:after="0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333114">
              <w:rPr>
                <w:rFonts w:ascii="Times New Roman" w:hAnsi="Times New Roman" w:cs="Times New Roman"/>
                <w:bCs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</w:pP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  <w:r w:rsidRPr="00333114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9B7BFB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Boli infecțioase; Imunopatologie (facultativ).</w:t>
            </w:r>
          </w:p>
        </w:tc>
        <w:tc>
          <w:tcPr>
            <w:tcW w:w="6926" w:type="dxa"/>
            <w:gridSpan w:val="2"/>
            <w:shd w:val="clear" w:color="auto" w:fill="auto"/>
          </w:tcPr>
          <w:p w:rsidR="003422B4" w:rsidRPr="00DE0083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DE0083">
              <w:rPr>
                <w:rFonts w:ascii="Times New Roman" w:hAnsi="Times New Roman" w:cs="Times New Roman"/>
                <w:b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7</w:t>
            </w:r>
            <w:r w:rsidRPr="00DE0083">
              <w:rPr>
                <w:rFonts w:ascii="Times New Roman" w:hAnsi="Times New Roman" w:cs="Times New Roman"/>
                <w:bCs/>
                <w:sz w:val="20"/>
                <w:lang w:val="ro-RO"/>
              </w:rPr>
              <w:t>.03.2016, ora 12.00</w:t>
            </w:r>
          </w:p>
          <w:p w:rsidR="003422B4" w:rsidRPr="00ED3AF8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DE0083">
              <w:rPr>
                <w:rFonts w:ascii="Times New Roman" w:hAnsi="Times New Roman" w:cs="Times New Roman"/>
                <w:bCs/>
                <w:sz w:val="20"/>
                <w:lang w:val="ro-RO"/>
              </w:rPr>
              <w:t>Sediul disciplinei de Boli infecțioase 2</w:t>
            </w:r>
          </w:p>
        </w:tc>
      </w:tr>
      <w:tr w:rsidR="003422B4" w:rsidRPr="00F35ECD" w:rsidTr="007E1ED2">
        <w:trPr>
          <w:trHeight w:val="70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506A36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Pneumologie.</w:t>
            </w:r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3422B4" w:rsidRPr="007556B6" w:rsidRDefault="0049372A" w:rsidP="0034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21</w:t>
            </w:r>
            <w:r w:rsidR="003422B4"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>.03.2016, ora 1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2</w:t>
            </w:r>
            <w:r w:rsidR="003422B4"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>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>Spital Clinic Boli Infec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ț</w:t>
            </w:r>
            <w:r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ioase 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ș</w:t>
            </w:r>
            <w:r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i </w:t>
            </w:r>
            <w:proofErr w:type="spellStart"/>
            <w:r w:rsidRPr="007556B6">
              <w:rPr>
                <w:rFonts w:ascii="Times New Roman" w:hAnsi="Times New Roman" w:cs="Times New Roman"/>
                <w:bCs/>
                <w:sz w:val="20"/>
                <w:lang w:val="ro-RO"/>
              </w:rPr>
              <w:t>Pneumoftiziologie</w:t>
            </w:r>
            <w:proofErr w:type="spellEnd"/>
          </w:p>
        </w:tc>
      </w:tr>
      <w:tr w:rsidR="003422B4" w:rsidRPr="00F35ECD" w:rsidTr="009B7BFB">
        <w:trPr>
          <w:trHeight w:val="70"/>
        </w:trPr>
        <w:tc>
          <w:tcPr>
            <w:tcW w:w="15273" w:type="dxa"/>
            <w:gridSpan w:val="6"/>
            <w:shd w:val="clear" w:color="auto" w:fill="1F497D" w:themeFill="text2"/>
            <w:vAlign w:val="center"/>
          </w:tcPr>
          <w:p w:rsidR="003422B4" w:rsidRPr="009B7BFB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lang w:val="ro-RO"/>
              </w:rPr>
            </w:pPr>
          </w:p>
        </w:tc>
      </w:tr>
      <w:tr w:rsidR="003422B4" w:rsidRPr="00F35ECD" w:rsidTr="00DA0A6F">
        <w:trPr>
          <w:trHeight w:val="109"/>
        </w:trPr>
        <w:tc>
          <w:tcPr>
            <w:tcW w:w="15273" w:type="dxa"/>
            <w:gridSpan w:val="6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XVI: Balneologie, Recuperare medicală și Reumatologie</w:t>
            </w:r>
          </w:p>
        </w:tc>
      </w:tr>
      <w:tr w:rsidR="003422B4" w:rsidRPr="00F35ECD" w:rsidTr="00DA0A6F">
        <w:trPr>
          <w:trHeight w:val="109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926" w:type="dxa"/>
            <w:gridSpan w:val="2"/>
          </w:tcPr>
          <w:p w:rsidR="003422B4" w:rsidRPr="00F35ECD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3422B4" w:rsidRPr="00F35ECD" w:rsidTr="00543BBA">
        <w:trPr>
          <w:trHeight w:val="218"/>
        </w:trPr>
        <w:tc>
          <w:tcPr>
            <w:tcW w:w="1957" w:type="dxa"/>
            <w:vAlign w:val="center"/>
          </w:tcPr>
          <w:p w:rsidR="003422B4" w:rsidRPr="00F35ECD" w:rsidRDefault="003422B4" w:rsidP="003422B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Cs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3422B4" w:rsidRPr="00CE2958" w:rsidRDefault="003422B4" w:rsidP="003422B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Poziția 38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bookmarkStart w:id="1" w:name="OLE_LINK1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Limba germană; Limba engleză.</w:t>
            </w:r>
            <w:bookmarkEnd w:id="1"/>
          </w:p>
        </w:tc>
        <w:tc>
          <w:tcPr>
            <w:tcW w:w="6926" w:type="dxa"/>
            <w:gridSpan w:val="2"/>
            <w:shd w:val="clear" w:color="auto" w:fill="auto"/>
            <w:vAlign w:val="center"/>
          </w:tcPr>
          <w:p w:rsidR="003422B4" w:rsidRPr="00543BBA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  <w:r w:rsidRPr="00543BBA">
              <w:rPr>
                <w:rFonts w:ascii="Times New Roman" w:hAnsi="Times New Roman" w:cs="Times New Roman"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Pr="00543BBA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3422B4" w:rsidRDefault="003422B4" w:rsidP="0034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Limbi Moderne, Sala 323</w:t>
            </w:r>
          </w:p>
        </w:tc>
      </w:tr>
    </w:tbl>
    <w:p w:rsidR="00F502CB" w:rsidRPr="00F35ECD" w:rsidRDefault="00F502CB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3415"/>
      </w:tblGrid>
      <w:tr w:rsidR="00ED3AF8" w:rsidRPr="00F35ECD" w:rsidTr="005E4243">
        <w:trPr>
          <w:trHeight w:val="126"/>
          <w:jc w:val="center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ED3AF8" w:rsidRPr="00F35ECD" w:rsidTr="005E4243">
        <w:trPr>
          <w:trHeight w:val="126"/>
          <w:jc w:val="center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265C07" w:rsidRPr="00F35ECD" w:rsidTr="005E4243">
        <w:trPr>
          <w:trHeight w:val="109"/>
          <w:jc w:val="center"/>
        </w:trPr>
        <w:tc>
          <w:tcPr>
            <w:tcW w:w="1957" w:type="dxa"/>
            <w:vAlign w:val="center"/>
          </w:tcPr>
          <w:p w:rsidR="00265C07" w:rsidRPr="00F35ECD" w:rsidRDefault="00265C07" w:rsidP="00ED3AF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1F0BA3" w:rsidRPr="009B7BFB" w:rsidTr="005E4243">
        <w:trPr>
          <w:trHeight w:val="332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1F0BA3" w:rsidRPr="007C2D7A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Estetică dento-facială; Estetică dento-maxilară.</w:t>
            </w:r>
          </w:p>
        </w:tc>
        <w:tc>
          <w:tcPr>
            <w:tcW w:w="3420" w:type="dxa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9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Sediul Disciplinei de Medicină Dentară Preventivă</w:t>
            </w:r>
          </w:p>
        </w:tc>
        <w:tc>
          <w:tcPr>
            <w:tcW w:w="3415" w:type="dxa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17.03.2016,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Sediul Disciplinei de Medicină Dentară Preventivă</w:t>
            </w:r>
          </w:p>
        </w:tc>
      </w:tr>
      <w:tr w:rsidR="001F0BA3" w:rsidRPr="00F35ECD" w:rsidTr="005E4243">
        <w:trPr>
          <w:trHeight w:val="218"/>
          <w:jc w:val="center"/>
        </w:trPr>
        <w:tc>
          <w:tcPr>
            <w:tcW w:w="8347" w:type="dxa"/>
            <w:gridSpan w:val="2"/>
            <w:shd w:val="clear" w:color="auto" w:fill="C00000"/>
            <w:vAlign w:val="center"/>
          </w:tcPr>
          <w:p w:rsidR="001F0BA3" w:rsidRPr="007C2D7A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35" w:type="dxa"/>
            <w:gridSpan w:val="2"/>
          </w:tcPr>
          <w:p w:rsidR="001F0BA3" w:rsidRPr="007C2D7A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vAlign w:val="center"/>
          </w:tcPr>
          <w:p w:rsidR="001F0BA3" w:rsidRPr="00FE58E4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Medicină dentară preventivă; Medicină dentară comunitară.</w:t>
            </w:r>
          </w:p>
        </w:tc>
        <w:tc>
          <w:tcPr>
            <w:tcW w:w="6835" w:type="dxa"/>
            <w:gridSpan w:val="2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18.03.2016, ora 1</w:t>
            </w:r>
            <w:r w:rsidR="003306D8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1F0BA3" w:rsidRPr="00FE58E4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Sediul Disciplinei de Medicină Dentară Preventivă, Medicină II</w:t>
            </w: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Reabilitare orală; Pregătirea lucrării de licență.</w:t>
            </w:r>
          </w:p>
        </w:tc>
        <w:tc>
          <w:tcPr>
            <w:tcW w:w="6835" w:type="dxa"/>
            <w:gridSpan w:val="2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 xml:space="preserve">18.03.2016, ora </w:t>
            </w:r>
            <w:r w:rsidR="003306D8"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1F0BA3" w:rsidRPr="00FE58E4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Sediul Disciplinei de Medicină Dentară Preventivă, Medicină II</w:t>
            </w: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6390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Parodontologie; Tehnici chirurgicale în reabilitare complexă parodontală (opțional).</w:t>
            </w:r>
          </w:p>
        </w:tc>
        <w:tc>
          <w:tcPr>
            <w:tcW w:w="6835" w:type="dxa"/>
            <w:gridSpan w:val="2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 xml:space="preserve">18.03.2016, ora </w:t>
            </w:r>
            <w:r w:rsidR="005A54EF"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Pr="000151E2">
              <w:rPr>
                <w:rFonts w:ascii="Times New Roman" w:hAnsi="Times New Roman" w:cs="Times New Roman"/>
                <w:sz w:val="20"/>
                <w:lang w:val="ro-RO"/>
              </w:rPr>
              <w:t>.00</w:t>
            </w:r>
          </w:p>
          <w:p w:rsidR="001F0BA3" w:rsidRPr="00FE58E4" w:rsidRDefault="005A54EF" w:rsidP="005A54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Sala de seminar a disciplinei de Parodontologie, clădirea Facultății de Medicină Dentară,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o-RO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o-RO"/>
              </w:rPr>
              <w:t>. Revoluției nr. 9, etaj II, cam. 7</w:t>
            </w: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5182" w:type="dxa"/>
            <w:gridSpan w:val="4"/>
            <w:shd w:val="clear" w:color="auto" w:fill="1F497D" w:themeFill="text2"/>
            <w:vAlign w:val="center"/>
          </w:tcPr>
          <w:p w:rsidR="001F0BA3" w:rsidRPr="009B7BFB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lang w:val="ro-RO"/>
              </w:rPr>
            </w:pP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5182" w:type="dxa"/>
            <w:gridSpan w:val="4"/>
            <w:vAlign w:val="center"/>
          </w:tcPr>
          <w:p w:rsidR="001F0BA3" w:rsidRPr="00FE58E4" w:rsidRDefault="001F0BA3" w:rsidP="001F0BA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</w:p>
        </w:tc>
      </w:tr>
      <w:tr w:rsidR="001F0BA3" w:rsidRPr="009B7BFB" w:rsidTr="005E4243">
        <w:trPr>
          <w:trHeight w:val="188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1F0BA3" w:rsidRPr="00F35ECD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1F0BA3" w:rsidRPr="00F35ECD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1F0BA3" w:rsidRPr="006519A7" w:rsidTr="005E4243">
        <w:trPr>
          <w:trHeight w:val="188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1F0BA3" w:rsidRPr="00506A36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Anestezie </w:t>
            </w:r>
            <w:proofErr w:type="spellStart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9B7BFB">
              <w:rPr>
                <w:rFonts w:ascii="Times New Roman" w:hAnsi="Times New Roman" w:cs="Times New Roman"/>
                <w:sz w:val="20"/>
                <w:lang w:val="ro-RO"/>
              </w:rPr>
              <w:t xml:space="preserve"> sedare în medicina dentară; Chirurgie dento-alveolară.</w:t>
            </w:r>
          </w:p>
        </w:tc>
        <w:tc>
          <w:tcPr>
            <w:tcW w:w="3420" w:type="dxa"/>
            <w:shd w:val="clear" w:color="auto" w:fill="auto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9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104D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Sediul Disciplinei de Chirurgie dento-alveolara</w:t>
            </w:r>
          </w:p>
        </w:tc>
        <w:tc>
          <w:tcPr>
            <w:tcW w:w="3415" w:type="dxa"/>
            <w:shd w:val="clear" w:color="auto" w:fill="auto"/>
          </w:tcPr>
          <w:p w:rsidR="001F0BA3" w:rsidRPr="000151E2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16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9</w:t>
            </w: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151E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Sediul Disciplinei de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Chirurgie dento-alveolara</w:t>
            </w:r>
          </w:p>
        </w:tc>
      </w:tr>
      <w:tr w:rsidR="001F0BA3" w:rsidRPr="009B7BFB" w:rsidTr="005E4243">
        <w:trPr>
          <w:trHeight w:val="109"/>
          <w:jc w:val="center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1F0BA3" w:rsidRPr="00F35ECD" w:rsidTr="005E4243">
        <w:trPr>
          <w:trHeight w:val="109"/>
          <w:jc w:val="center"/>
        </w:trPr>
        <w:tc>
          <w:tcPr>
            <w:tcW w:w="15182" w:type="dxa"/>
            <w:gridSpan w:val="4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1F0BA3" w:rsidRPr="00F35ECD" w:rsidTr="005E4243">
        <w:trPr>
          <w:trHeight w:val="109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1F0BA3" w:rsidRPr="00F35ECD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415" w:type="dxa"/>
          </w:tcPr>
          <w:p w:rsidR="001F0BA3" w:rsidRPr="00F35ECD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1F0BA3" w:rsidRPr="00A76389" w:rsidTr="005E4243">
        <w:trPr>
          <w:trHeight w:val="70"/>
          <w:jc w:val="center"/>
        </w:trPr>
        <w:tc>
          <w:tcPr>
            <w:tcW w:w="8347" w:type="dxa"/>
            <w:gridSpan w:val="2"/>
            <w:shd w:val="clear" w:color="auto" w:fill="C00000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35" w:type="dxa"/>
            <w:gridSpan w:val="2"/>
          </w:tcPr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08526F"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  <w:t>Susținerea cursului</w:t>
            </w:r>
          </w:p>
        </w:tc>
      </w:tr>
      <w:tr w:rsidR="001F0BA3" w:rsidRPr="00A76389" w:rsidTr="005E4243">
        <w:trPr>
          <w:trHeight w:val="70"/>
          <w:jc w:val="center"/>
        </w:trPr>
        <w:tc>
          <w:tcPr>
            <w:tcW w:w="1957" w:type="dxa"/>
            <w:vAlign w:val="center"/>
          </w:tcPr>
          <w:p w:rsidR="001F0BA3" w:rsidRPr="00F35ECD" w:rsidRDefault="001F0BA3" w:rsidP="001F0BA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vAlign w:val="center"/>
          </w:tcPr>
          <w:p w:rsidR="001F0BA3" w:rsidRPr="00506A36" w:rsidRDefault="001F0BA3" w:rsidP="001F0BA3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Odontoterapie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conservativă.</w:t>
            </w:r>
          </w:p>
        </w:tc>
        <w:tc>
          <w:tcPr>
            <w:tcW w:w="6835" w:type="dxa"/>
            <w:gridSpan w:val="2"/>
          </w:tcPr>
          <w:p w:rsidR="001F0BA3" w:rsidRPr="00F54B56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23.03.2016, ora 09.30</w:t>
            </w:r>
          </w:p>
          <w:p w:rsidR="001F0BA3" w:rsidRPr="00663D03" w:rsidRDefault="001F0BA3" w:rsidP="001F0BA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F54B56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Sediul Disciplinei de </w:t>
            </w:r>
            <w:proofErr w:type="spellStart"/>
            <w:r w:rsidRPr="00F54B56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Odontoterapie-Endodonție</w:t>
            </w:r>
            <w:proofErr w:type="spellEnd"/>
            <w:r w:rsidRPr="00F54B56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, etaj 5, Facultatea de Medicină Dentară</w:t>
            </w:r>
          </w:p>
        </w:tc>
      </w:tr>
    </w:tbl>
    <w:p w:rsidR="00CA15B2" w:rsidRPr="00F35ECD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90"/>
        <w:gridCol w:w="3325"/>
      </w:tblGrid>
      <w:tr w:rsidR="00ED3AF8" w:rsidRPr="00F35ECD" w:rsidTr="00F502CB">
        <w:trPr>
          <w:trHeight w:val="126"/>
        </w:trPr>
        <w:tc>
          <w:tcPr>
            <w:tcW w:w="15182" w:type="dxa"/>
            <w:gridSpan w:val="5"/>
            <w:vAlign w:val="center"/>
          </w:tcPr>
          <w:p w:rsidR="00ED3AF8" w:rsidRPr="00F35ECD" w:rsidRDefault="00ED3AF8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ED3AF8" w:rsidRPr="00F35ECD" w:rsidTr="00F502CB">
        <w:trPr>
          <w:trHeight w:val="126"/>
        </w:trPr>
        <w:tc>
          <w:tcPr>
            <w:tcW w:w="15182" w:type="dxa"/>
            <w:gridSpan w:val="5"/>
            <w:vAlign w:val="center"/>
          </w:tcPr>
          <w:p w:rsidR="00ED3AF8" w:rsidRPr="00F35ECD" w:rsidRDefault="00ED3AF8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08526F" w:rsidRPr="00F35ECD" w:rsidTr="0008526F">
        <w:trPr>
          <w:trHeight w:val="109"/>
        </w:trPr>
        <w:tc>
          <w:tcPr>
            <w:tcW w:w="1957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08526F" w:rsidRPr="00F35ECD" w:rsidRDefault="0008526F" w:rsidP="0008526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510" w:type="dxa"/>
            <w:gridSpan w:val="2"/>
          </w:tcPr>
          <w:p w:rsidR="0008526F" w:rsidRPr="00F35ECD" w:rsidRDefault="0008526F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325" w:type="dxa"/>
          </w:tcPr>
          <w:p w:rsidR="0008526F" w:rsidRPr="00F35ECD" w:rsidRDefault="0008526F" w:rsidP="000852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280A54" w:rsidRPr="00280A54" w:rsidTr="0008526F">
        <w:trPr>
          <w:trHeight w:val="109"/>
        </w:trPr>
        <w:tc>
          <w:tcPr>
            <w:tcW w:w="8347" w:type="dxa"/>
            <w:gridSpan w:val="2"/>
            <w:shd w:val="clear" w:color="auto" w:fill="C00000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35" w:type="dxa"/>
            <w:gridSpan w:val="3"/>
          </w:tcPr>
          <w:p w:rsidR="00280A54" w:rsidRPr="00A76389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280A54" w:rsidRPr="00F35ECD" w:rsidTr="00280A54">
        <w:trPr>
          <w:trHeight w:val="109"/>
        </w:trPr>
        <w:tc>
          <w:tcPr>
            <w:tcW w:w="1957" w:type="dxa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vAlign w:val="center"/>
          </w:tcPr>
          <w:p w:rsidR="00280A54" w:rsidRPr="00506A36" w:rsidRDefault="00280A54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Analiza medicamentului; Principiile analizei medicamentului; Medicamente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Chirale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 xml:space="preserve"> (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opţional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).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280A54" w:rsidRPr="00280A54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280A5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5</w:t>
            </w:r>
            <w:r w:rsidRPr="00280A5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14</w:t>
            </w:r>
            <w:r w:rsidRPr="00280A5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280A54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MMF</w:t>
            </w:r>
            <w:proofErr w:type="spellEnd"/>
            <w:r w:rsidRPr="00280A5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, Facultatea de Farmacie, etaj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</w:p>
        </w:tc>
      </w:tr>
      <w:tr w:rsidR="00280A54" w:rsidRPr="00F35ECD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gridSpan w:val="2"/>
            <w:shd w:val="clear" w:color="auto" w:fill="1F497D" w:themeFill="text2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280A54" w:rsidRPr="00F35ECD" w:rsidTr="00F502CB">
        <w:trPr>
          <w:trHeight w:val="109"/>
        </w:trPr>
        <w:tc>
          <w:tcPr>
            <w:tcW w:w="15182" w:type="dxa"/>
            <w:gridSpan w:val="5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280A54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80A54" w:rsidRPr="00F35ECD" w:rsidRDefault="00280A54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80A54" w:rsidRPr="00F35ECD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  <w:tc>
          <w:tcPr>
            <w:tcW w:w="3415" w:type="dxa"/>
            <w:gridSpan w:val="2"/>
          </w:tcPr>
          <w:p w:rsidR="00280A54" w:rsidRPr="00F35ECD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</w:tc>
      </w:tr>
      <w:tr w:rsidR="00280A54" w:rsidRPr="00F35ECD" w:rsidTr="0008526F">
        <w:trPr>
          <w:trHeight w:val="70"/>
        </w:trPr>
        <w:tc>
          <w:tcPr>
            <w:tcW w:w="8347" w:type="dxa"/>
            <w:gridSpan w:val="2"/>
            <w:shd w:val="clear" w:color="auto" w:fill="C00000"/>
            <w:vAlign w:val="center"/>
          </w:tcPr>
          <w:p w:rsidR="00280A54" w:rsidRPr="00B17069" w:rsidRDefault="00280A54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35" w:type="dxa"/>
            <w:gridSpan w:val="3"/>
          </w:tcPr>
          <w:p w:rsidR="00280A54" w:rsidRDefault="00280A54" w:rsidP="00280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08526F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491552" w:rsidRPr="00F35ECD" w:rsidTr="00491552">
        <w:trPr>
          <w:trHeight w:val="70"/>
        </w:trPr>
        <w:tc>
          <w:tcPr>
            <w:tcW w:w="1957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vAlign w:val="center"/>
          </w:tcPr>
          <w:p w:rsidR="00491552" w:rsidRPr="00506A36" w:rsidRDefault="00491552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Noțiuni de chimie farmaceutică; Chimie farmaceutică; Tehnici de validare a principiilor active terapeutic (opțional).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14.03.2016,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8.30</w:t>
            </w:r>
          </w:p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Facultatea de Farmacie, etaj 3</w:t>
            </w:r>
          </w:p>
        </w:tc>
      </w:tr>
      <w:tr w:rsidR="00491552" w:rsidRPr="00F35ECD" w:rsidTr="00491552">
        <w:trPr>
          <w:trHeight w:val="70"/>
        </w:trPr>
        <w:tc>
          <w:tcPr>
            <w:tcW w:w="1957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Tehnologie farmaceutică.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28</w:t>
            </w: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11.00</w:t>
            </w:r>
          </w:p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Facultatea de Farmacie, etaj 3</w:t>
            </w:r>
          </w:p>
        </w:tc>
      </w:tr>
      <w:tr w:rsidR="00491552" w:rsidRPr="00F35ECD" w:rsidTr="00491552">
        <w:trPr>
          <w:trHeight w:val="70"/>
        </w:trPr>
        <w:tc>
          <w:tcPr>
            <w:tcW w:w="1957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22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proofErr w:type="spellStart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Farmacognozie</w:t>
            </w:r>
            <w:proofErr w:type="spellEnd"/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; Fitoterapie (opțional).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16</w:t>
            </w: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9</w:t>
            </w: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.00</w:t>
            </w:r>
          </w:p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Facultatea de Farmacie, etaj 3</w:t>
            </w:r>
          </w:p>
        </w:tc>
      </w:tr>
      <w:tr w:rsidR="00491552" w:rsidRPr="00F35ECD" w:rsidTr="00491552">
        <w:trPr>
          <w:trHeight w:val="70"/>
        </w:trPr>
        <w:tc>
          <w:tcPr>
            <w:tcW w:w="1957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sz w:val="18"/>
                <w:lang w:val="ro-RO"/>
              </w:rPr>
              <w:t>Conferențiar universitar</w:t>
            </w:r>
          </w:p>
        </w:tc>
        <w:tc>
          <w:tcPr>
            <w:tcW w:w="6390" w:type="dxa"/>
            <w:vAlign w:val="center"/>
          </w:tcPr>
          <w:p w:rsidR="00491552" w:rsidRPr="00F35ECD" w:rsidRDefault="00491552" w:rsidP="00280A54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41</w:t>
            </w:r>
            <w:r w:rsidRPr="009B7BFB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08526F">
              <w:rPr>
                <w:rFonts w:ascii="Times New Roman" w:hAnsi="Times New Roman" w:cs="Times New Roman"/>
                <w:sz w:val="20"/>
                <w:lang w:val="ro-RO"/>
              </w:rPr>
              <w:t>Toxicologie; Toxicologie modul I.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14.03.2016,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10</w:t>
            </w: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.30</w:t>
            </w:r>
          </w:p>
          <w:p w:rsidR="00491552" w:rsidRPr="00491552" w:rsidRDefault="00491552" w:rsidP="004915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9155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Facultatea de Farmacie, etaj 3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ED3AF8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51E2"/>
    <w:rsid w:val="00016876"/>
    <w:rsid w:val="00016DE6"/>
    <w:rsid w:val="000170C3"/>
    <w:rsid w:val="00036C78"/>
    <w:rsid w:val="00046099"/>
    <w:rsid w:val="000556C6"/>
    <w:rsid w:val="00065A64"/>
    <w:rsid w:val="000735EF"/>
    <w:rsid w:val="0008299B"/>
    <w:rsid w:val="0008526F"/>
    <w:rsid w:val="000A1C85"/>
    <w:rsid w:val="000A52F8"/>
    <w:rsid w:val="000D692A"/>
    <w:rsid w:val="000E3752"/>
    <w:rsid w:val="00115968"/>
    <w:rsid w:val="001173E4"/>
    <w:rsid w:val="001218E2"/>
    <w:rsid w:val="00130296"/>
    <w:rsid w:val="0014448C"/>
    <w:rsid w:val="001476D1"/>
    <w:rsid w:val="00160DC2"/>
    <w:rsid w:val="00190367"/>
    <w:rsid w:val="001A6A4E"/>
    <w:rsid w:val="001B2210"/>
    <w:rsid w:val="001F0BA3"/>
    <w:rsid w:val="00205372"/>
    <w:rsid w:val="002110D0"/>
    <w:rsid w:val="002204BB"/>
    <w:rsid w:val="00226E7D"/>
    <w:rsid w:val="00241AA4"/>
    <w:rsid w:val="002427A5"/>
    <w:rsid w:val="00245707"/>
    <w:rsid w:val="00265C07"/>
    <w:rsid w:val="0027115C"/>
    <w:rsid w:val="00271F83"/>
    <w:rsid w:val="00280A54"/>
    <w:rsid w:val="00292901"/>
    <w:rsid w:val="002A2040"/>
    <w:rsid w:val="002A5EA2"/>
    <w:rsid w:val="002E7444"/>
    <w:rsid w:val="0032198C"/>
    <w:rsid w:val="003306D8"/>
    <w:rsid w:val="00333114"/>
    <w:rsid w:val="003422B4"/>
    <w:rsid w:val="00351CC1"/>
    <w:rsid w:val="0035349A"/>
    <w:rsid w:val="00361CD9"/>
    <w:rsid w:val="003873D2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91552"/>
    <w:rsid w:val="0049372A"/>
    <w:rsid w:val="004C385D"/>
    <w:rsid w:val="004C6963"/>
    <w:rsid w:val="004E377C"/>
    <w:rsid w:val="004E3DC3"/>
    <w:rsid w:val="004E63B4"/>
    <w:rsid w:val="00500E54"/>
    <w:rsid w:val="00506A36"/>
    <w:rsid w:val="00520422"/>
    <w:rsid w:val="00542A04"/>
    <w:rsid w:val="00543BBA"/>
    <w:rsid w:val="0054495F"/>
    <w:rsid w:val="00545567"/>
    <w:rsid w:val="00560ADC"/>
    <w:rsid w:val="00564CB5"/>
    <w:rsid w:val="00583901"/>
    <w:rsid w:val="00596681"/>
    <w:rsid w:val="005A3C21"/>
    <w:rsid w:val="005A54EF"/>
    <w:rsid w:val="005B1765"/>
    <w:rsid w:val="005B4D20"/>
    <w:rsid w:val="005C0BA5"/>
    <w:rsid w:val="005C5E0B"/>
    <w:rsid w:val="005E241C"/>
    <w:rsid w:val="005E4243"/>
    <w:rsid w:val="00600AC3"/>
    <w:rsid w:val="00604EB2"/>
    <w:rsid w:val="006214F3"/>
    <w:rsid w:val="00634BB7"/>
    <w:rsid w:val="006519A7"/>
    <w:rsid w:val="00663BB8"/>
    <w:rsid w:val="00663D03"/>
    <w:rsid w:val="006D550C"/>
    <w:rsid w:val="006E1F96"/>
    <w:rsid w:val="006E69C3"/>
    <w:rsid w:val="007112E7"/>
    <w:rsid w:val="00724E55"/>
    <w:rsid w:val="007509FB"/>
    <w:rsid w:val="00752D9C"/>
    <w:rsid w:val="007556B6"/>
    <w:rsid w:val="0075685B"/>
    <w:rsid w:val="00762761"/>
    <w:rsid w:val="00773E7A"/>
    <w:rsid w:val="007768D8"/>
    <w:rsid w:val="00791945"/>
    <w:rsid w:val="00793E67"/>
    <w:rsid w:val="007B222B"/>
    <w:rsid w:val="007C075A"/>
    <w:rsid w:val="007C251A"/>
    <w:rsid w:val="007C2D7A"/>
    <w:rsid w:val="007C3B32"/>
    <w:rsid w:val="007D30B4"/>
    <w:rsid w:val="007D6881"/>
    <w:rsid w:val="007E1ED2"/>
    <w:rsid w:val="007E5489"/>
    <w:rsid w:val="007E72D6"/>
    <w:rsid w:val="00813273"/>
    <w:rsid w:val="00874D1B"/>
    <w:rsid w:val="00893C14"/>
    <w:rsid w:val="00894489"/>
    <w:rsid w:val="008A1DA5"/>
    <w:rsid w:val="008B616D"/>
    <w:rsid w:val="008F429A"/>
    <w:rsid w:val="00904580"/>
    <w:rsid w:val="009108C4"/>
    <w:rsid w:val="009629E7"/>
    <w:rsid w:val="00980DBC"/>
    <w:rsid w:val="00982F95"/>
    <w:rsid w:val="00987284"/>
    <w:rsid w:val="009B7BFB"/>
    <w:rsid w:val="009E6973"/>
    <w:rsid w:val="009E6B02"/>
    <w:rsid w:val="00A02D8E"/>
    <w:rsid w:val="00A03D6F"/>
    <w:rsid w:val="00A06BC6"/>
    <w:rsid w:val="00A104DD"/>
    <w:rsid w:val="00A13942"/>
    <w:rsid w:val="00A21BB6"/>
    <w:rsid w:val="00A26F30"/>
    <w:rsid w:val="00A32197"/>
    <w:rsid w:val="00A3669D"/>
    <w:rsid w:val="00A37B1E"/>
    <w:rsid w:val="00A60A32"/>
    <w:rsid w:val="00A7116B"/>
    <w:rsid w:val="00A7476A"/>
    <w:rsid w:val="00A76389"/>
    <w:rsid w:val="00A871C3"/>
    <w:rsid w:val="00A96F5F"/>
    <w:rsid w:val="00AB2774"/>
    <w:rsid w:val="00AC4EBA"/>
    <w:rsid w:val="00AE4450"/>
    <w:rsid w:val="00B07DA4"/>
    <w:rsid w:val="00B13DFF"/>
    <w:rsid w:val="00B17069"/>
    <w:rsid w:val="00B2601B"/>
    <w:rsid w:val="00B32C13"/>
    <w:rsid w:val="00B53E67"/>
    <w:rsid w:val="00B64FBD"/>
    <w:rsid w:val="00BA25B9"/>
    <w:rsid w:val="00BB48D5"/>
    <w:rsid w:val="00BB5B2F"/>
    <w:rsid w:val="00BC071D"/>
    <w:rsid w:val="00BC42D4"/>
    <w:rsid w:val="00BC5D94"/>
    <w:rsid w:val="00BE0120"/>
    <w:rsid w:val="00BE38E5"/>
    <w:rsid w:val="00BF48A1"/>
    <w:rsid w:val="00C118C1"/>
    <w:rsid w:val="00C373EF"/>
    <w:rsid w:val="00C40A3F"/>
    <w:rsid w:val="00C53FFC"/>
    <w:rsid w:val="00C56C04"/>
    <w:rsid w:val="00C673A5"/>
    <w:rsid w:val="00C90E9F"/>
    <w:rsid w:val="00C92B29"/>
    <w:rsid w:val="00C932C4"/>
    <w:rsid w:val="00CA15B2"/>
    <w:rsid w:val="00CA556E"/>
    <w:rsid w:val="00CB1DBF"/>
    <w:rsid w:val="00CC3CB7"/>
    <w:rsid w:val="00CC65B0"/>
    <w:rsid w:val="00CE2958"/>
    <w:rsid w:val="00CE3D70"/>
    <w:rsid w:val="00D22C05"/>
    <w:rsid w:val="00D24AAA"/>
    <w:rsid w:val="00D3061D"/>
    <w:rsid w:val="00D3134A"/>
    <w:rsid w:val="00D46F73"/>
    <w:rsid w:val="00D521D9"/>
    <w:rsid w:val="00D61BD6"/>
    <w:rsid w:val="00D80122"/>
    <w:rsid w:val="00D913B1"/>
    <w:rsid w:val="00D94FAA"/>
    <w:rsid w:val="00DA0A6F"/>
    <w:rsid w:val="00DB1ED1"/>
    <w:rsid w:val="00DB7D54"/>
    <w:rsid w:val="00DC684E"/>
    <w:rsid w:val="00DD18A5"/>
    <w:rsid w:val="00DE0083"/>
    <w:rsid w:val="00DE71A1"/>
    <w:rsid w:val="00DE77E1"/>
    <w:rsid w:val="00E124DB"/>
    <w:rsid w:val="00E15A67"/>
    <w:rsid w:val="00E8630B"/>
    <w:rsid w:val="00E911B9"/>
    <w:rsid w:val="00E95BB8"/>
    <w:rsid w:val="00EA0D6B"/>
    <w:rsid w:val="00EB1B4C"/>
    <w:rsid w:val="00EC3CCD"/>
    <w:rsid w:val="00ED3AF8"/>
    <w:rsid w:val="00ED56D0"/>
    <w:rsid w:val="00EF4F89"/>
    <w:rsid w:val="00EF5ECC"/>
    <w:rsid w:val="00F002E2"/>
    <w:rsid w:val="00F206D2"/>
    <w:rsid w:val="00F35ECD"/>
    <w:rsid w:val="00F36F30"/>
    <w:rsid w:val="00F502CB"/>
    <w:rsid w:val="00F51AEF"/>
    <w:rsid w:val="00F54B56"/>
    <w:rsid w:val="00F553F2"/>
    <w:rsid w:val="00F77ADA"/>
    <w:rsid w:val="00F82326"/>
    <w:rsid w:val="00F852B0"/>
    <w:rsid w:val="00FC49C9"/>
    <w:rsid w:val="00FD77F2"/>
    <w:rsid w:val="00FE41D1"/>
    <w:rsid w:val="00FE58E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2016-03-11T06:02:00Z</cp:lastPrinted>
  <dcterms:created xsi:type="dcterms:W3CDTF">2016-03-21T12:52:00Z</dcterms:created>
  <dcterms:modified xsi:type="dcterms:W3CDTF">2016-03-28T09:54:00Z</dcterms:modified>
</cp:coreProperties>
</file>