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55064A" w:rsidRDefault="00395F27" w:rsidP="005B552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LISTA POSTURILOR DIDACTICE </w:t>
      </w:r>
      <w:r w:rsidR="005B552E"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VACANTE </w:t>
      </w:r>
      <w:r w:rsidR="00E824CB">
        <w:rPr>
          <w:rFonts w:ascii="Times New Roman" w:hAnsi="Times New Roman" w:cs="Times New Roman"/>
          <w:b/>
          <w:bCs/>
          <w:sz w:val="24"/>
          <w:lang w:val="ro-RO"/>
        </w:rPr>
        <w:t>SCOASE</w:t>
      </w:r>
      <w:bookmarkStart w:id="0" w:name="_GoBack"/>
      <w:bookmarkEnd w:id="0"/>
      <w:r w:rsidR="005B552E"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 LA CONCURS</w:t>
      </w:r>
    </w:p>
    <w:p w:rsidR="00130296" w:rsidRPr="0055064A" w:rsidRDefault="00130296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245"/>
        <w:gridCol w:w="1128"/>
        <w:gridCol w:w="6994"/>
      </w:tblGrid>
      <w:tr w:rsidR="00C60D09" w:rsidRPr="0055064A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C60D09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II: Morfologie Microscopică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C60D09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55064A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9E0D9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9E0D9C" w:rsidRPr="0055064A">
              <w:rPr>
                <w:rFonts w:ascii="Times New Roman" w:hAnsi="Times New Roman" w:cs="Times New Roman"/>
                <w:sz w:val="20"/>
                <w:lang w:val="ro-RO"/>
              </w:rPr>
              <w:t>45</w:t>
            </w:r>
          </w:p>
        </w:tc>
        <w:tc>
          <w:tcPr>
            <w:tcW w:w="6994" w:type="dxa"/>
            <w:vAlign w:val="center"/>
          </w:tcPr>
          <w:p w:rsidR="00C60D09" w:rsidRPr="0055064A" w:rsidRDefault="009E0D9C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Genetică.</w:t>
            </w:r>
          </w:p>
        </w:tc>
      </w:tr>
      <w:tr w:rsidR="00C60D09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60D09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DD18A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C60D09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55064A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A83C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2A5FB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2A5FB1" w:rsidRPr="0055064A">
              <w:rPr>
                <w:rFonts w:ascii="Times New Roman" w:hAnsi="Times New Roman" w:cs="Times New Roman"/>
                <w:sz w:val="20"/>
                <w:lang w:val="ro-RO"/>
              </w:rPr>
              <w:t>81</w:t>
            </w:r>
          </w:p>
        </w:tc>
        <w:tc>
          <w:tcPr>
            <w:tcW w:w="6994" w:type="dxa"/>
            <w:vAlign w:val="center"/>
          </w:tcPr>
          <w:p w:rsidR="00C60D09" w:rsidRPr="0055064A" w:rsidRDefault="002A5FB1" w:rsidP="000170C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Informatică, biostatistică; Informatică și biostatistică medicală.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55064A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2A5FB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2A5FB1" w:rsidRPr="0055064A">
              <w:rPr>
                <w:rFonts w:ascii="Times New Roman" w:hAnsi="Times New Roman" w:cs="Times New Roman"/>
                <w:sz w:val="20"/>
                <w:lang w:val="ro-RO"/>
              </w:rPr>
              <w:t>71</w:t>
            </w:r>
          </w:p>
        </w:tc>
        <w:tc>
          <w:tcPr>
            <w:tcW w:w="6994" w:type="dxa"/>
            <w:vAlign w:val="center"/>
          </w:tcPr>
          <w:p w:rsidR="00C60D09" w:rsidRPr="0055064A" w:rsidRDefault="002A5FB1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Informatică, biostatistică.</w:t>
            </w:r>
          </w:p>
        </w:tc>
      </w:tr>
      <w:tr w:rsidR="00C60D09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C60D09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IV: Biochimie și Farmacologie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C60D09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C60D09" w:rsidRPr="0055064A" w:rsidRDefault="00C60D09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C60D09" w:rsidRPr="0055064A" w:rsidTr="00156CA0">
        <w:trPr>
          <w:trHeight w:val="109"/>
        </w:trPr>
        <w:tc>
          <w:tcPr>
            <w:tcW w:w="795" w:type="dxa"/>
            <w:vAlign w:val="center"/>
          </w:tcPr>
          <w:p w:rsidR="00C60D09" w:rsidRPr="0055064A" w:rsidRDefault="0055064A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vAlign w:val="center"/>
          </w:tcPr>
          <w:p w:rsidR="00C60D09" w:rsidRPr="0055064A" w:rsidRDefault="00074652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</w:t>
            </w:r>
            <w:r w:rsidR="00C60D09"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universitar</w:t>
            </w:r>
          </w:p>
        </w:tc>
        <w:tc>
          <w:tcPr>
            <w:tcW w:w="1128" w:type="dxa"/>
            <w:vAlign w:val="center"/>
          </w:tcPr>
          <w:p w:rsidR="00C60D09" w:rsidRPr="0055064A" w:rsidRDefault="00C60D09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074652" w:rsidRPr="0055064A"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</w:p>
        </w:tc>
        <w:tc>
          <w:tcPr>
            <w:tcW w:w="6994" w:type="dxa"/>
            <w:vAlign w:val="center"/>
          </w:tcPr>
          <w:p w:rsidR="00C60D09" w:rsidRPr="0055064A" w:rsidRDefault="00074652" w:rsidP="000F348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Biochimie.</w:t>
            </w:r>
          </w:p>
        </w:tc>
      </w:tr>
      <w:tr w:rsidR="006B2CE3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6B2CE3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6B2CE3" w:rsidRPr="0055064A" w:rsidTr="00156CA0">
        <w:trPr>
          <w:trHeight w:val="70"/>
        </w:trPr>
        <w:tc>
          <w:tcPr>
            <w:tcW w:w="795" w:type="dxa"/>
            <w:vAlign w:val="center"/>
          </w:tcPr>
          <w:p w:rsidR="006B2CE3" w:rsidRPr="0055064A" w:rsidRDefault="006B2CE3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6B2CE3" w:rsidRPr="0055064A" w:rsidTr="00156CA0">
        <w:trPr>
          <w:trHeight w:val="109"/>
        </w:trPr>
        <w:tc>
          <w:tcPr>
            <w:tcW w:w="795" w:type="dxa"/>
            <w:vAlign w:val="center"/>
          </w:tcPr>
          <w:p w:rsidR="006B2CE3" w:rsidRPr="0055064A" w:rsidRDefault="0055064A" w:rsidP="006B2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45" w:type="dxa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6B2CE3" w:rsidRPr="0055064A" w:rsidRDefault="006B2CE3" w:rsidP="00156CA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  <w:r w:rsidR="00156CA0" w:rsidRPr="0055064A"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</w:p>
        </w:tc>
        <w:tc>
          <w:tcPr>
            <w:tcW w:w="6994" w:type="dxa"/>
            <w:vAlign w:val="center"/>
          </w:tcPr>
          <w:p w:rsidR="006B2CE3" w:rsidRPr="0055064A" w:rsidRDefault="006B2CE3" w:rsidP="006B2CE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</w:tr>
      <w:tr w:rsidR="00074652" w:rsidRPr="0055064A" w:rsidTr="00156CA0">
        <w:trPr>
          <w:trHeight w:val="109"/>
        </w:trPr>
        <w:tc>
          <w:tcPr>
            <w:tcW w:w="795" w:type="dxa"/>
            <w:vAlign w:val="center"/>
          </w:tcPr>
          <w:p w:rsidR="00074652" w:rsidRPr="0055064A" w:rsidRDefault="0055064A" w:rsidP="0007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45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47</w:t>
            </w:r>
          </w:p>
        </w:tc>
        <w:tc>
          <w:tcPr>
            <w:tcW w:w="6994" w:type="dxa"/>
            <w:vAlign w:val="center"/>
          </w:tcPr>
          <w:p w:rsidR="00074652" w:rsidRPr="0055064A" w:rsidRDefault="0058725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Medicina muncii; Protecția muncii; Radiologie, radioprotecție și legislația medicinei muncii. </w:t>
            </w:r>
          </w:p>
        </w:tc>
      </w:tr>
      <w:tr w:rsidR="00074652" w:rsidRPr="0055064A" w:rsidTr="00156CA0">
        <w:trPr>
          <w:trHeight w:val="109"/>
        </w:trPr>
        <w:tc>
          <w:tcPr>
            <w:tcW w:w="795" w:type="dxa"/>
            <w:vAlign w:val="center"/>
          </w:tcPr>
          <w:p w:rsidR="00074652" w:rsidRPr="0055064A" w:rsidRDefault="0055064A" w:rsidP="0007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58</w:t>
            </w:r>
          </w:p>
        </w:tc>
        <w:tc>
          <w:tcPr>
            <w:tcW w:w="6994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Hematologie; Manifestări cardinale în bolile hematologice (opțional). </w:t>
            </w:r>
          </w:p>
        </w:tc>
      </w:tr>
      <w:tr w:rsidR="00074652" w:rsidRPr="0055064A" w:rsidTr="00156CA0">
        <w:trPr>
          <w:trHeight w:val="109"/>
        </w:trPr>
        <w:tc>
          <w:tcPr>
            <w:tcW w:w="795" w:type="dxa"/>
            <w:vAlign w:val="center"/>
          </w:tcPr>
          <w:p w:rsidR="00074652" w:rsidRPr="0055064A" w:rsidRDefault="0055064A" w:rsidP="0007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34</w:t>
            </w:r>
          </w:p>
        </w:tc>
        <w:tc>
          <w:tcPr>
            <w:tcW w:w="6994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Nursing general – Nursingul pacientului și ambientului; Semiologie medicală.</w:t>
            </w:r>
          </w:p>
        </w:tc>
      </w:tr>
      <w:tr w:rsidR="00074652" w:rsidRPr="0055064A" w:rsidTr="00A70F06">
        <w:trPr>
          <w:trHeight w:val="77"/>
        </w:trPr>
        <w:tc>
          <w:tcPr>
            <w:tcW w:w="11162" w:type="dxa"/>
            <w:gridSpan w:val="4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074652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074652" w:rsidRPr="0055064A" w:rsidTr="00156CA0">
        <w:trPr>
          <w:trHeight w:val="109"/>
        </w:trPr>
        <w:tc>
          <w:tcPr>
            <w:tcW w:w="795" w:type="dxa"/>
            <w:vAlign w:val="center"/>
          </w:tcPr>
          <w:p w:rsidR="00074652" w:rsidRPr="0055064A" w:rsidRDefault="00074652" w:rsidP="000746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074652" w:rsidRPr="0055064A" w:rsidTr="00156CA0">
        <w:trPr>
          <w:trHeight w:val="109"/>
        </w:trPr>
        <w:tc>
          <w:tcPr>
            <w:tcW w:w="795" w:type="dxa"/>
            <w:vAlign w:val="center"/>
          </w:tcPr>
          <w:p w:rsidR="00074652" w:rsidRPr="0055064A" w:rsidRDefault="0055064A" w:rsidP="00074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45" w:type="dxa"/>
            <w:vAlign w:val="center"/>
          </w:tcPr>
          <w:p w:rsidR="00074652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074652" w:rsidRPr="0055064A" w:rsidRDefault="00074652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9F08F3" w:rsidRPr="0055064A"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</w:p>
        </w:tc>
        <w:tc>
          <w:tcPr>
            <w:tcW w:w="6994" w:type="dxa"/>
            <w:vAlign w:val="center"/>
          </w:tcPr>
          <w:p w:rsidR="00074652" w:rsidRPr="0055064A" w:rsidRDefault="009F08F3" w:rsidP="00074652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Boli metabolice. Reumatologie.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10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Boli metabolice. Reumatologie.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39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Endocrinologie.</w:t>
            </w:r>
          </w:p>
        </w:tc>
      </w:tr>
      <w:tr w:rsidR="009F08F3" w:rsidRPr="00E824CB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de-DE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de-DE"/>
              </w:rPr>
              <w:t>1</w:t>
            </w:r>
            <w:r w:rsidR="009F08F3" w:rsidRPr="0055064A">
              <w:rPr>
                <w:rFonts w:ascii="Times New Roman" w:hAnsi="Times New Roman" w:cs="Times New Roman"/>
                <w:b/>
                <w:sz w:val="20"/>
                <w:lang w:val="de-DE"/>
              </w:rPr>
              <w:t>2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de-DE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Endocrinologie – consecințe și terapie nutrițională; Medicină internă, Endocrinologie, Ftiziologie.</w:t>
            </w:r>
          </w:p>
        </w:tc>
      </w:tr>
      <w:tr w:rsidR="009F08F3" w:rsidRPr="00E824CB" w:rsidTr="00A70F06">
        <w:trPr>
          <w:trHeight w:val="70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</w:p>
        </w:tc>
      </w:tr>
      <w:tr w:rsidR="009F08F3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9F08F3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Disciplinele</w:t>
            </w:r>
          </w:p>
        </w:tc>
      </w:tr>
      <w:tr w:rsidR="009F08F3" w:rsidRPr="00E824CB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26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B82EAF">
            <w:pPr>
              <w:pStyle w:val="Default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Psihologie ș</w:t>
            </w:r>
            <w:r w:rsidR="00B82EAF">
              <w:rPr>
                <w:rFonts w:ascii="Times New Roman" w:hAnsi="Times New Roman" w:cs="Times New Roman"/>
                <w:sz w:val="20"/>
                <w:lang w:val="ro-RO"/>
              </w:rPr>
              <w:t>i științele comportamentului; P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sihol</w:t>
            </w:r>
            <w:r w:rsidR="00B82EAF">
              <w:rPr>
                <w:rFonts w:ascii="Times New Roman" w:hAnsi="Times New Roman" w:cs="Times New Roman"/>
                <w:sz w:val="20"/>
                <w:lang w:val="ro-RO"/>
              </w:rPr>
              <w:t>ogie medicală și psihosomatică; P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sihologie medicală; Psihologie și științele comportamentale.</w:t>
            </w:r>
          </w:p>
        </w:tc>
      </w:tr>
      <w:tr w:rsidR="009F08F3" w:rsidRPr="00E824CB" w:rsidTr="00156CA0">
        <w:trPr>
          <w:trHeight w:val="70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16"/>
                <w:lang w:val="ro-RO"/>
              </w:rPr>
            </w:pPr>
          </w:p>
        </w:tc>
      </w:tr>
      <w:tr w:rsidR="009F08F3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IX: Chirurgie I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9F08F3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13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Semiologie chirurgicală.</w:t>
            </w:r>
          </w:p>
        </w:tc>
      </w:tr>
      <w:tr w:rsidR="009F08F3" w:rsidRPr="00E824CB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9F0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43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O.R.L.; Patologie chirurgicală.</w:t>
            </w:r>
          </w:p>
        </w:tc>
      </w:tr>
      <w:tr w:rsidR="009F08F3" w:rsidRPr="00E824CB" w:rsidTr="00ED3595">
        <w:trPr>
          <w:trHeight w:val="109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9F08F3" w:rsidRPr="0055064A" w:rsidTr="00ED3595">
        <w:trPr>
          <w:trHeight w:val="109"/>
        </w:trPr>
        <w:tc>
          <w:tcPr>
            <w:tcW w:w="11162" w:type="dxa"/>
            <w:gridSpan w:val="4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9F08F3" w:rsidRPr="0055064A" w:rsidRDefault="009F08F3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F08F3" w:rsidRPr="0055064A" w:rsidTr="00156CA0">
        <w:trPr>
          <w:trHeight w:val="109"/>
        </w:trPr>
        <w:tc>
          <w:tcPr>
            <w:tcW w:w="795" w:type="dxa"/>
            <w:vAlign w:val="center"/>
          </w:tcPr>
          <w:p w:rsidR="009F08F3" w:rsidRPr="0055064A" w:rsidRDefault="0055064A" w:rsidP="005506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16</w:t>
            </w:r>
          </w:p>
        </w:tc>
        <w:tc>
          <w:tcPr>
            <w:tcW w:w="2245" w:type="dxa"/>
            <w:vAlign w:val="center"/>
          </w:tcPr>
          <w:p w:rsidR="009F08F3" w:rsidRPr="0055064A" w:rsidRDefault="0055064A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9F08F3" w:rsidRPr="0055064A" w:rsidRDefault="009F08F3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55064A" w:rsidRPr="0055064A">
              <w:rPr>
                <w:rFonts w:ascii="Times New Roman" w:hAnsi="Times New Roman" w:cs="Times New Roman"/>
                <w:sz w:val="20"/>
                <w:lang w:val="ro-RO"/>
              </w:rPr>
              <w:t>50</w:t>
            </w:r>
          </w:p>
        </w:tc>
        <w:tc>
          <w:tcPr>
            <w:tcW w:w="6994" w:type="dxa"/>
            <w:vAlign w:val="center"/>
          </w:tcPr>
          <w:p w:rsidR="009F08F3" w:rsidRPr="0055064A" w:rsidRDefault="0055064A" w:rsidP="009F08F3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Urgențe (medicale și chirurgicale); </w:t>
            </w:r>
            <w:proofErr w:type="spellStart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ATI</w:t>
            </w:r>
            <w:proofErr w:type="spellEnd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, Urgențe medicale și chirurgicale. </w:t>
            </w:r>
          </w:p>
        </w:tc>
      </w:tr>
      <w:tr w:rsidR="0055064A" w:rsidRPr="0055064A" w:rsidTr="00156CA0">
        <w:trPr>
          <w:trHeight w:val="109"/>
        </w:trPr>
        <w:tc>
          <w:tcPr>
            <w:tcW w:w="795" w:type="dxa"/>
            <w:vAlign w:val="center"/>
          </w:tcPr>
          <w:p w:rsidR="0055064A" w:rsidRPr="0055064A" w:rsidRDefault="0055064A" w:rsidP="005506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</w:p>
        </w:tc>
        <w:tc>
          <w:tcPr>
            <w:tcW w:w="2245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</w:t>
            </w:r>
          </w:p>
        </w:tc>
        <w:tc>
          <w:tcPr>
            <w:tcW w:w="6994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</w:tr>
      <w:tr w:rsidR="0055064A" w:rsidRPr="0055064A" w:rsidTr="00156CA0">
        <w:trPr>
          <w:trHeight w:val="109"/>
        </w:trPr>
        <w:tc>
          <w:tcPr>
            <w:tcW w:w="795" w:type="dxa"/>
            <w:vAlign w:val="center"/>
          </w:tcPr>
          <w:p w:rsidR="0055064A" w:rsidRPr="0055064A" w:rsidRDefault="0055064A" w:rsidP="0055064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18</w:t>
            </w:r>
          </w:p>
        </w:tc>
        <w:tc>
          <w:tcPr>
            <w:tcW w:w="2245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</w:p>
        </w:tc>
        <w:tc>
          <w:tcPr>
            <w:tcW w:w="6994" w:type="dxa"/>
            <w:vAlign w:val="center"/>
          </w:tcPr>
          <w:p w:rsidR="0055064A" w:rsidRPr="0055064A" w:rsidRDefault="0055064A" w:rsidP="0055064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Nursingul pacientului chirurgical pentru explorări imagistice; Chirurgie generală, ortopedie, urologie; Chirurgie.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Metodologia cercetării științifice.</w:t>
            </w: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CB4327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20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12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Obstetrică-ginecologie.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38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Obstetrică-ginecologie.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szCs w:val="21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szCs w:val="21"/>
                <w:lang w:val="ro-RO"/>
              </w:rPr>
              <w:t>Neonatologie; Puericultură.</w:t>
            </w: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7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Boli infecțioase.</w:t>
            </w: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F71078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XIV: Microbiologie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F71078" w:rsidRPr="00E824CB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Microbiologie-virusologie; Microbiologie, virusologie, parazitologie.</w:t>
            </w:r>
          </w:p>
        </w:tc>
      </w:tr>
      <w:tr w:rsidR="00F71078" w:rsidRPr="00E824CB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Microbiologie, virusologie, parazitologie; Microbiologie-virusologie.</w:t>
            </w:r>
          </w:p>
        </w:tc>
      </w:tr>
      <w:tr w:rsidR="00F71078" w:rsidRPr="00E824CB" w:rsidTr="00ED3595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</w:p>
        </w:tc>
      </w:tr>
      <w:tr w:rsidR="00F71078" w:rsidRPr="00E824CB" w:rsidTr="00ED3595">
        <w:trPr>
          <w:trHeight w:val="109"/>
        </w:trPr>
        <w:tc>
          <w:tcPr>
            <w:tcW w:w="11162" w:type="dxa"/>
            <w:gridSpan w:val="4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F71078" w:rsidRPr="00E824CB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20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Ortopedie și Traumatologie; Ortopedie-Traumatologie.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31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Urologie.</w:t>
            </w:r>
          </w:p>
        </w:tc>
      </w:tr>
      <w:tr w:rsidR="00F71078" w:rsidRPr="00E824CB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32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Chirurgie de transplant (opțional); Urologie; Nursing în chirurgie generală, ortopedie, urologie.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42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Laborator clinic și imagistică medicală.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CB4327" w:rsidP="00F71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30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43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Imagistică medicală.</w:t>
            </w:r>
          </w:p>
        </w:tc>
      </w:tr>
      <w:tr w:rsidR="00F71078" w:rsidRPr="0055064A" w:rsidTr="00156CA0">
        <w:trPr>
          <w:trHeight w:val="109"/>
        </w:trPr>
        <w:tc>
          <w:tcPr>
            <w:tcW w:w="795" w:type="dxa"/>
            <w:vAlign w:val="center"/>
          </w:tcPr>
          <w:p w:rsidR="00F71078" w:rsidRPr="0055064A" w:rsidRDefault="00F71078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CB4327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1128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26</w:t>
            </w:r>
          </w:p>
        </w:tc>
        <w:tc>
          <w:tcPr>
            <w:tcW w:w="6994" w:type="dxa"/>
            <w:vAlign w:val="center"/>
          </w:tcPr>
          <w:p w:rsidR="00F71078" w:rsidRPr="0055064A" w:rsidRDefault="00F71078" w:rsidP="00F7107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Urologie.</w:t>
            </w:r>
          </w:p>
        </w:tc>
      </w:tr>
    </w:tbl>
    <w:p w:rsidR="006C7BBA" w:rsidRPr="0055064A" w:rsidRDefault="00E824CB">
      <w:pPr>
        <w:rPr>
          <w:rFonts w:ascii="Times New Roman" w:hAnsi="Times New Roman" w:cs="Times New Roman"/>
          <w:sz w:val="2"/>
          <w:lang w:val="ro-RO"/>
        </w:rPr>
      </w:pPr>
    </w:p>
    <w:p w:rsidR="00EA573E" w:rsidRPr="0055064A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7087"/>
      </w:tblGrid>
      <w:tr w:rsidR="009E5F36" w:rsidRPr="0055064A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55064A" w:rsidRDefault="00E15DBD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</w:t>
            </w:r>
            <w:r w:rsidR="009E5F36"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ACULTATEA DE MEDICINĂ DENTARĂ</w:t>
            </w:r>
          </w:p>
        </w:tc>
      </w:tr>
      <w:tr w:rsidR="009E5F36" w:rsidRPr="0055064A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55064A" w:rsidRDefault="009E5F36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9E5F36" w:rsidRPr="0055064A" w:rsidTr="009E5F36">
        <w:trPr>
          <w:trHeight w:val="109"/>
        </w:trPr>
        <w:tc>
          <w:tcPr>
            <w:tcW w:w="678" w:type="dxa"/>
            <w:vAlign w:val="center"/>
          </w:tcPr>
          <w:p w:rsidR="009E5F36" w:rsidRPr="0055064A" w:rsidRDefault="009E5F36" w:rsidP="0054495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087" w:type="dxa"/>
            <w:vAlign w:val="center"/>
          </w:tcPr>
          <w:p w:rsidR="009E5F36" w:rsidRPr="0055064A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E5F36" w:rsidRPr="0055064A" w:rsidTr="009E5F36">
        <w:trPr>
          <w:trHeight w:val="188"/>
        </w:trPr>
        <w:tc>
          <w:tcPr>
            <w:tcW w:w="678" w:type="dxa"/>
            <w:vAlign w:val="center"/>
          </w:tcPr>
          <w:p w:rsidR="009E5F36" w:rsidRPr="0055064A" w:rsidRDefault="005B515D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32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A06BC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074652" w:rsidRPr="0055064A"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</w:p>
        </w:tc>
        <w:tc>
          <w:tcPr>
            <w:tcW w:w="7087" w:type="dxa"/>
            <w:vAlign w:val="center"/>
          </w:tcPr>
          <w:p w:rsidR="009E5F36" w:rsidRPr="0055064A" w:rsidRDefault="009E5F3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Sănătate orală; Pregătirea lucrării de licență.</w:t>
            </w:r>
          </w:p>
        </w:tc>
      </w:tr>
      <w:tr w:rsidR="009E5F36" w:rsidRPr="0055064A" w:rsidTr="009E5F36">
        <w:trPr>
          <w:trHeight w:val="188"/>
        </w:trPr>
        <w:tc>
          <w:tcPr>
            <w:tcW w:w="678" w:type="dxa"/>
            <w:vAlign w:val="center"/>
          </w:tcPr>
          <w:p w:rsidR="009E5F36" w:rsidRPr="0055064A" w:rsidRDefault="0055064A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074652" w:rsidRPr="0055064A"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</w:p>
        </w:tc>
        <w:tc>
          <w:tcPr>
            <w:tcW w:w="7087" w:type="dxa"/>
            <w:vAlign w:val="center"/>
          </w:tcPr>
          <w:p w:rsidR="009E5F36" w:rsidRPr="0055064A" w:rsidRDefault="00074652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Medicină dentară comunitară; Sănătate orală; Aspecte sociale în profilaxia dentară. </w:t>
            </w:r>
          </w:p>
        </w:tc>
      </w:tr>
      <w:tr w:rsidR="009E5F36" w:rsidRPr="0055064A" w:rsidTr="009E5F36">
        <w:trPr>
          <w:trHeight w:val="188"/>
        </w:trPr>
        <w:tc>
          <w:tcPr>
            <w:tcW w:w="678" w:type="dxa"/>
            <w:vAlign w:val="center"/>
          </w:tcPr>
          <w:p w:rsidR="009E5F36" w:rsidRPr="0055064A" w:rsidRDefault="0055064A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074652" w:rsidRPr="0055064A">
              <w:rPr>
                <w:rFonts w:ascii="Times New Roman" w:hAnsi="Times New Roman" w:cs="Times New Roman"/>
                <w:sz w:val="20"/>
                <w:lang w:val="ro-RO"/>
              </w:rPr>
              <w:t>17</w:t>
            </w:r>
          </w:p>
        </w:tc>
        <w:tc>
          <w:tcPr>
            <w:tcW w:w="7087" w:type="dxa"/>
            <w:vAlign w:val="center"/>
          </w:tcPr>
          <w:p w:rsidR="009E5F36" w:rsidRPr="0055064A" w:rsidRDefault="00074652" w:rsidP="005B1765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Tehnologia materialelor dentare și utilaje în Medicina Dentară; Tehnologia materialelor dentare. </w:t>
            </w:r>
            <w:r w:rsidR="009E5F36"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</w:p>
        </w:tc>
      </w:tr>
      <w:tr w:rsidR="009E5F36" w:rsidRPr="0055064A" w:rsidTr="009E5F36">
        <w:trPr>
          <w:trHeight w:val="188"/>
        </w:trPr>
        <w:tc>
          <w:tcPr>
            <w:tcW w:w="678" w:type="dxa"/>
            <w:vAlign w:val="center"/>
          </w:tcPr>
          <w:p w:rsidR="009E5F36" w:rsidRPr="0055064A" w:rsidRDefault="0055064A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5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07465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074652" w:rsidRPr="0055064A"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</w:p>
        </w:tc>
        <w:tc>
          <w:tcPr>
            <w:tcW w:w="7087" w:type="dxa"/>
            <w:vAlign w:val="center"/>
          </w:tcPr>
          <w:p w:rsidR="009E5F36" w:rsidRPr="0055064A" w:rsidRDefault="00074652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Managementul cabinetului de medicină dentară; Managementul cabinetului dentar; Managementul laboratorului de tehnică dentară. </w:t>
            </w:r>
          </w:p>
        </w:tc>
      </w:tr>
      <w:tr w:rsidR="009E5F36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9E5F36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9E5F36" w:rsidRPr="0055064A" w:rsidTr="009E5F36">
        <w:trPr>
          <w:trHeight w:val="109"/>
        </w:trPr>
        <w:tc>
          <w:tcPr>
            <w:tcW w:w="678" w:type="dxa"/>
            <w:vAlign w:val="center"/>
          </w:tcPr>
          <w:p w:rsidR="009E5F36" w:rsidRPr="0055064A" w:rsidRDefault="009E5F3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087" w:type="dxa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E5F36" w:rsidRPr="0055064A" w:rsidTr="009E5F36">
        <w:trPr>
          <w:trHeight w:val="109"/>
        </w:trPr>
        <w:tc>
          <w:tcPr>
            <w:tcW w:w="678" w:type="dxa"/>
            <w:vAlign w:val="center"/>
          </w:tcPr>
          <w:p w:rsidR="009E5F36" w:rsidRPr="0055064A" w:rsidRDefault="0055064A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160DC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BA443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BA4438" w:rsidRPr="0055064A">
              <w:rPr>
                <w:rFonts w:ascii="Times New Roman" w:hAnsi="Times New Roman" w:cs="Times New Roman"/>
                <w:sz w:val="20"/>
                <w:lang w:val="ro-RO"/>
              </w:rPr>
              <w:t>25</w:t>
            </w:r>
          </w:p>
        </w:tc>
        <w:tc>
          <w:tcPr>
            <w:tcW w:w="7087" w:type="dxa"/>
            <w:vAlign w:val="center"/>
          </w:tcPr>
          <w:p w:rsidR="009E5F36" w:rsidRPr="0055064A" w:rsidRDefault="00BA4438" w:rsidP="00552F0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Radiologie și imagistică medicală generală; Radiologi</w:t>
            </w:r>
            <w:r w:rsidR="00446246">
              <w:rPr>
                <w:rFonts w:ascii="Times New Roman" w:hAnsi="Times New Roman" w:cs="Times New Roman"/>
                <w:sz w:val="20"/>
                <w:lang w:val="ro-RO"/>
              </w:rPr>
              <w:t>e</w:t>
            </w: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și imagistică dento-maxilară.</w:t>
            </w:r>
          </w:p>
        </w:tc>
      </w:tr>
      <w:tr w:rsidR="00887271" w:rsidRPr="00887271" w:rsidTr="009E5F36">
        <w:trPr>
          <w:trHeight w:val="109"/>
        </w:trPr>
        <w:tc>
          <w:tcPr>
            <w:tcW w:w="678" w:type="dxa"/>
            <w:vAlign w:val="center"/>
          </w:tcPr>
          <w:p w:rsidR="00887271" w:rsidRPr="0055064A" w:rsidRDefault="00887271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63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48</w:t>
            </w:r>
          </w:p>
        </w:tc>
        <w:tc>
          <w:tcPr>
            <w:tcW w:w="7087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 xml:space="preserve">Patologie orală. </w:t>
            </w:r>
          </w:p>
        </w:tc>
      </w:tr>
      <w:tr w:rsidR="00887271" w:rsidRPr="0055064A" w:rsidTr="009E5F36">
        <w:trPr>
          <w:trHeight w:val="109"/>
        </w:trPr>
        <w:tc>
          <w:tcPr>
            <w:tcW w:w="678" w:type="dxa"/>
            <w:vAlign w:val="center"/>
          </w:tcPr>
          <w:p w:rsidR="00887271" w:rsidRPr="0055064A" w:rsidRDefault="005B515D" w:rsidP="008872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38</w:t>
            </w:r>
          </w:p>
        </w:tc>
        <w:tc>
          <w:tcPr>
            <w:tcW w:w="2263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56</w:t>
            </w:r>
          </w:p>
        </w:tc>
        <w:tc>
          <w:tcPr>
            <w:tcW w:w="7087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Metodologia cercetării științifice medicale.</w:t>
            </w:r>
          </w:p>
        </w:tc>
      </w:tr>
      <w:tr w:rsidR="00887271" w:rsidRPr="0055064A" w:rsidTr="009E5F36">
        <w:trPr>
          <w:trHeight w:val="109"/>
        </w:trPr>
        <w:tc>
          <w:tcPr>
            <w:tcW w:w="678" w:type="dxa"/>
            <w:vAlign w:val="center"/>
          </w:tcPr>
          <w:p w:rsidR="00887271" w:rsidRPr="0055064A" w:rsidRDefault="005B515D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39</w:t>
            </w:r>
          </w:p>
        </w:tc>
        <w:tc>
          <w:tcPr>
            <w:tcW w:w="2263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57</w:t>
            </w:r>
          </w:p>
        </w:tc>
        <w:tc>
          <w:tcPr>
            <w:tcW w:w="7087" w:type="dxa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Reabilitare orală </w:t>
            </w:r>
            <w:proofErr w:type="spellStart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şi</w:t>
            </w:r>
            <w:proofErr w:type="spellEnd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urgenţe</w:t>
            </w:r>
            <w:proofErr w:type="spellEnd"/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 în medicina dentară; Pregătirea lucrării de licență.</w:t>
            </w:r>
          </w:p>
        </w:tc>
      </w:tr>
      <w:tr w:rsidR="00887271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887271" w:rsidRPr="0055064A" w:rsidRDefault="00887271" w:rsidP="00887271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</w:tbl>
    <w:p w:rsidR="00CA15B2" w:rsidRPr="0055064A" w:rsidRDefault="00CA15B2">
      <w:pPr>
        <w:rPr>
          <w:rFonts w:ascii="Times New Roman" w:hAnsi="Times New Roman" w:cs="Times New Roman"/>
          <w:sz w:val="40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7087"/>
      </w:tblGrid>
      <w:tr w:rsidR="009E5F36" w:rsidRPr="0055064A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55064A" w:rsidRDefault="009E5F36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9E5F36" w:rsidRPr="0055064A" w:rsidTr="009E5F36">
        <w:trPr>
          <w:trHeight w:val="126"/>
        </w:trPr>
        <w:tc>
          <w:tcPr>
            <w:tcW w:w="11162" w:type="dxa"/>
            <w:gridSpan w:val="4"/>
            <w:vAlign w:val="center"/>
          </w:tcPr>
          <w:p w:rsidR="009E5F36" w:rsidRPr="0055064A" w:rsidRDefault="009E5F36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9E5F36" w:rsidRPr="0055064A" w:rsidTr="009E5F36">
        <w:trPr>
          <w:trHeight w:val="109"/>
        </w:trPr>
        <w:tc>
          <w:tcPr>
            <w:tcW w:w="678" w:type="dxa"/>
            <w:vAlign w:val="center"/>
          </w:tcPr>
          <w:p w:rsidR="009E5F36" w:rsidRPr="0055064A" w:rsidRDefault="009E5F36" w:rsidP="009E5F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087" w:type="dxa"/>
            <w:vAlign w:val="center"/>
          </w:tcPr>
          <w:p w:rsidR="009E5F36" w:rsidRPr="0055064A" w:rsidRDefault="009E5F36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E5F36" w:rsidRPr="0055064A" w:rsidTr="009E5F36">
        <w:trPr>
          <w:trHeight w:val="188"/>
        </w:trPr>
        <w:tc>
          <w:tcPr>
            <w:tcW w:w="678" w:type="dxa"/>
            <w:vAlign w:val="center"/>
          </w:tcPr>
          <w:p w:rsidR="009E5F36" w:rsidRPr="0055064A" w:rsidRDefault="005B515D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40</w:t>
            </w:r>
          </w:p>
        </w:tc>
        <w:tc>
          <w:tcPr>
            <w:tcW w:w="2263" w:type="dxa"/>
            <w:vAlign w:val="center"/>
          </w:tcPr>
          <w:p w:rsidR="009E5F36" w:rsidRPr="0055064A" w:rsidRDefault="009E5F36" w:rsidP="00B57491">
            <w:pPr>
              <w:spacing w:after="0"/>
              <w:rPr>
                <w:sz w:val="20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9E5F36" w:rsidRPr="0055064A" w:rsidRDefault="009E5F36" w:rsidP="00BF6744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D15B1C"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</w:p>
        </w:tc>
        <w:tc>
          <w:tcPr>
            <w:tcW w:w="7087" w:type="dxa"/>
            <w:vAlign w:val="center"/>
          </w:tcPr>
          <w:p w:rsidR="009E5F36" w:rsidRPr="0055064A" w:rsidRDefault="00D15B1C" w:rsidP="00E8630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generală și anorganică.</w:t>
            </w:r>
          </w:p>
        </w:tc>
      </w:tr>
      <w:tr w:rsidR="00E15DBD" w:rsidRPr="0055064A" w:rsidTr="009E5F36">
        <w:trPr>
          <w:trHeight w:val="188"/>
        </w:trPr>
        <w:tc>
          <w:tcPr>
            <w:tcW w:w="678" w:type="dxa"/>
            <w:vAlign w:val="center"/>
          </w:tcPr>
          <w:p w:rsidR="00E15DBD" w:rsidRPr="0055064A" w:rsidRDefault="0055064A" w:rsidP="00CB4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63" w:type="dxa"/>
            <w:vAlign w:val="center"/>
          </w:tcPr>
          <w:p w:rsidR="00E15DBD" w:rsidRPr="0055064A" w:rsidRDefault="00D15B1C" w:rsidP="00E15DBD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E15DBD" w:rsidRPr="0055064A" w:rsidRDefault="00BF6744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Poziția 1</w:t>
            </w:r>
            <w:r w:rsidR="00D15B1C">
              <w:rPr>
                <w:rFonts w:ascii="Times New Roman" w:hAnsi="Times New Roman" w:cs="Times New Roman"/>
                <w:sz w:val="20"/>
                <w:lang w:val="ro-RO"/>
              </w:rPr>
              <w:t>7</w:t>
            </w:r>
          </w:p>
        </w:tc>
        <w:tc>
          <w:tcPr>
            <w:tcW w:w="7087" w:type="dxa"/>
            <w:vAlign w:val="center"/>
          </w:tcPr>
          <w:p w:rsidR="00E15DBD" w:rsidRPr="0055064A" w:rsidRDefault="00D15B1C" w:rsidP="00E15DBD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analitică.</w:t>
            </w:r>
          </w:p>
        </w:tc>
      </w:tr>
      <w:tr w:rsidR="007C4E46" w:rsidRPr="0055064A" w:rsidTr="009E5F36">
        <w:trPr>
          <w:trHeight w:val="188"/>
        </w:trPr>
        <w:tc>
          <w:tcPr>
            <w:tcW w:w="678" w:type="dxa"/>
            <w:vAlign w:val="center"/>
          </w:tcPr>
          <w:p w:rsidR="007C4E46" w:rsidRPr="0055064A" w:rsidRDefault="005B515D" w:rsidP="007C4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42</w:t>
            </w:r>
          </w:p>
        </w:tc>
        <w:tc>
          <w:tcPr>
            <w:tcW w:w="2263" w:type="dxa"/>
            <w:vAlign w:val="center"/>
          </w:tcPr>
          <w:p w:rsidR="007C4E46" w:rsidRPr="0055064A" w:rsidRDefault="00D15B1C" w:rsidP="007C4E46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7C4E46" w:rsidRPr="0055064A" w:rsidRDefault="007C4E46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D15B1C">
              <w:rPr>
                <w:rFonts w:ascii="Times New Roman" w:hAnsi="Times New Roman" w:cs="Times New Roman"/>
                <w:sz w:val="20"/>
                <w:lang w:val="ro-RO"/>
              </w:rPr>
              <w:t>24</w:t>
            </w:r>
          </w:p>
        </w:tc>
        <w:tc>
          <w:tcPr>
            <w:tcW w:w="7087" w:type="dxa"/>
            <w:vAlign w:val="center"/>
          </w:tcPr>
          <w:p w:rsidR="007C4E46" w:rsidRPr="0055064A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organică.</w:t>
            </w:r>
          </w:p>
        </w:tc>
      </w:tr>
      <w:tr w:rsidR="007C4E46" w:rsidRPr="0055064A" w:rsidTr="009E5F36">
        <w:trPr>
          <w:trHeight w:val="278"/>
        </w:trPr>
        <w:tc>
          <w:tcPr>
            <w:tcW w:w="678" w:type="dxa"/>
            <w:vAlign w:val="center"/>
          </w:tcPr>
          <w:p w:rsidR="007C4E46" w:rsidRPr="0055064A" w:rsidRDefault="007C4E46" w:rsidP="007C4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 w:rsidR="005B515D"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63" w:type="dxa"/>
            <w:vAlign w:val="center"/>
          </w:tcPr>
          <w:p w:rsidR="007C4E46" w:rsidRPr="0055064A" w:rsidRDefault="00D15B1C" w:rsidP="007C4E46">
            <w:pPr>
              <w:spacing w:after="0"/>
              <w:rPr>
                <w:sz w:val="20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7C4E46" w:rsidRPr="0055064A" w:rsidRDefault="007C4E46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D15B1C">
              <w:rPr>
                <w:rFonts w:ascii="Times New Roman" w:hAnsi="Times New Roman" w:cs="Times New Roman"/>
                <w:sz w:val="20"/>
                <w:lang w:val="ro-RO"/>
              </w:rPr>
              <w:t>27</w:t>
            </w:r>
          </w:p>
        </w:tc>
        <w:tc>
          <w:tcPr>
            <w:tcW w:w="7087" w:type="dxa"/>
            <w:vAlign w:val="center"/>
          </w:tcPr>
          <w:p w:rsidR="007C4E46" w:rsidRPr="0055064A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Fizică farmaceutică.</w:t>
            </w:r>
          </w:p>
        </w:tc>
      </w:tr>
      <w:tr w:rsidR="00D15B1C" w:rsidRPr="0055064A" w:rsidTr="009E5F36">
        <w:trPr>
          <w:trHeight w:val="278"/>
        </w:trPr>
        <w:tc>
          <w:tcPr>
            <w:tcW w:w="678" w:type="dxa"/>
            <w:vAlign w:val="center"/>
          </w:tcPr>
          <w:p w:rsidR="00D15B1C" w:rsidRPr="0055064A" w:rsidRDefault="00D15B1C" w:rsidP="007C4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</w:t>
            </w:r>
          </w:p>
        </w:tc>
        <w:tc>
          <w:tcPr>
            <w:tcW w:w="2263" w:type="dxa"/>
            <w:vAlign w:val="center"/>
          </w:tcPr>
          <w:p w:rsidR="00D15B1C" w:rsidRPr="00D15B1C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41</w:t>
            </w:r>
          </w:p>
        </w:tc>
        <w:tc>
          <w:tcPr>
            <w:tcW w:w="7087" w:type="dxa"/>
            <w:vAlign w:val="center"/>
          </w:tcPr>
          <w:p w:rsidR="00D15B1C" w:rsidRPr="00D15B1C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Chimia mediului și alimentului; Principiile analizei medicamentului.</w:t>
            </w:r>
          </w:p>
        </w:tc>
      </w:tr>
      <w:tr w:rsidR="00D15B1C" w:rsidRPr="0055064A" w:rsidTr="009E5F36">
        <w:trPr>
          <w:trHeight w:val="278"/>
        </w:trPr>
        <w:tc>
          <w:tcPr>
            <w:tcW w:w="678" w:type="dxa"/>
            <w:vAlign w:val="center"/>
          </w:tcPr>
          <w:p w:rsidR="00D15B1C" w:rsidRPr="0055064A" w:rsidRDefault="00D15B1C" w:rsidP="007C4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lastRenderedPageBreak/>
              <w:t>45</w:t>
            </w:r>
          </w:p>
        </w:tc>
        <w:tc>
          <w:tcPr>
            <w:tcW w:w="2263" w:type="dxa"/>
            <w:vAlign w:val="center"/>
          </w:tcPr>
          <w:p w:rsidR="00D15B1C" w:rsidRPr="00D15B1C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44</w:t>
            </w: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15B1C" w:rsidRPr="00D15B1C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Legislație și deontologie farmaceutică; Management și marketing farmaceutic.</w:t>
            </w:r>
          </w:p>
        </w:tc>
      </w:tr>
      <w:tr w:rsidR="007C4E46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14"/>
                <w:lang w:val="ro-RO"/>
              </w:rPr>
            </w:pPr>
          </w:p>
        </w:tc>
      </w:tr>
      <w:tr w:rsidR="007C4E46" w:rsidRPr="0055064A" w:rsidTr="009E5F36">
        <w:trPr>
          <w:trHeight w:val="109"/>
        </w:trPr>
        <w:tc>
          <w:tcPr>
            <w:tcW w:w="11162" w:type="dxa"/>
            <w:gridSpan w:val="4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7C4E46" w:rsidRPr="0055064A" w:rsidTr="009E5F36">
        <w:trPr>
          <w:trHeight w:val="109"/>
        </w:trPr>
        <w:tc>
          <w:tcPr>
            <w:tcW w:w="678" w:type="dxa"/>
            <w:vAlign w:val="center"/>
          </w:tcPr>
          <w:p w:rsidR="007C4E46" w:rsidRPr="0055064A" w:rsidRDefault="007C4E46" w:rsidP="007C4E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087" w:type="dxa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7C4E46" w:rsidRPr="00E824CB" w:rsidTr="009E5F36">
        <w:trPr>
          <w:trHeight w:val="109"/>
        </w:trPr>
        <w:tc>
          <w:tcPr>
            <w:tcW w:w="678" w:type="dxa"/>
            <w:vAlign w:val="center"/>
          </w:tcPr>
          <w:p w:rsidR="007C4E46" w:rsidRPr="0055064A" w:rsidRDefault="007C4E46" w:rsidP="00D15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 w:rsidR="00D15B1C"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</w:p>
        </w:tc>
        <w:tc>
          <w:tcPr>
            <w:tcW w:w="2263" w:type="dxa"/>
            <w:vAlign w:val="center"/>
          </w:tcPr>
          <w:p w:rsidR="007C4E46" w:rsidRPr="0055064A" w:rsidRDefault="007C4E46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7C4E46" w:rsidRPr="0055064A" w:rsidRDefault="007C4E46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D15B1C"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7087" w:type="dxa"/>
            <w:vAlign w:val="center"/>
          </w:tcPr>
          <w:p w:rsidR="007C4E46" w:rsidRPr="0055064A" w:rsidRDefault="00D15B1C" w:rsidP="007C4E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Chimie farmaceutică; Noțiuni de ch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i</w:t>
            </w: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mie farmaceutică.</w:t>
            </w:r>
          </w:p>
        </w:tc>
      </w:tr>
      <w:tr w:rsidR="00D15B1C" w:rsidRPr="0055064A" w:rsidTr="00D15B1C">
        <w:trPr>
          <w:trHeight w:val="109"/>
        </w:trPr>
        <w:tc>
          <w:tcPr>
            <w:tcW w:w="678" w:type="dxa"/>
            <w:vAlign w:val="center"/>
          </w:tcPr>
          <w:p w:rsidR="00D15B1C" w:rsidRPr="0055064A" w:rsidRDefault="00D15B1C" w:rsidP="00D15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63" w:type="dxa"/>
            <w:vAlign w:val="center"/>
          </w:tcPr>
          <w:p w:rsidR="00D15B1C" w:rsidRDefault="00D15B1C" w:rsidP="00D15B1C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28</w:t>
            </w:r>
          </w:p>
        </w:tc>
        <w:tc>
          <w:tcPr>
            <w:tcW w:w="7087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proofErr w:type="spellStart"/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Farmacognozie</w:t>
            </w:r>
            <w:proofErr w:type="spellEnd"/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</w:tr>
      <w:tr w:rsidR="00D15B1C" w:rsidRPr="0055064A" w:rsidTr="00D15B1C">
        <w:trPr>
          <w:trHeight w:val="109"/>
        </w:trPr>
        <w:tc>
          <w:tcPr>
            <w:tcW w:w="678" w:type="dxa"/>
            <w:vAlign w:val="center"/>
          </w:tcPr>
          <w:p w:rsidR="00D15B1C" w:rsidRPr="0055064A" w:rsidRDefault="00D15B1C" w:rsidP="00D15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63" w:type="dxa"/>
            <w:vAlign w:val="center"/>
          </w:tcPr>
          <w:p w:rsidR="00D15B1C" w:rsidRDefault="00D15B1C" w:rsidP="00D15B1C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7087" w:type="dxa"/>
            <w:vAlign w:val="center"/>
          </w:tcPr>
          <w:p w:rsidR="00D15B1C" w:rsidRPr="0055064A" w:rsidRDefault="00D15B1C" w:rsidP="00651E0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Farmacologie.</w:t>
            </w:r>
          </w:p>
        </w:tc>
      </w:tr>
      <w:tr w:rsidR="00D15B1C" w:rsidRPr="0055064A" w:rsidTr="00D15B1C">
        <w:trPr>
          <w:trHeight w:val="109"/>
        </w:trPr>
        <w:tc>
          <w:tcPr>
            <w:tcW w:w="678" w:type="dxa"/>
            <w:vAlign w:val="center"/>
          </w:tcPr>
          <w:p w:rsidR="00D15B1C" w:rsidRPr="0055064A" w:rsidRDefault="00D15B1C" w:rsidP="00D15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9</w:t>
            </w:r>
          </w:p>
        </w:tc>
        <w:tc>
          <w:tcPr>
            <w:tcW w:w="2263" w:type="dxa"/>
            <w:vAlign w:val="center"/>
          </w:tcPr>
          <w:p w:rsidR="00D15B1C" w:rsidRDefault="00D15B1C" w:rsidP="00D15B1C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50</w:t>
            </w:r>
          </w:p>
        </w:tc>
        <w:tc>
          <w:tcPr>
            <w:tcW w:w="7087" w:type="dxa"/>
            <w:vAlign w:val="center"/>
          </w:tcPr>
          <w:p w:rsidR="00D15B1C" w:rsidRPr="0055064A" w:rsidRDefault="00D15B1C" w:rsidP="00D15B1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D15B1C">
              <w:rPr>
                <w:rFonts w:ascii="Times New Roman" w:hAnsi="Times New Roman" w:cs="Times New Roman"/>
                <w:sz w:val="20"/>
                <w:lang w:val="ro-RO"/>
              </w:rPr>
              <w:t>Industria medicamentului și biotehnologii farmaceutice.</w:t>
            </w: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6876"/>
    <w:rsid w:val="00016DE6"/>
    <w:rsid w:val="000170C3"/>
    <w:rsid w:val="00036C78"/>
    <w:rsid w:val="00065A64"/>
    <w:rsid w:val="00074652"/>
    <w:rsid w:val="0008299B"/>
    <w:rsid w:val="000A1C85"/>
    <w:rsid w:val="000D692A"/>
    <w:rsid w:val="000E3752"/>
    <w:rsid w:val="000F3486"/>
    <w:rsid w:val="000F3E3A"/>
    <w:rsid w:val="00115968"/>
    <w:rsid w:val="001218E2"/>
    <w:rsid w:val="00130296"/>
    <w:rsid w:val="001476D1"/>
    <w:rsid w:val="00156CA0"/>
    <w:rsid w:val="00160DC2"/>
    <w:rsid w:val="001A6A4E"/>
    <w:rsid w:val="001B2210"/>
    <w:rsid w:val="001C3126"/>
    <w:rsid w:val="00205372"/>
    <w:rsid w:val="002110D0"/>
    <w:rsid w:val="002204BB"/>
    <w:rsid w:val="00226E7D"/>
    <w:rsid w:val="002313AD"/>
    <w:rsid w:val="0027115C"/>
    <w:rsid w:val="00271F83"/>
    <w:rsid w:val="00292901"/>
    <w:rsid w:val="002A5EA2"/>
    <w:rsid w:val="002A5FB1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446246"/>
    <w:rsid w:val="00447F3D"/>
    <w:rsid w:val="00455B13"/>
    <w:rsid w:val="00471C39"/>
    <w:rsid w:val="00474C7F"/>
    <w:rsid w:val="00476D84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4CB5"/>
    <w:rsid w:val="00587256"/>
    <w:rsid w:val="00596681"/>
    <w:rsid w:val="005A3C21"/>
    <w:rsid w:val="005B1765"/>
    <w:rsid w:val="005B4D20"/>
    <w:rsid w:val="005B515D"/>
    <w:rsid w:val="005B552E"/>
    <w:rsid w:val="005C5E0B"/>
    <w:rsid w:val="005F337D"/>
    <w:rsid w:val="00634BB7"/>
    <w:rsid w:val="00651E02"/>
    <w:rsid w:val="00663BB8"/>
    <w:rsid w:val="006B2CE3"/>
    <w:rsid w:val="006D550C"/>
    <w:rsid w:val="006E1F96"/>
    <w:rsid w:val="00724E55"/>
    <w:rsid w:val="007509FB"/>
    <w:rsid w:val="00752D9C"/>
    <w:rsid w:val="00791C4E"/>
    <w:rsid w:val="00793E67"/>
    <w:rsid w:val="007B222B"/>
    <w:rsid w:val="007C3B32"/>
    <w:rsid w:val="007C4E46"/>
    <w:rsid w:val="007D30B4"/>
    <w:rsid w:val="007D6881"/>
    <w:rsid w:val="00813273"/>
    <w:rsid w:val="00874E6A"/>
    <w:rsid w:val="00883A16"/>
    <w:rsid w:val="00887271"/>
    <w:rsid w:val="00893C14"/>
    <w:rsid w:val="008A1DA5"/>
    <w:rsid w:val="008F429A"/>
    <w:rsid w:val="00904580"/>
    <w:rsid w:val="009108C4"/>
    <w:rsid w:val="009629E7"/>
    <w:rsid w:val="00980DBC"/>
    <w:rsid w:val="00987284"/>
    <w:rsid w:val="009D65A0"/>
    <w:rsid w:val="009E0D9C"/>
    <w:rsid w:val="009E5F36"/>
    <w:rsid w:val="009E6973"/>
    <w:rsid w:val="009F08F3"/>
    <w:rsid w:val="00A02D8E"/>
    <w:rsid w:val="00A06BC6"/>
    <w:rsid w:val="00A21BB6"/>
    <w:rsid w:val="00A32197"/>
    <w:rsid w:val="00A70F06"/>
    <w:rsid w:val="00A7116B"/>
    <w:rsid w:val="00A871C3"/>
    <w:rsid w:val="00A905A3"/>
    <w:rsid w:val="00AB2774"/>
    <w:rsid w:val="00B07DA4"/>
    <w:rsid w:val="00B53E67"/>
    <w:rsid w:val="00B57491"/>
    <w:rsid w:val="00B64FBD"/>
    <w:rsid w:val="00B82EAF"/>
    <w:rsid w:val="00B92C30"/>
    <w:rsid w:val="00BA4438"/>
    <w:rsid w:val="00BC071D"/>
    <w:rsid w:val="00BC42D4"/>
    <w:rsid w:val="00BC7D1C"/>
    <w:rsid w:val="00BD3C99"/>
    <w:rsid w:val="00BD7EEF"/>
    <w:rsid w:val="00BE38E5"/>
    <w:rsid w:val="00BF6744"/>
    <w:rsid w:val="00C118C1"/>
    <w:rsid w:val="00C60D09"/>
    <w:rsid w:val="00C673A5"/>
    <w:rsid w:val="00C90E9F"/>
    <w:rsid w:val="00C92B29"/>
    <w:rsid w:val="00C932C4"/>
    <w:rsid w:val="00CA15B2"/>
    <w:rsid w:val="00CB1DBF"/>
    <w:rsid w:val="00CB4327"/>
    <w:rsid w:val="00CD3EC3"/>
    <w:rsid w:val="00CD4BCD"/>
    <w:rsid w:val="00CD534D"/>
    <w:rsid w:val="00CE3D70"/>
    <w:rsid w:val="00CE660A"/>
    <w:rsid w:val="00D15B1C"/>
    <w:rsid w:val="00D16834"/>
    <w:rsid w:val="00D22C05"/>
    <w:rsid w:val="00D3061D"/>
    <w:rsid w:val="00D3134A"/>
    <w:rsid w:val="00D521D9"/>
    <w:rsid w:val="00D61BD6"/>
    <w:rsid w:val="00DD18A5"/>
    <w:rsid w:val="00DE344D"/>
    <w:rsid w:val="00DE77E1"/>
    <w:rsid w:val="00E124DB"/>
    <w:rsid w:val="00E15DBD"/>
    <w:rsid w:val="00E81FEA"/>
    <w:rsid w:val="00E824CB"/>
    <w:rsid w:val="00E8630B"/>
    <w:rsid w:val="00E911B9"/>
    <w:rsid w:val="00EA0D6B"/>
    <w:rsid w:val="00EA573E"/>
    <w:rsid w:val="00EF5ECC"/>
    <w:rsid w:val="00F002E2"/>
    <w:rsid w:val="00F170C2"/>
    <w:rsid w:val="00F206D2"/>
    <w:rsid w:val="00F51AEF"/>
    <w:rsid w:val="00F553F2"/>
    <w:rsid w:val="00F642D0"/>
    <w:rsid w:val="00F71078"/>
    <w:rsid w:val="00F77ADA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36</cp:revision>
  <cp:lastPrinted>2016-05-11T10:39:00Z</cp:lastPrinted>
  <dcterms:created xsi:type="dcterms:W3CDTF">2015-10-15T19:49:00Z</dcterms:created>
  <dcterms:modified xsi:type="dcterms:W3CDTF">2016-05-11T10:39:00Z</dcterms:modified>
</cp:coreProperties>
</file>