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55064A" w:rsidRDefault="00395F27" w:rsidP="005B552E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55064A">
        <w:rPr>
          <w:rFonts w:ascii="Times New Roman" w:hAnsi="Times New Roman" w:cs="Times New Roman"/>
          <w:b/>
          <w:bCs/>
          <w:sz w:val="24"/>
          <w:lang w:val="ro-RO"/>
        </w:rPr>
        <w:t>LISTA</w:t>
      </w:r>
      <w:r w:rsidR="0079745A">
        <w:rPr>
          <w:rFonts w:ascii="Times New Roman" w:hAnsi="Times New Roman" w:cs="Times New Roman"/>
          <w:b/>
          <w:bCs/>
          <w:sz w:val="24"/>
          <w:lang w:val="ro-RO"/>
        </w:rPr>
        <w:t xml:space="preserve"> CANDIDAȚILOR </w:t>
      </w:r>
      <w:r w:rsidR="006A0691" w:rsidRPr="006A0691">
        <w:rPr>
          <w:rFonts w:ascii="Times New Roman" w:hAnsi="Times New Roman" w:cs="Times New Roman"/>
          <w:b/>
          <w:bCs/>
          <w:sz w:val="24"/>
          <w:lang w:val="ro-RO"/>
        </w:rPr>
        <w:t xml:space="preserve">LISTA CANDIDAȚILOR DECLARAȚI REUȘIȚI </w:t>
      </w:r>
      <w:r w:rsidR="006A0691">
        <w:rPr>
          <w:rFonts w:ascii="Times New Roman" w:hAnsi="Times New Roman" w:cs="Times New Roman"/>
          <w:b/>
          <w:bCs/>
          <w:sz w:val="24"/>
          <w:lang w:val="ro-RO"/>
        </w:rPr>
        <w:t xml:space="preserve">LA </w:t>
      </w:r>
      <w:r w:rsidR="00B55CC2">
        <w:rPr>
          <w:rFonts w:ascii="Times New Roman" w:hAnsi="Times New Roman" w:cs="Times New Roman"/>
          <w:b/>
          <w:bCs/>
          <w:sz w:val="24"/>
          <w:lang w:val="ro-RO"/>
        </w:rPr>
        <w:t>CONCURSU</w:t>
      </w:r>
      <w:r w:rsidR="006A0691">
        <w:rPr>
          <w:rFonts w:ascii="Times New Roman" w:hAnsi="Times New Roman" w:cs="Times New Roman"/>
          <w:b/>
          <w:bCs/>
          <w:sz w:val="24"/>
          <w:lang w:val="ro-RO"/>
        </w:rPr>
        <w:t xml:space="preserve">RILE </w:t>
      </w:r>
      <w:r w:rsidR="00B55CC2">
        <w:rPr>
          <w:rFonts w:ascii="Times New Roman" w:hAnsi="Times New Roman" w:cs="Times New Roman"/>
          <w:b/>
          <w:bCs/>
          <w:sz w:val="24"/>
          <w:lang w:val="ro-RO"/>
        </w:rPr>
        <w:t>P</w:t>
      </w:r>
      <w:r w:rsidR="006A0691">
        <w:rPr>
          <w:rFonts w:ascii="Times New Roman" w:hAnsi="Times New Roman" w:cs="Times New Roman"/>
          <w:b/>
          <w:bCs/>
          <w:sz w:val="24"/>
          <w:lang w:val="ro-RO"/>
        </w:rPr>
        <w:t>ENTRU</w:t>
      </w:r>
      <w:bookmarkStart w:id="0" w:name="_GoBack"/>
      <w:bookmarkEnd w:id="0"/>
      <w:r w:rsidR="00B55CC2">
        <w:rPr>
          <w:rFonts w:ascii="Times New Roman" w:hAnsi="Times New Roman" w:cs="Times New Roman"/>
          <w:b/>
          <w:bCs/>
          <w:sz w:val="24"/>
          <w:lang w:val="ro-RO"/>
        </w:rPr>
        <w:t xml:space="preserve"> OCUPAREA POSTURILOR </w:t>
      </w:r>
      <w:r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DIDACTICE </w:t>
      </w:r>
      <w:r w:rsidR="009C4B7D">
        <w:rPr>
          <w:rFonts w:ascii="Times New Roman" w:hAnsi="Times New Roman" w:cs="Times New Roman"/>
          <w:b/>
          <w:bCs/>
          <w:sz w:val="24"/>
          <w:lang w:val="ro-RO"/>
        </w:rPr>
        <w:t xml:space="preserve">VACANTE DE ASISTENT UNIVERSITAR </w:t>
      </w:r>
      <w:r w:rsidR="000C2E8E">
        <w:rPr>
          <w:rFonts w:ascii="Times New Roman" w:hAnsi="Times New Roman" w:cs="Times New Roman"/>
          <w:b/>
          <w:bCs/>
          <w:sz w:val="24"/>
          <w:lang w:val="ro-RO"/>
        </w:rPr>
        <w:t>SCOASE</w:t>
      </w:r>
      <w:r w:rsidR="000C2E8E"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 LA CONCURS</w:t>
      </w:r>
      <w:r w:rsidR="000C2E8E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9C4B7D">
        <w:rPr>
          <w:rFonts w:ascii="Times New Roman" w:hAnsi="Times New Roman" w:cs="Times New Roman"/>
          <w:b/>
          <w:bCs/>
          <w:sz w:val="24"/>
          <w:lang w:val="ro-RO"/>
        </w:rPr>
        <w:t xml:space="preserve">PE PERIOADĂ DETERMINATĂ </w:t>
      </w:r>
    </w:p>
    <w:p w:rsidR="00130296" w:rsidRPr="0055064A" w:rsidRDefault="00130296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95"/>
        <w:gridCol w:w="1778"/>
        <w:gridCol w:w="999"/>
        <w:gridCol w:w="3695"/>
        <w:gridCol w:w="3505"/>
      </w:tblGrid>
      <w:tr w:rsidR="00E418F6" w:rsidRPr="0055064A" w:rsidTr="00EA163E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55064A" w:rsidRDefault="00E418F6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E418F6" w:rsidRPr="0055064A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Default="00E418F6" w:rsidP="008F378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Anatomie și Embriologie</w:t>
            </w:r>
          </w:p>
        </w:tc>
      </w:tr>
      <w:tr w:rsidR="00E418F6" w:rsidRPr="0055064A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39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Anatomie-Embriologie; Anatomie.</w:t>
            </w:r>
          </w:p>
        </w:tc>
        <w:tc>
          <w:tcPr>
            <w:tcW w:w="3505" w:type="dxa"/>
            <w:vAlign w:val="center"/>
          </w:tcPr>
          <w:p w:rsidR="00E418F6" w:rsidRPr="009C4B7D" w:rsidRDefault="009F7462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LĂZĂRESCU ADRIAN-EMIL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Anatomie-Embriologie.</w:t>
            </w:r>
          </w:p>
        </w:tc>
        <w:tc>
          <w:tcPr>
            <w:tcW w:w="3505" w:type="dxa"/>
            <w:vAlign w:val="center"/>
          </w:tcPr>
          <w:p w:rsidR="00E418F6" w:rsidRPr="009C4B7D" w:rsidRDefault="00AE1F84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BÎNĂ PAUL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II: Morfologie Microscopică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37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Patologie (Morfopatologie).</w:t>
            </w:r>
          </w:p>
        </w:tc>
        <w:tc>
          <w:tcPr>
            <w:tcW w:w="3505" w:type="dxa"/>
            <w:vAlign w:val="center"/>
          </w:tcPr>
          <w:p w:rsidR="00E418F6" w:rsidRPr="009C4B7D" w:rsidRDefault="00915CDF" w:rsidP="00915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OLTEANU GHEORGHE-EMILIAN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48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Genetică medicală; Genetică.</w:t>
            </w:r>
          </w:p>
        </w:tc>
        <w:tc>
          <w:tcPr>
            <w:tcW w:w="3505" w:type="dxa"/>
            <w:vAlign w:val="center"/>
          </w:tcPr>
          <w:p w:rsidR="00E418F6" w:rsidRPr="009C4B7D" w:rsidRDefault="00915CDF" w:rsidP="00915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MIHĂILESCU ALEXANDRA-MARIA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E418F6" w:rsidRPr="009C4B7D" w:rsidTr="00EA163E">
        <w:trPr>
          <w:trHeight w:val="70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23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Semiologie medicală. </w:t>
            </w:r>
          </w:p>
        </w:tc>
        <w:tc>
          <w:tcPr>
            <w:tcW w:w="3505" w:type="dxa"/>
            <w:vAlign w:val="center"/>
          </w:tcPr>
          <w:p w:rsidR="00E418F6" w:rsidRPr="009C4B7D" w:rsidRDefault="00915CDF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ROȘCA CIPRIAN ILIE</w:t>
            </w:r>
          </w:p>
        </w:tc>
      </w:tr>
      <w:tr w:rsidR="00E418F6" w:rsidRPr="009C4B7D" w:rsidTr="00EA163E">
        <w:trPr>
          <w:trHeight w:val="70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25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Chirurgie.</w:t>
            </w:r>
          </w:p>
        </w:tc>
        <w:tc>
          <w:tcPr>
            <w:tcW w:w="3505" w:type="dxa"/>
            <w:vAlign w:val="center"/>
          </w:tcPr>
          <w:p w:rsidR="00E418F6" w:rsidRPr="009C4B7D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ISAIC ALEXANDRU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XI: Pediatrie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Poziția 5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Pediatrie; Urgențe în pediatrie.</w:t>
            </w:r>
          </w:p>
        </w:tc>
        <w:tc>
          <w:tcPr>
            <w:tcW w:w="3505" w:type="dxa"/>
            <w:vAlign w:val="center"/>
          </w:tcPr>
          <w:p w:rsidR="00E418F6" w:rsidRPr="009C4B7D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BOTA MANUELA-IOANA</w:t>
            </w:r>
          </w:p>
        </w:tc>
      </w:tr>
      <w:tr w:rsidR="00E418F6" w:rsidRPr="009C4B7D" w:rsidTr="00EA163E">
        <w:trPr>
          <w:trHeight w:val="109"/>
        </w:trPr>
        <w:tc>
          <w:tcPr>
            <w:tcW w:w="7267" w:type="dxa"/>
            <w:gridSpan w:val="4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8"/>
                <w:lang w:val="ro-RO"/>
              </w:rPr>
            </w:pPr>
          </w:p>
        </w:tc>
        <w:tc>
          <w:tcPr>
            <w:tcW w:w="3505" w:type="dxa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8"/>
                <w:lang w:val="ro-RO"/>
              </w:rPr>
            </w:pPr>
          </w:p>
        </w:tc>
      </w:tr>
      <w:tr w:rsidR="00E418F6" w:rsidRPr="009C4B7D" w:rsidTr="00EA163E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Urologie, Radiologie și Imagistică Medicală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EA163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44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Radiologie. Imagistică medicală; Radiologie și imagistică medicală.</w:t>
            </w:r>
          </w:p>
        </w:tc>
        <w:tc>
          <w:tcPr>
            <w:tcW w:w="3505" w:type="dxa"/>
            <w:vAlign w:val="center"/>
          </w:tcPr>
          <w:p w:rsidR="00E418F6" w:rsidRPr="009C4B7D" w:rsidRDefault="00AE1F84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PĂTRAȘCU BOGDANA</w:t>
            </w:r>
          </w:p>
        </w:tc>
      </w:tr>
    </w:tbl>
    <w:p w:rsidR="001E3537" w:rsidRPr="009C4B7D" w:rsidRDefault="001E3537">
      <w:pPr>
        <w:rPr>
          <w:rFonts w:ascii="Times New Roman" w:hAnsi="Times New Roman" w:cs="Times New Roman"/>
          <w:sz w:val="2"/>
          <w:lang w:val="ro-RO"/>
        </w:rPr>
      </w:pPr>
    </w:p>
    <w:p w:rsidR="00BE7A71" w:rsidRPr="009C4B7D" w:rsidRDefault="00BE7A71">
      <w:pPr>
        <w:rPr>
          <w:rFonts w:ascii="Times New Roman" w:hAnsi="Times New Roman" w:cs="Times New Roman"/>
          <w:sz w:val="2"/>
          <w:lang w:val="ro-RO"/>
        </w:rPr>
      </w:pPr>
    </w:p>
    <w:p w:rsidR="00EA573E" w:rsidRPr="009C4B7D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67"/>
        <w:gridCol w:w="1981"/>
        <w:gridCol w:w="1056"/>
        <w:gridCol w:w="3463"/>
        <w:gridCol w:w="3505"/>
      </w:tblGrid>
      <w:tr w:rsidR="00E418F6" w:rsidRPr="009C4B7D" w:rsidTr="00AE1F84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9C4B7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E418F6" w:rsidRPr="009C4B7D" w:rsidTr="00AE1F84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9C4B7D" w:rsidRDefault="00E418F6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E418F6" w:rsidRPr="009C4B7D" w:rsidTr="00AE1F84">
        <w:trPr>
          <w:trHeight w:val="109"/>
        </w:trPr>
        <w:tc>
          <w:tcPr>
            <w:tcW w:w="767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  <w:vAlign w:val="center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9C4B7D" w:rsidTr="00AE1F84">
        <w:trPr>
          <w:trHeight w:val="188"/>
        </w:trPr>
        <w:tc>
          <w:tcPr>
            <w:tcW w:w="767" w:type="dxa"/>
            <w:shd w:val="clear" w:color="auto" w:fill="auto"/>
            <w:vAlign w:val="center"/>
          </w:tcPr>
          <w:p w:rsidR="00E418F6" w:rsidRPr="009C4B7D" w:rsidRDefault="00B55CC2" w:rsidP="00E418F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Materiale Dentare; Tehnologia protezelor dentare; Morfologia Funcțională a Sistemul </w:t>
            </w:r>
            <w:proofErr w:type="spellStart"/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Stomatognat</w:t>
            </w:r>
            <w:proofErr w:type="spellEnd"/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3505" w:type="dxa"/>
            <w:vAlign w:val="center"/>
          </w:tcPr>
          <w:p w:rsidR="00E418F6" w:rsidRPr="009C4B7D" w:rsidRDefault="00AE1F84" w:rsidP="00AE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STAN ADRIAN TUDOR</w:t>
            </w:r>
          </w:p>
        </w:tc>
      </w:tr>
      <w:tr w:rsidR="00E418F6" w:rsidRPr="0055064A" w:rsidTr="00AE1F84">
        <w:trPr>
          <w:trHeight w:val="188"/>
        </w:trPr>
        <w:tc>
          <w:tcPr>
            <w:tcW w:w="767" w:type="dxa"/>
            <w:shd w:val="clear" w:color="auto" w:fill="auto"/>
            <w:vAlign w:val="center"/>
          </w:tcPr>
          <w:p w:rsidR="00E418F6" w:rsidRPr="009C4B7D" w:rsidRDefault="00E418F6" w:rsidP="00B55C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B55CC2">
              <w:rPr>
                <w:rFonts w:ascii="Times New Roman" w:hAnsi="Times New Roman" w:cs="Times New Roman"/>
                <w:b/>
                <w:sz w:val="20"/>
                <w:lang w:val="ro-RO"/>
              </w:rPr>
              <w:t>0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418F6" w:rsidRPr="009C4B7D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49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418F6" w:rsidRPr="0055064A" w:rsidRDefault="00E418F6" w:rsidP="00E418F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Patologie  orală.</w:t>
            </w:r>
          </w:p>
        </w:tc>
        <w:tc>
          <w:tcPr>
            <w:tcW w:w="3505" w:type="dxa"/>
            <w:vAlign w:val="center"/>
          </w:tcPr>
          <w:p w:rsidR="00E418F6" w:rsidRPr="009C4B7D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ROI ALEXANDRA</w:t>
            </w:r>
          </w:p>
        </w:tc>
      </w:tr>
    </w:tbl>
    <w:p w:rsidR="00CA15B2" w:rsidRPr="00713816" w:rsidRDefault="00CA15B2">
      <w:pPr>
        <w:rPr>
          <w:rFonts w:ascii="Times New Roman" w:hAnsi="Times New Roman" w:cs="Times New Roman"/>
          <w:sz w:val="24"/>
          <w:lang w:val="ro-RO"/>
        </w:rPr>
      </w:pPr>
    </w:p>
    <w:tbl>
      <w:tblPr>
        <w:tblW w:w="107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862"/>
        <w:gridCol w:w="1023"/>
        <w:gridCol w:w="3704"/>
        <w:gridCol w:w="3505"/>
      </w:tblGrid>
      <w:tr w:rsidR="00E418F6" w:rsidRPr="0055064A" w:rsidTr="0039699A">
        <w:trPr>
          <w:trHeight w:val="126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55064A" w:rsidRDefault="00E418F6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E418F6" w:rsidRPr="004C6910" w:rsidTr="00D614B0">
        <w:trPr>
          <w:trHeight w:val="109"/>
        </w:trPr>
        <w:tc>
          <w:tcPr>
            <w:tcW w:w="10772" w:type="dxa"/>
            <w:gridSpan w:val="5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E418F6" w:rsidRPr="004C6910" w:rsidTr="00E418F6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18F6" w:rsidRPr="0055064A" w:rsidRDefault="00E418F6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  <w:tc>
          <w:tcPr>
            <w:tcW w:w="3505" w:type="dxa"/>
          </w:tcPr>
          <w:p w:rsidR="00E418F6" w:rsidRPr="0055064A" w:rsidRDefault="00E418F6" w:rsidP="00E418F6">
            <w:pPr>
              <w:tabs>
                <w:tab w:val="left" w:pos="450"/>
                <w:tab w:val="center" w:pos="1644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ab/>
              <w:t>Candidați</w:t>
            </w:r>
          </w:p>
        </w:tc>
      </w:tr>
      <w:tr w:rsidR="00E418F6" w:rsidRPr="0055064A" w:rsidTr="00E418F6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E418F6" w:rsidRPr="0055064A" w:rsidRDefault="00E418F6" w:rsidP="00B55C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  <w:r w:rsidR="00B55CC2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418F6" w:rsidRDefault="00E418F6" w:rsidP="001C152E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418F6" w:rsidRPr="0055064A" w:rsidRDefault="00E418F6" w:rsidP="001C152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418F6" w:rsidRPr="0055064A" w:rsidRDefault="00E418F6" w:rsidP="001C152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C6910">
              <w:rPr>
                <w:rFonts w:ascii="Times New Roman" w:hAnsi="Times New Roman" w:cs="Times New Roman"/>
                <w:sz w:val="20"/>
                <w:lang w:val="ro-RO"/>
              </w:rPr>
              <w:t>Toxicologie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  <w:tc>
          <w:tcPr>
            <w:tcW w:w="3505" w:type="dxa"/>
          </w:tcPr>
          <w:p w:rsidR="00E418F6" w:rsidRPr="004C6910" w:rsidRDefault="00EA163E" w:rsidP="00EA1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DRĂGHICI GEORGE-ANDREI</w:t>
            </w:r>
          </w:p>
        </w:tc>
      </w:tr>
    </w:tbl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6876"/>
    <w:rsid w:val="00016DE6"/>
    <w:rsid w:val="000170C3"/>
    <w:rsid w:val="00036C78"/>
    <w:rsid w:val="0003706C"/>
    <w:rsid w:val="00061F8C"/>
    <w:rsid w:val="00062D61"/>
    <w:rsid w:val="00065A64"/>
    <w:rsid w:val="0007336F"/>
    <w:rsid w:val="00074652"/>
    <w:rsid w:val="0008299B"/>
    <w:rsid w:val="000874AC"/>
    <w:rsid w:val="000A1C85"/>
    <w:rsid w:val="000C2E8E"/>
    <w:rsid w:val="000D692A"/>
    <w:rsid w:val="000E3752"/>
    <w:rsid w:val="000F3089"/>
    <w:rsid w:val="000F3486"/>
    <w:rsid w:val="000F3E3A"/>
    <w:rsid w:val="00115968"/>
    <w:rsid w:val="001218E2"/>
    <w:rsid w:val="00130296"/>
    <w:rsid w:val="001476D1"/>
    <w:rsid w:val="00156CA0"/>
    <w:rsid w:val="00160D36"/>
    <w:rsid w:val="00160DC2"/>
    <w:rsid w:val="0017699C"/>
    <w:rsid w:val="001830DE"/>
    <w:rsid w:val="001A6A4E"/>
    <w:rsid w:val="001B2210"/>
    <w:rsid w:val="001C152E"/>
    <w:rsid w:val="001C3126"/>
    <w:rsid w:val="001E3537"/>
    <w:rsid w:val="00205372"/>
    <w:rsid w:val="00205FB8"/>
    <w:rsid w:val="002110D0"/>
    <w:rsid w:val="002204BB"/>
    <w:rsid w:val="00226E7D"/>
    <w:rsid w:val="002313AD"/>
    <w:rsid w:val="0026200E"/>
    <w:rsid w:val="0027115C"/>
    <w:rsid w:val="00271F83"/>
    <w:rsid w:val="00292901"/>
    <w:rsid w:val="002A5EA2"/>
    <w:rsid w:val="002A5FB1"/>
    <w:rsid w:val="002C48F5"/>
    <w:rsid w:val="002E7444"/>
    <w:rsid w:val="00344ED9"/>
    <w:rsid w:val="00351CC1"/>
    <w:rsid w:val="0035349A"/>
    <w:rsid w:val="00361CD9"/>
    <w:rsid w:val="00392456"/>
    <w:rsid w:val="00395F27"/>
    <w:rsid w:val="003A1143"/>
    <w:rsid w:val="003A5FC8"/>
    <w:rsid w:val="003A6266"/>
    <w:rsid w:val="003B2C46"/>
    <w:rsid w:val="003B5D4D"/>
    <w:rsid w:val="003D5E01"/>
    <w:rsid w:val="003D6985"/>
    <w:rsid w:val="003D7D1E"/>
    <w:rsid w:val="003E2944"/>
    <w:rsid w:val="004132D3"/>
    <w:rsid w:val="00427DF4"/>
    <w:rsid w:val="00446246"/>
    <w:rsid w:val="00447F3D"/>
    <w:rsid w:val="00455B13"/>
    <w:rsid w:val="00471C39"/>
    <w:rsid w:val="00474C7F"/>
    <w:rsid w:val="00476D84"/>
    <w:rsid w:val="004C1024"/>
    <w:rsid w:val="004C6910"/>
    <w:rsid w:val="004D151B"/>
    <w:rsid w:val="004E3DC3"/>
    <w:rsid w:val="004E63B4"/>
    <w:rsid w:val="00500E54"/>
    <w:rsid w:val="00520422"/>
    <w:rsid w:val="00520F41"/>
    <w:rsid w:val="0054495F"/>
    <w:rsid w:val="00545567"/>
    <w:rsid w:val="0055064A"/>
    <w:rsid w:val="00552F0D"/>
    <w:rsid w:val="00560ADC"/>
    <w:rsid w:val="00563CF8"/>
    <w:rsid w:val="00564CB5"/>
    <w:rsid w:val="00587256"/>
    <w:rsid w:val="00596681"/>
    <w:rsid w:val="005A37FF"/>
    <w:rsid w:val="005A3C21"/>
    <w:rsid w:val="005B1765"/>
    <w:rsid w:val="005B2BEC"/>
    <w:rsid w:val="005B4D20"/>
    <w:rsid w:val="005B515D"/>
    <w:rsid w:val="005B552E"/>
    <w:rsid w:val="005C5E0B"/>
    <w:rsid w:val="005F337D"/>
    <w:rsid w:val="00634BB7"/>
    <w:rsid w:val="00651E02"/>
    <w:rsid w:val="00663BB8"/>
    <w:rsid w:val="006810D8"/>
    <w:rsid w:val="006A0691"/>
    <w:rsid w:val="006B2CE3"/>
    <w:rsid w:val="006D3D28"/>
    <w:rsid w:val="006D550C"/>
    <w:rsid w:val="006E1F96"/>
    <w:rsid w:val="006F10AC"/>
    <w:rsid w:val="00705670"/>
    <w:rsid w:val="007118FC"/>
    <w:rsid w:val="00713816"/>
    <w:rsid w:val="00724E55"/>
    <w:rsid w:val="007509FB"/>
    <w:rsid w:val="00752D9C"/>
    <w:rsid w:val="007579AC"/>
    <w:rsid w:val="00762B8E"/>
    <w:rsid w:val="00791C4E"/>
    <w:rsid w:val="00793E67"/>
    <w:rsid w:val="0079745A"/>
    <w:rsid w:val="007B0A7E"/>
    <w:rsid w:val="007B222B"/>
    <w:rsid w:val="007C3B32"/>
    <w:rsid w:val="007C4E46"/>
    <w:rsid w:val="007D2805"/>
    <w:rsid w:val="007D30B4"/>
    <w:rsid w:val="007D6881"/>
    <w:rsid w:val="0081296F"/>
    <w:rsid w:val="00813273"/>
    <w:rsid w:val="0083031B"/>
    <w:rsid w:val="0086549F"/>
    <w:rsid w:val="00874E6A"/>
    <w:rsid w:val="00883A16"/>
    <w:rsid w:val="00887271"/>
    <w:rsid w:val="00893C14"/>
    <w:rsid w:val="008A0DCE"/>
    <w:rsid w:val="008A1DA5"/>
    <w:rsid w:val="008F378B"/>
    <w:rsid w:val="008F429A"/>
    <w:rsid w:val="00904580"/>
    <w:rsid w:val="009108C4"/>
    <w:rsid w:val="00915346"/>
    <w:rsid w:val="00915CDF"/>
    <w:rsid w:val="009629E7"/>
    <w:rsid w:val="00972C16"/>
    <w:rsid w:val="00980DBC"/>
    <w:rsid w:val="00987284"/>
    <w:rsid w:val="009C4B7D"/>
    <w:rsid w:val="009D65A0"/>
    <w:rsid w:val="009E0D9C"/>
    <w:rsid w:val="009E5F36"/>
    <w:rsid w:val="009E6973"/>
    <w:rsid w:val="009F08F3"/>
    <w:rsid w:val="009F6540"/>
    <w:rsid w:val="009F7462"/>
    <w:rsid w:val="00A02D8E"/>
    <w:rsid w:val="00A06BC6"/>
    <w:rsid w:val="00A21BB6"/>
    <w:rsid w:val="00A32197"/>
    <w:rsid w:val="00A70F06"/>
    <w:rsid w:val="00A7116B"/>
    <w:rsid w:val="00A871C3"/>
    <w:rsid w:val="00A905A3"/>
    <w:rsid w:val="00AA7505"/>
    <w:rsid w:val="00AB1A52"/>
    <w:rsid w:val="00AB2774"/>
    <w:rsid w:val="00AD1A1B"/>
    <w:rsid w:val="00AD5ED6"/>
    <w:rsid w:val="00AE1666"/>
    <w:rsid w:val="00AE1F84"/>
    <w:rsid w:val="00B03E66"/>
    <w:rsid w:val="00B07DA4"/>
    <w:rsid w:val="00B53E67"/>
    <w:rsid w:val="00B55CC2"/>
    <w:rsid w:val="00B57491"/>
    <w:rsid w:val="00B64FBD"/>
    <w:rsid w:val="00B65DF3"/>
    <w:rsid w:val="00B82EAF"/>
    <w:rsid w:val="00B92C30"/>
    <w:rsid w:val="00B97681"/>
    <w:rsid w:val="00BA0545"/>
    <w:rsid w:val="00BA4438"/>
    <w:rsid w:val="00BC071D"/>
    <w:rsid w:val="00BC42D4"/>
    <w:rsid w:val="00BC7D1C"/>
    <w:rsid w:val="00BD3C99"/>
    <w:rsid w:val="00BD7EEF"/>
    <w:rsid w:val="00BE38E5"/>
    <w:rsid w:val="00BE495E"/>
    <w:rsid w:val="00BE7A71"/>
    <w:rsid w:val="00BF6744"/>
    <w:rsid w:val="00C118C1"/>
    <w:rsid w:val="00C1476B"/>
    <w:rsid w:val="00C40687"/>
    <w:rsid w:val="00C60D09"/>
    <w:rsid w:val="00C673A5"/>
    <w:rsid w:val="00C90E9F"/>
    <w:rsid w:val="00C92B29"/>
    <w:rsid w:val="00C932C4"/>
    <w:rsid w:val="00CA15B2"/>
    <w:rsid w:val="00CB1DBF"/>
    <w:rsid w:val="00CB4327"/>
    <w:rsid w:val="00CC2437"/>
    <w:rsid w:val="00CD3EC3"/>
    <w:rsid w:val="00CD4BCD"/>
    <w:rsid w:val="00CD534D"/>
    <w:rsid w:val="00CE3D70"/>
    <w:rsid w:val="00CE660A"/>
    <w:rsid w:val="00CF4435"/>
    <w:rsid w:val="00CF6610"/>
    <w:rsid w:val="00D15B1C"/>
    <w:rsid w:val="00D16834"/>
    <w:rsid w:val="00D22C05"/>
    <w:rsid w:val="00D22F4E"/>
    <w:rsid w:val="00D3061D"/>
    <w:rsid w:val="00D3134A"/>
    <w:rsid w:val="00D521D9"/>
    <w:rsid w:val="00D61BD6"/>
    <w:rsid w:val="00DA54D3"/>
    <w:rsid w:val="00DC2BFA"/>
    <w:rsid w:val="00DD18A5"/>
    <w:rsid w:val="00DE344D"/>
    <w:rsid w:val="00DE77E1"/>
    <w:rsid w:val="00E04678"/>
    <w:rsid w:val="00E124DB"/>
    <w:rsid w:val="00E15DBD"/>
    <w:rsid w:val="00E418F6"/>
    <w:rsid w:val="00E450DB"/>
    <w:rsid w:val="00E4586A"/>
    <w:rsid w:val="00E81FEA"/>
    <w:rsid w:val="00E824CB"/>
    <w:rsid w:val="00E8630B"/>
    <w:rsid w:val="00E911B9"/>
    <w:rsid w:val="00EA0D6B"/>
    <w:rsid w:val="00EA163E"/>
    <w:rsid w:val="00EA573E"/>
    <w:rsid w:val="00EE7576"/>
    <w:rsid w:val="00EF5ECC"/>
    <w:rsid w:val="00F002E2"/>
    <w:rsid w:val="00F064E4"/>
    <w:rsid w:val="00F1573D"/>
    <w:rsid w:val="00F170C2"/>
    <w:rsid w:val="00F206D2"/>
    <w:rsid w:val="00F51AEF"/>
    <w:rsid w:val="00F553F2"/>
    <w:rsid w:val="00F5793B"/>
    <w:rsid w:val="00F642D0"/>
    <w:rsid w:val="00F71078"/>
    <w:rsid w:val="00F77ADA"/>
    <w:rsid w:val="00F80622"/>
    <w:rsid w:val="00F82326"/>
    <w:rsid w:val="00F852B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Windows User</cp:lastModifiedBy>
  <cp:revision>3</cp:revision>
  <cp:lastPrinted>2017-05-18T08:08:00Z</cp:lastPrinted>
  <dcterms:created xsi:type="dcterms:W3CDTF">2017-07-12T10:16:00Z</dcterms:created>
  <dcterms:modified xsi:type="dcterms:W3CDTF">2017-07-12T10:18:00Z</dcterms:modified>
</cp:coreProperties>
</file>