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EB8" w:rsidRPr="00AC6529" w:rsidRDefault="00AC6529" w:rsidP="00FB7A58">
      <w:pPr>
        <w:widowControl w:val="0"/>
        <w:shd w:val="clear" w:color="auto" w:fill="FFFFFF"/>
        <w:autoSpaceDE w:val="0"/>
        <w:autoSpaceDN w:val="0"/>
        <w:adjustRightInd w:val="0"/>
        <w:jc w:val="center"/>
        <w:rPr>
          <w:b/>
          <w:bCs/>
          <w:i/>
          <w:spacing w:val="2"/>
          <w:sz w:val="40"/>
          <w:lang w:val="ro-RO"/>
        </w:rPr>
      </w:pPr>
      <w:r w:rsidRPr="00AC6529">
        <w:rPr>
          <w:b/>
          <w:bCs/>
          <w:i/>
          <w:spacing w:val="2"/>
          <w:sz w:val="40"/>
        </w:rPr>
        <w:t>SUBIECTE LICEN</w:t>
      </w:r>
      <w:r w:rsidRPr="00AC6529">
        <w:rPr>
          <w:b/>
          <w:bCs/>
          <w:i/>
          <w:spacing w:val="2"/>
          <w:sz w:val="40"/>
          <w:lang w:val="ro-RO"/>
        </w:rPr>
        <w:t>ȚĂ MEDICINĂ DENTARĂ 2018</w:t>
      </w:r>
    </w:p>
    <w:p w:rsidR="003D2EB8" w:rsidRDefault="003D2EB8" w:rsidP="000728E0">
      <w:pPr>
        <w:widowControl w:val="0"/>
        <w:shd w:val="clear" w:color="auto" w:fill="FFFFFF"/>
        <w:autoSpaceDE w:val="0"/>
        <w:autoSpaceDN w:val="0"/>
        <w:adjustRightInd w:val="0"/>
        <w:jc w:val="both"/>
        <w:rPr>
          <w:bCs/>
          <w:spacing w:val="2"/>
        </w:rPr>
      </w:pPr>
    </w:p>
    <w:p w:rsidR="00FB7A58" w:rsidRDefault="00FB7A58" w:rsidP="000728E0">
      <w:pPr>
        <w:widowControl w:val="0"/>
        <w:shd w:val="clear" w:color="auto" w:fill="FFFFFF"/>
        <w:autoSpaceDE w:val="0"/>
        <w:autoSpaceDN w:val="0"/>
        <w:adjustRightInd w:val="0"/>
        <w:jc w:val="both"/>
        <w:rPr>
          <w:bCs/>
          <w:spacing w:val="2"/>
        </w:rPr>
      </w:pPr>
    </w:p>
    <w:p w:rsidR="00FB7A58" w:rsidRPr="00FB7A58" w:rsidRDefault="00FB7A58" w:rsidP="000728E0">
      <w:pPr>
        <w:widowControl w:val="0"/>
        <w:shd w:val="clear" w:color="auto" w:fill="FFFFFF"/>
        <w:autoSpaceDE w:val="0"/>
        <w:autoSpaceDN w:val="0"/>
        <w:adjustRightInd w:val="0"/>
        <w:jc w:val="both"/>
        <w:rPr>
          <w:b/>
          <w:bCs/>
          <w:spacing w:val="2"/>
          <w:sz w:val="32"/>
          <w:szCs w:val="32"/>
        </w:rPr>
      </w:pPr>
      <w:r w:rsidRPr="00FB7A58">
        <w:rPr>
          <w:b/>
          <w:bCs/>
          <w:spacing w:val="2"/>
          <w:sz w:val="32"/>
          <w:szCs w:val="32"/>
        </w:rPr>
        <w:t>ENDODONȚIE-ODONTOTERAPIE</w:t>
      </w:r>
    </w:p>
    <w:p w:rsidR="003D2EB8" w:rsidRDefault="003D2EB8" w:rsidP="000728E0">
      <w:pPr>
        <w:widowControl w:val="0"/>
        <w:shd w:val="clear" w:color="auto" w:fill="FFFFFF"/>
        <w:autoSpaceDE w:val="0"/>
        <w:autoSpaceDN w:val="0"/>
        <w:adjustRightInd w:val="0"/>
        <w:jc w:val="both"/>
        <w:rPr>
          <w:bCs/>
          <w:spacing w:val="2"/>
        </w:rPr>
      </w:pPr>
      <w:bookmarkStart w:id="0" w:name="_GoBack"/>
      <w:bookmarkEnd w:id="0"/>
    </w:p>
    <w:p w:rsidR="000728E0" w:rsidRPr="007B6324" w:rsidRDefault="000728E0" w:rsidP="000728E0">
      <w:pPr>
        <w:widowControl w:val="0"/>
        <w:numPr>
          <w:ilvl w:val="0"/>
          <w:numId w:val="1"/>
        </w:numPr>
        <w:shd w:val="clear" w:color="auto" w:fill="FFFFFF"/>
        <w:tabs>
          <w:tab w:val="left" w:pos="461"/>
        </w:tabs>
        <w:autoSpaceDE w:val="0"/>
        <w:autoSpaceDN w:val="0"/>
        <w:adjustRightInd w:val="0"/>
        <w:jc w:val="both"/>
        <w:rPr>
          <w:rFonts w:eastAsia="Times New Roman"/>
          <w:bCs/>
          <w:lang w:val="ro-RO"/>
        </w:rPr>
      </w:pPr>
      <w:r w:rsidRPr="007B6324">
        <w:rPr>
          <w:bCs/>
          <w:spacing w:val="2"/>
        </w:rPr>
        <w:t>Diagnosticul pozitiv in hiperemia preinflamatorie se pune pe baza următoarelor elemente:</w:t>
      </w:r>
    </w:p>
    <w:p w:rsidR="000728E0" w:rsidRPr="007B6324" w:rsidRDefault="000728E0" w:rsidP="000728E0">
      <w:pPr>
        <w:shd w:val="clear" w:color="auto" w:fill="FFFFFF"/>
        <w:tabs>
          <w:tab w:val="num" w:pos="1485"/>
        </w:tabs>
        <w:ind w:left="514" w:firstLine="206"/>
        <w:jc w:val="both"/>
        <w:rPr>
          <w:lang w:val="it-IT"/>
        </w:rPr>
      </w:pPr>
      <w:r w:rsidRPr="007B6324">
        <w:rPr>
          <w:spacing w:val="-3"/>
        </w:rPr>
        <w:t>A. Proces carios fără deschiderea camerei pulpare</w:t>
      </w:r>
    </w:p>
    <w:p w:rsidR="000728E0" w:rsidRPr="007B6324" w:rsidRDefault="000728E0" w:rsidP="000728E0">
      <w:pPr>
        <w:shd w:val="clear" w:color="auto" w:fill="FFFFFF"/>
        <w:tabs>
          <w:tab w:val="num" w:pos="1485"/>
        </w:tabs>
        <w:ind w:left="514" w:firstLine="206"/>
        <w:jc w:val="both"/>
        <w:rPr>
          <w:lang w:val="ro-RO"/>
        </w:rPr>
      </w:pPr>
      <w:r w:rsidRPr="007B6324">
        <w:rPr>
          <w:lang w:val="it-IT"/>
        </w:rPr>
        <w:t xml:space="preserve">B. </w:t>
      </w:r>
      <w:r w:rsidRPr="007B6324">
        <w:rPr>
          <w:spacing w:val="-4"/>
        </w:rPr>
        <w:t>Teste de vitalitate pozitive</w:t>
      </w:r>
    </w:p>
    <w:p w:rsidR="000728E0" w:rsidRPr="007B6324" w:rsidRDefault="000728E0" w:rsidP="000728E0">
      <w:pPr>
        <w:shd w:val="clear" w:color="auto" w:fill="FFFFFF"/>
        <w:tabs>
          <w:tab w:val="num" w:pos="1485"/>
        </w:tabs>
        <w:ind w:left="514" w:firstLine="206"/>
        <w:jc w:val="both"/>
        <w:rPr>
          <w:spacing w:val="-3"/>
        </w:rPr>
      </w:pPr>
      <w:r w:rsidRPr="007B6324">
        <w:t>C.</w:t>
      </w:r>
      <w:r w:rsidRPr="007B6324">
        <w:rPr>
          <w:spacing w:val="-3"/>
        </w:rPr>
        <w:t xml:space="preserve"> Durerea persistă câteva minute după indepartarea excitantului</w:t>
      </w:r>
    </w:p>
    <w:p w:rsidR="000728E0" w:rsidRPr="007B6324" w:rsidRDefault="000728E0" w:rsidP="000728E0">
      <w:pPr>
        <w:shd w:val="clear" w:color="auto" w:fill="FFFFFF"/>
        <w:tabs>
          <w:tab w:val="num" w:pos="1485"/>
        </w:tabs>
        <w:ind w:left="514" w:firstLine="206"/>
        <w:jc w:val="both"/>
        <w:outlineLvl w:val="0"/>
        <w:rPr>
          <w:lang w:val="it-IT"/>
        </w:rPr>
      </w:pPr>
      <w:r w:rsidRPr="007B6324">
        <w:t>D.</w:t>
      </w:r>
      <w:r w:rsidRPr="007B6324">
        <w:rPr>
          <w:spacing w:val="-2"/>
        </w:rPr>
        <w:t xml:space="preserve"> Semnalarea unor tratamente anterioare pe dintele în cauză</w:t>
      </w:r>
    </w:p>
    <w:p w:rsidR="000728E0" w:rsidRPr="007B6324" w:rsidRDefault="000728E0" w:rsidP="000728E0">
      <w:pPr>
        <w:shd w:val="clear" w:color="auto" w:fill="FFFFFF"/>
        <w:tabs>
          <w:tab w:val="num" w:pos="1485"/>
        </w:tabs>
        <w:ind w:left="514" w:firstLine="206"/>
        <w:jc w:val="both"/>
        <w:rPr>
          <w:spacing w:val="-5"/>
          <w:lang w:val="ro-RO"/>
        </w:rPr>
      </w:pPr>
      <w:r w:rsidRPr="007B6324">
        <w:rPr>
          <w:spacing w:val="-5"/>
        </w:rPr>
        <w:t>E. Durerea apare la excitații de intensitate mai mare decât cele obișnuite</w:t>
      </w:r>
    </w:p>
    <w:p w:rsidR="000728E0" w:rsidRPr="007B6324" w:rsidRDefault="000728E0" w:rsidP="000728E0">
      <w:pPr>
        <w:shd w:val="clear" w:color="auto" w:fill="FFFFFF"/>
        <w:tabs>
          <w:tab w:val="num" w:pos="1485"/>
        </w:tabs>
        <w:jc w:val="both"/>
        <w:rPr>
          <w:iCs/>
          <w:spacing w:val="-1"/>
        </w:rPr>
      </w:pPr>
    </w:p>
    <w:p w:rsidR="000728E0" w:rsidRDefault="000728E0" w:rsidP="000728E0">
      <w:pPr>
        <w:shd w:val="clear" w:color="auto" w:fill="FFFFFF"/>
        <w:tabs>
          <w:tab w:val="num" w:pos="1485"/>
        </w:tabs>
        <w:jc w:val="both"/>
        <w:rPr>
          <w:iCs/>
          <w:spacing w:val="-3"/>
          <w:w w:val="93"/>
        </w:rPr>
      </w:pPr>
      <w:r w:rsidRPr="007B6324">
        <w:rPr>
          <w:iCs/>
          <w:spacing w:val="-1"/>
        </w:rPr>
        <w:t>Răspuns corect:</w:t>
      </w:r>
      <w:r w:rsidRPr="007B6324">
        <w:rPr>
          <w:bCs/>
          <w:iCs/>
          <w:spacing w:val="-4"/>
        </w:rPr>
        <w:t xml:space="preserve"> A, B, C, D </w:t>
      </w:r>
      <w:r w:rsidRPr="007B6324">
        <w:rPr>
          <w:iCs/>
          <w:spacing w:val="-3"/>
          <w:w w:val="93"/>
        </w:rPr>
        <w:t>(</w:t>
      </w:r>
      <w:r w:rsidRPr="007B6324">
        <w:rPr>
          <w:spacing w:val="1"/>
        </w:rPr>
        <w:t xml:space="preserve">M.Gafar, A. Iliescu - Endodonţie clinică şi practică, Ed.ll, Ed.medicală, Bucureşti, 2007 </w:t>
      </w:r>
      <w:r w:rsidRPr="007B6324">
        <w:rPr>
          <w:iCs/>
          <w:spacing w:val="-3"/>
          <w:w w:val="93"/>
        </w:rPr>
        <w:t>pag.  71)</w:t>
      </w:r>
    </w:p>
    <w:p w:rsidR="000728E0" w:rsidRDefault="000728E0" w:rsidP="000728E0">
      <w:pPr>
        <w:shd w:val="clear" w:color="auto" w:fill="FFFFFF"/>
        <w:tabs>
          <w:tab w:val="num" w:pos="1485"/>
        </w:tabs>
        <w:jc w:val="both"/>
        <w:rPr>
          <w:iCs/>
          <w:spacing w:val="-3"/>
          <w:w w:val="93"/>
        </w:rPr>
      </w:pPr>
    </w:p>
    <w:p w:rsidR="000728E0" w:rsidRPr="007B6324" w:rsidRDefault="000728E0" w:rsidP="000728E0">
      <w:pPr>
        <w:widowControl w:val="0"/>
        <w:shd w:val="clear" w:color="auto" w:fill="FFFFFF"/>
        <w:tabs>
          <w:tab w:val="left" w:pos="461"/>
        </w:tabs>
        <w:autoSpaceDE w:val="0"/>
        <w:autoSpaceDN w:val="0"/>
        <w:adjustRightInd w:val="0"/>
        <w:ind w:left="360"/>
        <w:jc w:val="both"/>
        <w:rPr>
          <w:rFonts w:eastAsia="Times New Roman"/>
          <w:bCs/>
          <w:lang w:val="ro-RO"/>
        </w:rPr>
      </w:pPr>
      <w:r>
        <w:rPr>
          <w:bCs/>
          <w:spacing w:val="2"/>
        </w:rPr>
        <w:t>2. Sunt adevărate următoarele afirmații despre hiperemia preinflamatorie</w:t>
      </w:r>
      <w:r w:rsidRPr="007B6324">
        <w:rPr>
          <w:bCs/>
          <w:spacing w:val="2"/>
        </w:rPr>
        <w:t>:</w:t>
      </w:r>
    </w:p>
    <w:p w:rsidR="000728E0" w:rsidRPr="007B6324" w:rsidRDefault="000728E0" w:rsidP="000728E0">
      <w:pPr>
        <w:shd w:val="clear" w:color="auto" w:fill="FFFFFF"/>
        <w:tabs>
          <w:tab w:val="num" w:pos="1485"/>
        </w:tabs>
        <w:ind w:left="514" w:firstLine="206"/>
        <w:jc w:val="both"/>
        <w:rPr>
          <w:lang w:val="it-IT"/>
        </w:rPr>
      </w:pPr>
      <w:r w:rsidRPr="007B6324">
        <w:rPr>
          <w:spacing w:val="-3"/>
        </w:rPr>
        <w:t xml:space="preserve">A. </w:t>
      </w:r>
      <w:r>
        <w:rPr>
          <w:spacing w:val="-3"/>
        </w:rPr>
        <w:t>Este încadrată ca o entitate clinică separată și faza incipientă a inflamației</w:t>
      </w:r>
    </w:p>
    <w:p w:rsidR="000728E0" w:rsidRPr="007B6324" w:rsidRDefault="000728E0" w:rsidP="000728E0">
      <w:pPr>
        <w:shd w:val="clear" w:color="auto" w:fill="FFFFFF"/>
        <w:tabs>
          <w:tab w:val="num" w:pos="1485"/>
        </w:tabs>
        <w:ind w:left="514" w:firstLine="206"/>
        <w:jc w:val="both"/>
        <w:rPr>
          <w:lang w:val="ro-RO"/>
        </w:rPr>
      </w:pPr>
      <w:r w:rsidRPr="007B6324">
        <w:rPr>
          <w:lang w:val="it-IT"/>
        </w:rPr>
        <w:t xml:space="preserve">B. </w:t>
      </w:r>
      <w:r>
        <w:rPr>
          <w:spacing w:val="-4"/>
        </w:rPr>
        <w:t>Are o simptomatologie proprie</w:t>
      </w:r>
    </w:p>
    <w:p w:rsidR="000728E0" w:rsidRPr="007B6324" w:rsidRDefault="000728E0" w:rsidP="000728E0">
      <w:pPr>
        <w:shd w:val="clear" w:color="auto" w:fill="FFFFFF"/>
        <w:tabs>
          <w:tab w:val="num" w:pos="1485"/>
        </w:tabs>
        <w:ind w:left="514" w:firstLine="206"/>
        <w:jc w:val="both"/>
        <w:rPr>
          <w:spacing w:val="-3"/>
        </w:rPr>
      </w:pPr>
      <w:r w:rsidRPr="007B6324">
        <w:t>C.</w:t>
      </w:r>
      <w:r w:rsidRPr="007B6324">
        <w:rPr>
          <w:spacing w:val="-3"/>
        </w:rPr>
        <w:t xml:space="preserve"> </w:t>
      </w:r>
      <w:r>
        <w:rPr>
          <w:spacing w:val="-3"/>
        </w:rPr>
        <w:t>Necesită metode particulare de tratament</w:t>
      </w:r>
    </w:p>
    <w:p w:rsidR="000728E0" w:rsidRPr="007B6324" w:rsidRDefault="000728E0" w:rsidP="000728E0">
      <w:pPr>
        <w:shd w:val="clear" w:color="auto" w:fill="FFFFFF"/>
        <w:tabs>
          <w:tab w:val="num" w:pos="1485"/>
        </w:tabs>
        <w:ind w:left="514" w:firstLine="206"/>
        <w:jc w:val="both"/>
        <w:outlineLvl w:val="0"/>
        <w:rPr>
          <w:lang w:val="it-IT"/>
        </w:rPr>
      </w:pPr>
      <w:r w:rsidRPr="007B6324">
        <w:t>D.</w:t>
      </w:r>
      <w:r w:rsidRPr="007B6324">
        <w:rPr>
          <w:spacing w:val="-2"/>
        </w:rPr>
        <w:t xml:space="preserve"> </w:t>
      </w:r>
      <w:r>
        <w:rPr>
          <w:spacing w:val="-2"/>
        </w:rPr>
        <w:t>Leziunile sunt minime și reversibile printr-un tratament corespunzător</w:t>
      </w:r>
    </w:p>
    <w:p w:rsidR="000728E0" w:rsidRPr="007B6324" w:rsidRDefault="000728E0" w:rsidP="000728E0">
      <w:pPr>
        <w:shd w:val="clear" w:color="auto" w:fill="FFFFFF"/>
        <w:tabs>
          <w:tab w:val="num" w:pos="1485"/>
        </w:tabs>
        <w:ind w:left="514" w:firstLine="206"/>
        <w:jc w:val="both"/>
        <w:rPr>
          <w:spacing w:val="-5"/>
          <w:lang w:val="ro-RO"/>
        </w:rPr>
      </w:pPr>
      <w:r w:rsidRPr="007B6324">
        <w:rPr>
          <w:spacing w:val="-5"/>
        </w:rPr>
        <w:t xml:space="preserve">E. </w:t>
      </w:r>
      <w:r>
        <w:rPr>
          <w:spacing w:val="-5"/>
        </w:rPr>
        <w:t xml:space="preserve">Leziunile </w:t>
      </w:r>
      <w:r>
        <w:rPr>
          <w:spacing w:val="-2"/>
        </w:rPr>
        <w:t>sunt minime și ireversibile printr-un tratament corespunzător</w:t>
      </w:r>
    </w:p>
    <w:p w:rsidR="000728E0" w:rsidRPr="007B6324" w:rsidRDefault="000728E0" w:rsidP="000728E0">
      <w:pPr>
        <w:shd w:val="clear" w:color="auto" w:fill="FFFFFF"/>
        <w:tabs>
          <w:tab w:val="num" w:pos="1485"/>
        </w:tabs>
        <w:jc w:val="both"/>
        <w:rPr>
          <w:iCs/>
          <w:spacing w:val="-1"/>
        </w:rPr>
      </w:pPr>
    </w:p>
    <w:p w:rsidR="000728E0" w:rsidRDefault="000728E0" w:rsidP="000728E0">
      <w:pPr>
        <w:shd w:val="clear" w:color="auto" w:fill="FFFFFF"/>
        <w:tabs>
          <w:tab w:val="num" w:pos="1485"/>
        </w:tabs>
        <w:jc w:val="both"/>
        <w:rPr>
          <w:iCs/>
          <w:spacing w:val="-3"/>
          <w:w w:val="93"/>
        </w:rPr>
      </w:pPr>
      <w:r w:rsidRPr="007B6324">
        <w:rPr>
          <w:iCs/>
          <w:spacing w:val="-1"/>
        </w:rPr>
        <w:t>Răspuns corect:</w:t>
      </w:r>
      <w:r w:rsidRPr="007B6324">
        <w:rPr>
          <w:bCs/>
          <w:iCs/>
          <w:spacing w:val="-4"/>
        </w:rPr>
        <w:t xml:space="preserve"> A, B, C, D </w:t>
      </w:r>
      <w:r w:rsidRPr="007B6324">
        <w:rPr>
          <w:iCs/>
          <w:spacing w:val="-3"/>
          <w:w w:val="93"/>
        </w:rPr>
        <w:t>(</w:t>
      </w:r>
      <w:r w:rsidRPr="007B6324">
        <w:rPr>
          <w:spacing w:val="1"/>
        </w:rPr>
        <w:t xml:space="preserve">M.Gafar, A. Iliescu - Endodonţie clinică şi practică, Ed.ll, Ed.medicală, Bucureşti, 2007 </w:t>
      </w:r>
      <w:r w:rsidRPr="007B6324">
        <w:rPr>
          <w:iCs/>
          <w:spacing w:val="-3"/>
          <w:w w:val="93"/>
        </w:rPr>
        <w:t xml:space="preserve">pag.  </w:t>
      </w:r>
      <w:r>
        <w:rPr>
          <w:iCs/>
          <w:spacing w:val="-3"/>
          <w:w w:val="93"/>
        </w:rPr>
        <w:t>68)</w:t>
      </w:r>
    </w:p>
    <w:p w:rsidR="000728E0" w:rsidRDefault="000728E0" w:rsidP="000728E0">
      <w:pPr>
        <w:shd w:val="clear" w:color="auto" w:fill="FFFFFF"/>
        <w:tabs>
          <w:tab w:val="num" w:pos="1485"/>
        </w:tabs>
        <w:jc w:val="both"/>
        <w:rPr>
          <w:iCs/>
          <w:spacing w:val="-3"/>
          <w:w w:val="93"/>
        </w:rPr>
      </w:pPr>
    </w:p>
    <w:p w:rsidR="000728E0" w:rsidRPr="007B6324" w:rsidRDefault="000728E0" w:rsidP="000728E0">
      <w:pPr>
        <w:widowControl w:val="0"/>
        <w:shd w:val="clear" w:color="auto" w:fill="FFFFFF"/>
        <w:tabs>
          <w:tab w:val="left" w:pos="461"/>
        </w:tabs>
        <w:autoSpaceDE w:val="0"/>
        <w:autoSpaceDN w:val="0"/>
        <w:adjustRightInd w:val="0"/>
        <w:ind w:left="360"/>
        <w:jc w:val="both"/>
        <w:rPr>
          <w:rFonts w:eastAsia="Times New Roman"/>
          <w:bCs/>
          <w:lang w:val="ro-RO"/>
        </w:rPr>
      </w:pPr>
      <w:r>
        <w:rPr>
          <w:bCs/>
          <w:spacing w:val="2"/>
        </w:rPr>
        <w:t>3. Alte caractere care trebuie reținute, în legătură cu inflamațiile pulpare, sunt</w:t>
      </w:r>
      <w:r w:rsidRPr="007B6324">
        <w:rPr>
          <w:bCs/>
          <w:spacing w:val="2"/>
        </w:rPr>
        <w:t>:</w:t>
      </w:r>
    </w:p>
    <w:p w:rsidR="000728E0" w:rsidRPr="007B6324" w:rsidRDefault="000728E0" w:rsidP="000728E0">
      <w:pPr>
        <w:shd w:val="clear" w:color="auto" w:fill="FFFFFF"/>
        <w:tabs>
          <w:tab w:val="num" w:pos="1485"/>
        </w:tabs>
        <w:ind w:left="514" w:firstLine="206"/>
        <w:jc w:val="both"/>
        <w:rPr>
          <w:lang w:val="it-IT"/>
        </w:rPr>
      </w:pPr>
      <w:r w:rsidRPr="007B6324">
        <w:rPr>
          <w:spacing w:val="-3"/>
        </w:rPr>
        <w:t xml:space="preserve">A. </w:t>
      </w:r>
      <w:r>
        <w:rPr>
          <w:spacing w:val="-3"/>
        </w:rPr>
        <w:t xml:space="preserve"> Debutul lor se face întotdeauna printr-o hiperemie preinflamatorie</w:t>
      </w:r>
    </w:p>
    <w:p w:rsidR="000728E0" w:rsidRPr="007B6324" w:rsidRDefault="000728E0" w:rsidP="000728E0">
      <w:pPr>
        <w:shd w:val="clear" w:color="auto" w:fill="FFFFFF"/>
        <w:tabs>
          <w:tab w:val="num" w:pos="1485"/>
        </w:tabs>
        <w:ind w:left="514" w:firstLine="206"/>
        <w:jc w:val="both"/>
        <w:rPr>
          <w:lang w:val="ro-RO"/>
        </w:rPr>
      </w:pPr>
      <w:r w:rsidRPr="007B6324">
        <w:rPr>
          <w:lang w:val="it-IT"/>
        </w:rPr>
        <w:t xml:space="preserve">B. </w:t>
      </w:r>
      <w:r>
        <w:rPr>
          <w:spacing w:val="-4"/>
        </w:rPr>
        <w:t xml:space="preserve">Finalul oricărui proces inflamator asupra căruia nu se acționează terapeutic este necroza pulpară </w:t>
      </w:r>
    </w:p>
    <w:p w:rsidR="000728E0" w:rsidRPr="007B6324" w:rsidRDefault="000728E0" w:rsidP="000728E0">
      <w:pPr>
        <w:shd w:val="clear" w:color="auto" w:fill="FFFFFF"/>
        <w:tabs>
          <w:tab w:val="num" w:pos="1485"/>
        </w:tabs>
        <w:ind w:left="514" w:firstLine="206"/>
        <w:jc w:val="both"/>
        <w:rPr>
          <w:spacing w:val="-3"/>
        </w:rPr>
      </w:pPr>
      <w:r w:rsidRPr="007B6324">
        <w:t>C.</w:t>
      </w:r>
      <w:r w:rsidRPr="007B6324">
        <w:rPr>
          <w:spacing w:val="-3"/>
        </w:rPr>
        <w:t xml:space="preserve"> </w:t>
      </w:r>
      <w:r>
        <w:rPr>
          <w:spacing w:val="-3"/>
        </w:rPr>
        <w:t>Hiperemia preinflamatorie poate determina o pulpită seroasă coronară sau o pulpită seroasă totală</w:t>
      </w:r>
    </w:p>
    <w:p w:rsidR="000728E0" w:rsidRPr="007B6324" w:rsidRDefault="000728E0" w:rsidP="000728E0">
      <w:pPr>
        <w:shd w:val="clear" w:color="auto" w:fill="FFFFFF"/>
        <w:tabs>
          <w:tab w:val="num" w:pos="1485"/>
        </w:tabs>
        <w:ind w:left="514" w:firstLine="206"/>
        <w:jc w:val="both"/>
        <w:outlineLvl w:val="0"/>
        <w:rPr>
          <w:lang w:val="it-IT"/>
        </w:rPr>
      </w:pPr>
      <w:r w:rsidRPr="007B6324">
        <w:t>D.</w:t>
      </w:r>
      <w:r w:rsidRPr="007B6324">
        <w:rPr>
          <w:spacing w:val="-2"/>
        </w:rPr>
        <w:t xml:space="preserve"> </w:t>
      </w:r>
      <w:r>
        <w:rPr>
          <w:spacing w:val="-2"/>
        </w:rPr>
        <w:t>Pulpita seroasă coronară poate determina o pulpită purulentă parțială</w:t>
      </w:r>
    </w:p>
    <w:p w:rsidR="000728E0" w:rsidRPr="007B6324" w:rsidRDefault="000728E0" w:rsidP="000728E0">
      <w:pPr>
        <w:shd w:val="clear" w:color="auto" w:fill="FFFFFF"/>
        <w:tabs>
          <w:tab w:val="num" w:pos="1485"/>
        </w:tabs>
        <w:ind w:left="514" w:firstLine="206"/>
        <w:jc w:val="both"/>
        <w:rPr>
          <w:spacing w:val="-5"/>
          <w:lang w:val="ro-RO"/>
        </w:rPr>
      </w:pPr>
      <w:r w:rsidRPr="007B6324">
        <w:rPr>
          <w:spacing w:val="-5"/>
        </w:rPr>
        <w:t xml:space="preserve">E. </w:t>
      </w:r>
      <w:r>
        <w:rPr>
          <w:spacing w:val="-5"/>
        </w:rPr>
        <w:t>Necroza pulpară poate determina o pulpită seroasă totală</w:t>
      </w:r>
    </w:p>
    <w:p w:rsidR="000728E0" w:rsidRPr="007B6324" w:rsidRDefault="000728E0" w:rsidP="000728E0">
      <w:pPr>
        <w:shd w:val="clear" w:color="auto" w:fill="FFFFFF"/>
        <w:tabs>
          <w:tab w:val="num" w:pos="1485"/>
        </w:tabs>
        <w:jc w:val="both"/>
        <w:rPr>
          <w:iCs/>
          <w:spacing w:val="-1"/>
        </w:rPr>
      </w:pPr>
    </w:p>
    <w:p w:rsidR="000728E0" w:rsidRDefault="000728E0" w:rsidP="000728E0">
      <w:pPr>
        <w:shd w:val="clear" w:color="auto" w:fill="FFFFFF"/>
        <w:tabs>
          <w:tab w:val="num" w:pos="1485"/>
        </w:tabs>
        <w:jc w:val="both"/>
        <w:rPr>
          <w:iCs/>
          <w:spacing w:val="-3"/>
          <w:w w:val="93"/>
        </w:rPr>
      </w:pPr>
      <w:r w:rsidRPr="007B6324">
        <w:rPr>
          <w:iCs/>
          <w:spacing w:val="-1"/>
        </w:rPr>
        <w:t>Răspuns corect:</w:t>
      </w:r>
      <w:r w:rsidRPr="007B6324">
        <w:rPr>
          <w:bCs/>
          <w:iCs/>
          <w:spacing w:val="-4"/>
        </w:rPr>
        <w:t xml:space="preserve"> A, B, C, D </w:t>
      </w:r>
      <w:r w:rsidRPr="007B6324">
        <w:rPr>
          <w:iCs/>
          <w:spacing w:val="-3"/>
          <w:w w:val="93"/>
        </w:rPr>
        <w:t>(</w:t>
      </w:r>
      <w:r w:rsidRPr="007B6324">
        <w:rPr>
          <w:spacing w:val="1"/>
        </w:rPr>
        <w:t xml:space="preserve">M.Gafar, A. Iliescu - Endodonţie clinică şi practică, Ed.ll, Ed.medicală, Bucureşti, 2007 </w:t>
      </w:r>
      <w:r w:rsidRPr="007B6324">
        <w:rPr>
          <w:iCs/>
          <w:spacing w:val="-3"/>
          <w:w w:val="93"/>
        </w:rPr>
        <w:t xml:space="preserve">pag.  </w:t>
      </w:r>
      <w:r>
        <w:rPr>
          <w:iCs/>
          <w:spacing w:val="-3"/>
          <w:w w:val="93"/>
        </w:rPr>
        <w:t>69)</w:t>
      </w:r>
    </w:p>
    <w:p w:rsidR="000728E0" w:rsidRDefault="000728E0" w:rsidP="000728E0">
      <w:pPr>
        <w:shd w:val="clear" w:color="auto" w:fill="FFFFFF"/>
        <w:tabs>
          <w:tab w:val="num" w:pos="1485"/>
        </w:tabs>
        <w:jc w:val="both"/>
        <w:rPr>
          <w:iCs/>
          <w:spacing w:val="-3"/>
          <w:w w:val="93"/>
        </w:rPr>
      </w:pPr>
    </w:p>
    <w:p w:rsidR="000728E0" w:rsidRPr="007B6324" w:rsidRDefault="000728E0" w:rsidP="000728E0">
      <w:pPr>
        <w:widowControl w:val="0"/>
        <w:shd w:val="clear" w:color="auto" w:fill="FFFFFF"/>
        <w:tabs>
          <w:tab w:val="left" w:pos="461"/>
        </w:tabs>
        <w:autoSpaceDE w:val="0"/>
        <w:autoSpaceDN w:val="0"/>
        <w:adjustRightInd w:val="0"/>
        <w:ind w:left="360"/>
        <w:jc w:val="both"/>
        <w:rPr>
          <w:rFonts w:eastAsia="Times New Roman"/>
          <w:bCs/>
          <w:lang w:val="ro-RO"/>
        </w:rPr>
      </w:pPr>
      <w:r>
        <w:rPr>
          <w:bCs/>
          <w:spacing w:val="2"/>
        </w:rPr>
        <w:t>4. Factorii fizici care pot determina o hiperemie preinflamatorie sunt</w:t>
      </w:r>
      <w:r w:rsidRPr="007B6324">
        <w:rPr>
          <w:bCs/>
          <w:spacing w:val="2"/>
        </w:rPr>
        <w:t>:</w:t>
      </w:r>
    </w:p>
    <w:p w:rsidR="000728E0" w:rsidRPr="007B6324" w:rsidRDefault="000728E0" w:rsidP="000728E0">
      <w:pPr>
        <w:shd w:val="clear" w:color="auto" w:fill="FFFFFF"/>
        <w:tabs>
          <w:tab w:val="num" w:pos="1485"/>
        </w:tabs>
        <w:ind w:left="514" w:firstLine="206"/>
        <w:jc w:val="both"/>
        <w:rPr>
          <w:lang w:val="it-IT"/>
        </w:rPr>
      </w:pPr>
      <w:r w:rsidRPr="007B6324">
        <w:rPr>
          <w:spacing w:val="-3"/>
        </w:rPr>
        <w:t xml:space="preserve">A. </w:t>
      </w:r>
      <w:r>
        <w:rPr>
          <w:spacing w:val="-3"/>
        </w:rPr>
        <w:t>Traumatismele din cursul pregătirii cavităților sau a șlefuirii bonturilor</w:t>
      </w:r>
    </w:p>
    <w:p w:rsidR="000728E0" w:rsidRPr="007B6324" w:rsidRDefault="000728E0" w:rsidP="000728E0">
      <w:pPr>
        <w:shd w:val="clear" w:color="auto" w:fill="FFFFFF"/>
        <w:tabs>
          <w:tab w:val="num" w:pos="1485"/>
        </w:tabs>
        <w:ind w:left="514" w:firstLine="206"/>
        <w:jc w:val="both"/>
        <w:rPr>
          <w:lang w:val="ro-RO"/>
        </w:rPr>
      </w:pPr>
      <w:r w:rsidRPr="007B6324">
        <w:rPr>
          <w:lang w:val="it-IT"/>
        </w:rPr>
        <w:t xml:space="preserve">B. </w:t>
      </w:r>
      <w:r>
        <w:rPr>
          <w:spacing w:val="-4"/>
        </w:rPr>
        <w:t>Excitațiile termice dezvoltate</w:t>
      </w:r>
      <w:r w:rsidRPr="001B10B4">
        <w:rPr>
          <w:spacing w:val="-3"/>
        </w:rPr>
        <w:t xml:space="preserve"> </w:t>
      </w:r>
      <w:r>
        <w:rPr>
          <w:spacing w:val="-3"/>
        </w:rPr>
        <w:t xml:space="preserve"> în cursul pregătirii cavităților sau a șlefuirii bonturilor</w:t>
      </w:r>
    </w:p>
    <w:p w:rsidR="000728E0" w:rsidRPr="007B6324" w:rsidRDefault="000728E0" w:rsidP="000728E0">
      <w:pPr>
        <w:shd w:val="clear" w:color="auto" w:fill="FFFFFF"/>
        <w:tabs>
          <w:tab w:val="num" w:pos="1485"/>
        </w:tabs>
        <w:ind w:left="514" w:firstLine="206"/>
        <w:jc w:val="both"/>
        <w:rPr>
          <w:spacing w:val="-3"/>
        </w:rPr>
      </w:pPr>
      <w:r w:rsidRPr="007B6324">
        <w:t>C.</w:t>
      </w:r>
      <w:r w:rsidRPr="007B6324">
        <w:rPr>
          <w:spacing w:val="-3"/>
        </w:rPr>
        <w:t xml:space="preserve"> </w:t>
      </w:r>
      <w:r>
        <w:rPr>
          <w:spacing w:val="-3"/>
        </w:rPr>
        <w:t>Excitațiile termice transmise prin obturații metalice neizolate</w:t>
      </w:r>
    </w:p>
    <w:p w:rsidR="000728E0" w:rsidRPr="007B6324" w:rsidRDefault="000728E0" w:rsidP="000728E0">
      <w:pPr>
        <w:shd w:val="clear" w:color="auto" w:fill="FFFFFF"/>
        <w:tabs>
          <w:tab w:val="num" w:pos="1485"/>
        </w:tabs>
        <w:ind w:left="514" w:firstLine="206"/>
        <w:jc w:val="both"/>
        <w:outlineLvl w:val="0"/>
        <w:rPr>
          <w:lang w:val="it-IT"/>
        </w:rPr>
      </w:pPr>
      <w:r w:rsidRPr="007B6324">
        <w:t>D.</w:t>
      </w:r>
      <w:r w:rsidRPr="007B6324">
        <w:rPr>
          <w:spacing w:val="-2"/>
        </w:rPr>
        <w:t xml:space="preserve"> </w:t>
      </w:r>
      <w:r>
        <w:rPr>
          <w:spacing w:val="-2"/>
        </w:rPr>
        <w:t>Exoteoxinele bacteriene</w:t>
      </w:r>
    </w:p>
    <w:p w:rsidR="000728E0" w:rsidRPr="007B6324" w:rsidRDefault="000728E0" w:rsidP="000728E0">
      <w:pPr>
        <w:shd w:val="clear" w:color="auto" w:fill="FFFFFF"/>
        <w:tabs>
          <w:tab w:val="num" w:pos="1485"/>
        </w:tabs>
        <w:ind w:left="514" w:firstLine="206"/>
        <w:jc w:val="both"/>
        <w:rPr>
          <w:spacing w:val="-5"/>
          <w:lang w:val="ro-RO"/>
        </w:rPr>
      </w:pPr>
      <w:r w:rsidRPr="007B6324">
        <w:rPr>
          <w:spacing w:val="-5"/>
        </w:rPr>
        <w:t xml:space="preserve">E. </w:t>
      </w:r>
      <w:r>
        <w:rPr>
          <w:spacing w:val="-5"/>
        </w:rPr>
        <w:t>Diverse substanțe medicamentoase</w:t>
      </w:r>
    </w:p>
    <w:p w:rsidR="000728E0" w:rsidRPr="007B6324" w:rsidRDefault="000728E0" w:rsidP="000728E0">
      <w:pPr>
        <w:shd w:val="clear" w:color="auto" w:fill="FFFFFF"/>
        <w:tabs>
          <w:tab w:val="num" w:pos="1485"/>
        </w:tabs>
        <w:jc w:val="both"/>
        <w:rPr>
          <w:iCs/>
          <w:spacing w:val="-1"/>
        </w:rPr>
      </w:pPr>
    </w:p>
    <w:p w:rsidR="000728E0" w:rsidRDefault="000728E0" w:rsidP="000728E0">
      <w:pPr>
        <w:shd w:val="clear" w:color="auto" w:fill="FFFFFF"/>
        <w:tabs>
          <w:tab w:val="num" w:pos="1485"/>
        </w:tabs>
        <w:jc w:val="both"/>
        <w:rPr>
          <w:iCs/>
          <w:spacing w:val="-3"/>
          <w:w w:val="93"/>
        </w:rPr>
      </w:pPr>
      <w:r w:rsidRPr="007B6324">
        <w:rPr>
          <w:iCs/>
          <w:spacing w:val="-1"/>
        </w:rPr>
        <w:lastRenderedPageBreak/>
        <w:t>Răspuns corect:</w:t>
      </w:r>
      <w:r>
        <w:rPr>
          <w:bCs/>
          <w:iCs/>
          <w:spacing w:val="-4"/>
        </w:rPr>
        <w:t xml:space="preserve"> A, B, C</w:t>
      </w:r>
      <w:r w:rsidRPr="007B6324">
        <w:rPr>
          <w:bCs/>
          <w:iCs/>
          <w:spacing w:val="-4"/>
        </w:rPr>
        <w:t xml:space="preserve"> </w:t>
      </w:r>
      <w:r w:rsidRPr="007B6324">
        <w:rPr>
          <w:iCs/>
          <w:spacing w:val="-3"/>
          <w:w w:val="93"/>
        </w:rPr>
        <w:t>(</w:t>
      </w:r>
      <w:r w:rsidRPr="007B6324">
        <w:rPr>
          <w:spacing w:val="1"/>
        </w:rPr>
        <w:t xml:space="preserve">M.Gafar, A. Iliescu - Endodonţie clinică şi practică, Ed.ll, Ed.medicală, Bucureşti, 2007 </w:t>
      </w:r>
      <w:r w:rsidRPr="007B6324">
        <w:rPr>
          <w:iCs/>
          <w:spacing w:val="-3"/>
          <w:w w:val="93"/>
        </w:rPr>
        <w:t xml:space="preserve">pag.  </w:t>
      </w:r>
      <w:r>
        <w:rPr>
          <w:iCs/>
          <w:spacing w:val="-3"/>
          <w:w w:val="93"/>
        </w:rPr>
        <w:t>70)</w:t>
      </w:r>
    </w:p>
    <w:p w:rsidR="000728E0" w:rsidRDefault="000728E0" w:rsidP="000728E0">
      <w:pPr>
        <w:shd w:val="clear" w:color="auto" w:fill="FFFFFF"/>
        <w:tabs>
          <w:tab w:val="num" w:pos="1485"/>
        </w:tabs>
        <w:jc w:val="both"/>
        <w:rPr>
          <w:iCs/>
          <w:spacing w:val="-3"/>
          <w:w w:val="93"/>
        </w:rPr>
      </w:pPr>
    </w:p>
    <w:p w:rsidR="000728E0" w:rsidRPr="007B6324" w:rsidRDefault="000728E0" w:rsidP="000728E0">
      <w:pPr>
        <w:widowControl w:val="0"/>
        <w:shd w:val="clear" w:color="auto" w:fill="FFFFFF"/>
        <w:tabs>
          <w:tab w:val="left" w:pos="461"/>
        </w:tabs>
        <w:autoSpaceDE w:val="0"/>
        <w:autoSpaceDN w:val="0"/>
        <w:adjustRightInd w:val="0"/>
        <w:ind w:left="360"/>
        <w:jc w:val="both"/>
        <w:rPr>
          <w:rFonts w:eastAsia="Times New Roman"/>
          <w:bCs/>
          <w:lang w:val="ro-RO"/>
        </w:rPr>
      </w:pPr>
      <w:r>
        <w:rPr>
          <w:bCs/>
          <w:spacing w:val="2"/>
        </w:rPr>
        <w:t>5. Factorii chimico-toxici care pot determina o hiperemie preinflamatorie sunt</w:t>
      </w:r>
      <w:r w:rsidRPr="007B6324">
        <w:rPr>
          <w:bCs/>
          <w:spacing w:val="2"/>
        </w:rPr>
        <w:t>:</w:t>
      </w:r>
    </w:p>
    <w:p w:rsidR="000728E0" w:rsidRPr="007B6324" w:rsidRDefault="000728E0" w:rsidP="000728E0">
      <w:pPr>
        <w:shd w:val="clear" w:color="auto" w:fill="FFFFFF"/>
        <w:tabs>
          <w:tab w:val="num" w:pos="1485"/>
        </w:tabs>
        <w:ind w:left="514" w:firstLine="206"/>
        <w:jc w:val="both"/>
        <w:rPr>
          <w:lang w:val="it-IT"/>
        </w:rPr>
      </w:pPr>
      <w:r w:rsidRPr="007B6324">
        <w:rPr>
          <w:spacing w:val="-3"/>
        </w:rPr>
        <w:t xml:space="preserve">A. </w:t>
      </w:r>
      <w:r>
        <w:rPr>
          <w:spacing w:val="-3"/>
        </w:rPr>
        <w:t>Traumatismele din cursul pregătirii cavităților sau a șlefuirii bonturilor</w:t>
      </w:r>
    </w:p>
    <w:p w:rsidR="000728E0" w:rsidRPr="007B6324" w:rsidRDefault="000728E0" w:rsidP="000728E0">
      <w:pPr>
        <w:shd w:val="clear" w:color="auto" w:fill="FFFFFF"/>
        <w:tabs>
          <w:tab w:val="num" w:pos="1485"/>
        </w:tabs>
        <w:ind w:left="514" w:firstLine="206"/>
        <w:jc w:val="both"/>
        <w:rPr>
          <w:lang w:val="ro-RO"/>
        </w:rPr>
      </w:pPr>
      <w:r w:rsidRPr="007B6324">
        <w:rPr>
          <w:lang w:val="it-IT"/>
        </w:rPr>
        <w:t xml:space="preserve">B. </w:t>
      </w:r>
      <w:r>
        <w:rPr>
          <w:spacing w:val="-4"/>
        </w:rPr>
        <w:t>Excitațiile termice dezvoltate</w:t>
      </w:r>
      <w:r w:rsidRPr="001B10B4">
        <w:rPr>
          <w:spacing w:val="-3"/>
        </w:rPr>
        <w:t xml:space="preserve"> </w:t>
      </w:r>
      <w:r>
        <w:rPr>
          <w:spacing w:val="-3"/>
        </w:rPr>
        <w:t xml:space="preserve"> în cursul pregătirii cavităților sau a șlefuirii bonturilor</w:t>
      </w:r>
    </w:p>
    <w:p w:rsidR="000728E0" w:rsidRPr="007B6324" w:rsidRDefault="000728E0" w:rsidP="000728E0">
      <w:pPr>
        <w:shd w:val="clear" w:color="auto" w:fill="FFFFFF"/>
        <w:tabs>
          <w:tab w:val="num" w:pos="1485"/>
        </w:tabs>
        <w:ind w:left="514" w:firstLine="206"/>
        <w:jc w:val="both"/>
        <w:rPr>
          <w:spacing w:val="-3"/>
        </w:rPr>
      </w:pPr>
      <w:r w:rsidRPr="007B6324">
        <w:t>C.</w:t>
      </w:r>
      <w:r w:rsidRPr="007B6324">
        <w:rPr>
          <w:spacing w:val="-3"/>
        </w:rPr>
        <w:t xml:space="preserve"> </w:t>
      </w:r>
      <w:r>
        <w:rPr>
          <w:spacing w:val="-3"/>
        </w:rPr>
        <w:t>Excitațiile termice transmise prin obturații metalice neizolate</w:t>
      </w:r>
    </w:p>
    <w:p w:rsidR="000728E0" w:rsidRPr="007B6324" w:rsidRDefault="000728E0" w:rsidP="000728E0">
      <w:pPr>
        <w:shd w:val="clear" w:color="auto" w:fill="FFFFFF"/>
        <w:tabs>
          <w:tab w:val="num" w:pos="1485"/>
        </w:tabs>
        <w:ind w:left="514" w:firstLine="206"/>
        <w:jc w:val="both"/>
        <w:outlineLvl w:val="0"/>
        <w:rPr>
          <w:lang w:val="it-IT"/>
        </w:rPr>
      </w:pPr>
      <w:r w:rsidRPr="007B6324">
        <w:t>D.</w:t>
      </w:r>
      <w:r w:rsidRPr="007B6324">
        <w:rPr>
          <w:spacing w:val="-2"/>
        </w:rPr>
        <w:t xml:space="preserve"> </w:t>
      </w:r>
      <w:r>
        <w:rPr>
          <w:spacing w:val="-2"/>
        </w:rPr>
        <w:t>Exoteoxinele bacteriene aflate în procesul carios</w:t>
      </w:r>
    </w:p>
    <w:p w:rsidR="000728E0" w:rsidRPr="007B6324" w:rsidRDefault="000728E0" w:rsidP="000728E0">
      <w:pPr>
        <w:shd w:val="clear" w:color="auto" w:fill="FFFFFF"/>
        <w:tabs>
          <w:tab w:val="num" w:pos="1485"/>
        </w:tabs>
        <w:ind w:left="514" w:firstLine="206"/>
        <w:jc w:val="both"/>
        <w:rPr>
          <w:spacing w:val="-5"/>
          <w:lang w:val="ro-RO"/>
        </w:rPr>
      </w:pPr>
      <w:r w:rsidRPr="007B6324">
        <w:rPr>
          <w:spacing w:val="-5"/>
        </w:rPr>
        <w:t xml:space="preserve">E. </w:t>
      </w:r>
      <w:r>
        <w:rPr>
          <w:spacing w:val="-5"/>
        </w:rPr>
        <w:t>Diverse substanțe medicamentoase întrebuințate în terapia cariei simple</w:t>
      </w:r>
    </w:p>
    <w:p w:rsidR="000728E0" w:rsidRPr="007B6324" w:rsidRDefault="000728E0" w:rsidP="000728E0">
      <w:pPr>
        <w:shd w:val="clear" w:color="auto" w:fill="FFFFFF"/>
        <w:tabs>
          <w:tab w:val="num" w:pos="1485"/>
        </w:tabs>
        <w:jc w:val="both"/>
        <w:rPr>
          <w:iCs/>
          <w:spacing w:val="-1"/>
        </w:rPr>
      </w:pPr>
    </w:p>
    <w:p w:rsidR="000728E0" w:rsidRDefault="000728E0" w:rsidP="000728E0">
      <w:pPr>
        <w:shd w:val="clear" w:color="auto" w:fill="FFFFFF"/>
        <w:tabs>
          <w:tab w:val="num" w:pos="1485"/>
        </w:tabs>
        <w:jc w:val="both"/>
        <w:rPr>
          <w:iCs/>
          <w:spacing w:val="-3"/>
          <w:w w:val="93"/>
        </w:rPr>
      </w:pPr>
      <w:r w:rsidRPr="007B6324">
        <w:rPr>
          <w:iCs/>
          <w:spacing w:val="-1"/>
        </w:rPr>
        <w:t>Răspuns corect:</w:t>
      </w:r>
      <w:r>
        <w:rPr>
          <w:bCs/>
          <w:iCs/>
          <w:spacing w:val="-4"/>
        </w:rPr>
        <w:t xml:space="preserve"> D, E</w:t>
      </w:r>
      <w:r w:rsidRPr="007B6324">
        <w:rPr>
          <w:bCs/>
          <w:iCs/>
          <w:spacing w:val="-4"/>
        </w:rPr>
        <w:t xml:space="preserve"> </w:t>
      </w:r>
      <w:r w:rsidRPr="007B6324">
        <w:rPr>
          <w:iCs/>
          <w:spacing w:val="-3"/>
          <w:w w:val="93"/>
        </w:rPr>
        <w:t>(</w:t>
      </w:r>
      <w:r w:rsidRPr="007B6324">
        <w:rPr>
          <w:spacing w:val="1"/>
        </w:rPr>
        <w:t xml:space="preserve">M.Gafar, A. Iliescu - Endodonţie clinică şi practică, Ed.ll, Ed.medicală, Bucureşti, 2007 </w:t>
      </w:r>
      <w:r w:rsidRPr="007B6324">
        <w:rPr>
          <w:iCs/>
          <w:spacing w:val="-3"/>
          <w:w w:val="93"/>
        </w:rPr>
        <w:t xml:space="preserve">pag.  </w:t>
      </w:r>
      <w:r>
        <w:rPr>
          <w:iCs/>
          <w:spacing w:val="-3"/>
          <w:w w:val="93"/>
        </w:rPr>
        <w:t>70)</w:t>
      </w:r>
    </w:p>
    <w:p w:rsidR="000728E0" w:rsidRPr="001B10B4" w:rsidRDefault="000728E0" w:rsidP="000728E0">
      <w:pPr>
        <w:shd w:val="clear" w:color="auto" w:fill="FFFFFF"/>
        <w:tabs>
          <w:tab w:val="num" w:pos="1485"/>
        </w:tabs>
        <w:jc w:val="both"/>
        <w:rPr>
          <w:iCs/>
          <w:spacing w:val="-3"/>
          <w:w w:val="93"/>
        </w:rPr>
      </w:pPr>
    </w:p>
    <w:p w:rsidR="000728E0" w:rsidRPr="007B6324" w:rsidRDefault="000728E0" w:rsidP="000728E0">
      <w:pPr>
        <w:widowControl w:val="0"/>
        <w:shd w:val="clear" w:color="auto" w:fill="FFFFFF"/>
        <w:tabs>
          <w:tab w:val="left" w:pos="461"/>
        </w:tabs>
        <w:autoSpaceDE w:val="0"/>
        <w:autoSpaceDN w:val="0"/>
        <w:adjustRightInd w:val="0"/>
        <w:ind w:left="360"/>
        <w:jc w:val="both"/>
        <w:rPr>
          <w:rFonts w:eastAsia="Times New Roman"/>
          <w:bCs/>
          <w:lang w:val="ro-RO"/>
        </w:rPr>
      </w:pPr>
      <w:r>
        <w:rPr>
          <w:bCs/>
          <w:spacing w:val="2"/>
        </w:rPr>
        <w:t>6. Sub acțiunea factorilor care determină o hiperemie preinflamatorie, apar o serie de modificări la nivelul țesutului pulpar, care se succed, după cum urmează</w:t>
      </w:r>
      <w:r w:rsidRPr="007B6324">
        <w:rPr>
          <w:bCs/>
          <w:spacing w:val="2"/>
        </w:rPr>
        <w:t>:</w:t>
      </w:r>
    </w:p>
    <w:p w:rsidR="000728E0" w:rsidRPr="007B6324" w:rsidRDefault="000728E0" w:rsidP="000728E0">
      <w:pPr>
        <w:shd w:val="clear" w:color="auto" w:fill="FFFFFF"/>
        <w:tabs>
          <w:tab w:val="num" w:pos="1485"/>
        </w:tabs>
        <w:ind w:left="514" w:firstLine="206"/>
        <w:jc w:val="both"/>
        <w:rPr>
          <w:lang w:val="it-IT"/>
        </w:rPr>
      </w:pPr>
      <w:r w:rsidRPr="007B6324">
        <w:rPr>
          <w:spacing w:val="-3"/>
        </w:rPr>
        <w:t xml:space="preserve">A. </w:t>
      </w:r>
      <w:r>
        <w:rPr>
          <w:spacing w:val="-3"/>
        </w:rPr>
        <w:t>Excitarea terminațiilor nervoase ce determină un spasm vascular de scurtă durată</w:t>
      </w:r>
    </w:p>
    <w:p w:rsidR="000728E0" w:rsidRPr="007B6324" w:rsidRDefault="000728E0" w:rsidP="000728E0">
      <w:pPr>
        <w:shd w:val="clear" w:color="auto" w:fill="FFFFFF"/>
        <w:tabs>
          <w:tab w:val="num" w:pos="1485"/>
        </w:tabs>
        <w:ind w:left="514" w:firstLine="206"/>
        <w:jc w:val="both"/>
        <w:rPr>
          <w:lang w:val="ro-RO"/>
        </w:rPr>
      </w:pPr>
      <w:r w:rsidRPr="007B6324">
        <w:rPr>
          <w:lang w:val="it-IT"/>
        </w:rPr>
        <w:t xml:space="preserve">B. </w:t>
      </w:r>
      <w:r>
        <w:rPr>
          <w:spacing w:val="-4"/>
        </w:rPr>
        <w:t>Vasodilatație arteriolară și capilară datorită paraliziei vasoconstrictorilor și excitării vasodilatatorilor</w:t>
      </w:r>
    </w:p>
    <w:p w:rsidR="000728E0" w:rsidRPr="007B6324" w:rsidRDefault="000728E0" w:rsidP="000728E0">
      <w:pPr>
        <w:shd w:val="clear" w:color="auto" w:fill="FFFFFF"/>
        <w:tabs>
          <w:tab w:val="num" w:pos="1485"/>
        </w:tabs>
        <w:ind w:left="514" w:firstLine="206"/>
        <w:jc w:val="both"/>
        <w:rPr>
          <w:spacing w:val="-3"/>
        </w:rPr>
      </w:pPr>
      <w:r w:rsidRPr="007B6324">
        <w:t>C.</w:t>
      </w:r>
      <w:r w:rsidRPr="007B6324">
        <w:rPr>
          <w:spacing w:val="-3"/>
        </w:rPr>
        <w:t xml:space="preserve"> </w:t>
      </w:r>
      <w:r>
        <w:rPr>
          <w:spacing w:val="-3"/>
        </w:rPr>
        <w:t>Creșterea volumului patului capilar și intensificarea afluxului de sînge</w:t>
      </w:r>
    </w:p>
    <w:p w:rsidR="000728E0" w:rsidRPr="007B6324" w:rsidRDefault="000728E0" w:rsidP="000728E0">
      <w:pPr>
        <w:shd w:val="clear" w:color="auto" w:fill="FFFFFF"/>
        <w:tabs>
          <w:tab w:val="num" w:pos="1485"/>
        </w:tabs>
        <w:ind w:left="514" w:firstLine="206"/>
        <w:jc w:val="both"/>
        <w:outlineLvl w:val="0"/>
        <w:rPr>
          <w:lang w:val="it-IT"/>
        </w:rPr>
      </w:pPr>
      <w:r w:rsidRPr="007B6324">
        <w:t>D.</w:t>
      </w:r>
      <w:r w:rsidRPr="007B6324">
        <w:rPr>
          <w:spacing w:val="-2"/>
        </w:rPr>
        <w:t xml:space="preserve"> </w:t>
      </w:r>
      <w:r>
        <w:rPr>
          <w:spacing w:val="-3"/>
        </w:rPr>
        <w:t>Scăderea volumului patului capilar și intensificarea afluxului de sînge</w:t>
      </w:r>
    </w:p>
    <w:p w:rsidR="000728E0" w:rsidRPr="007B6324" w:rsidRDefault="000728E0" w:rsidP="000728E0">
      <w:pPr>
        <w:shd w:val="clear" w:color="auto" w:fill="FFFFFF"/>
        <w:tabs>
          <w:tab w:val="num" w:pos="1485"/>
        </w:tabs>
        <w:ind w:left="514" w:firstLine="206"/>
        <w:jc w:val="both"/>
        <w:rPr>
          <w:spacing w:val="-5"/>
          <w:lang w:val="ro-RO"/>
        </w:rPr>
      </w:pPr>
      <w:r w:rsidRPr="007B6324">
        <w:rPr>
          <w:spacing w:val="-5"/>
        </w:rPr>
        <w:t xml:space="preserve">E. </w:t>
      </w:r>
      <w:r>
        <w:rPr>
          <w:spacing w:val="-4"/>
        </w:rPr>
        <w:t>Vasodilatație arteriolară și capilară datorită paraliziei vasodilatatorilor și excitării vasoconstrictorilor</w:t>
      </w:r>
    </w:p>
    <w:p w:rsidR="000728E0" w:rsidRPr="007B6324" w:rsidRDefault="000728E0" w:rsidP="000728E0">
      <w:pPr>
        <w:shd w:val="clear" w:color="auto" w:fill="FFFFFF"/>
        <w:tabs>
          <w:tab w:val="num" w:pos="1485"/>
        </w:tabs>
        <w:jc w:val="both"/>
        <w:rPr>
          <w:iCs/>
          <w:spacing w:val="-1"/>
        </w:rPr>
      </w:pPr>
    </w:p>
    <w:p w:rsidR="000728E0" w:rsidRDefault="000728E0" w:rsidP="000728E0">
      <w:pPr>
        <w:shd w:val="clear" w:color="auto" w:fill="FFFFFF"/>
        <w:tabs>
          <w:tab w:val="num" w:pos="1485"/>
        </w:tabs>
        <w:jc w:val="both"/>
        <w:rPr>
          <w:iCs/>
          <w:spacing w:val="-3"/>
          <w:w w:val="93"/>
        </w:rPr>
      </w:pPr>
      <w:r w:rsidRPr="007B6324">
        <w:rPr>
          <w:iCs/>
          <w:spacing w:val="-1"/>
        </w:rPr>
        <w:t>Răspuns corect:</w:t>
      </w:r>
      <w:r>
        <w:rPr>
          <w:bCs/>
          <w:iCs/>
          <w:spacing w:val="-4"/>
        </w:rPr>
        <w:t xml:space="preserve"> A, B, C</w:t>
      </w:r>
      <w:r w:rsidRPr="007B6324">
        <w:rPr>
          <w:bCs/>
          <w:iCs/>
          <w:spacing w:val="-4"/>
        </w:rPr>
        <w:t xml:space="preserve"> </w:t>
      </w:r>
      <w:r w:rsidRPr="007B6324">
        <w:rPr>
          <w:iCs/>
          <w:spacing w:val="-3"/>
          <w:w w:val="93"/>
        </w:rPr>
        <w:t>(</w:t>
      </w:r>
      <w:r w:rsidRPr="007B6324">
        <w:rPr>
          <w:spacing w:val="1"/>
        </w:rPr>
        <w:t xml:space="preserve">M.Gafar, A. Iliescu - Endodonţie clinică şi practică, Ed.ll, Ed.medicală, Bucureşti, 2007 </w:t>
      </w:r>
      <w:r w:rsidRPr="007B6324">
        <w:rPr>
          <w:iCs/>
          <w:spacing w:val="-3"/>
          <w:w w:val="93"/>
        </w:rPr>
        <w:t xml:space="preserve">pag.  </w:t>
      </w:r>
      <w:r>
        <w:rPr>
          <w:iCs/>
          <w:spacing w:val="-3"/>
          <w:w w:val="93"/>
        </w:rPr>
        <w:t>70)</w:t>
      </w:r>
    </w:p>
    <w:p w:rsidR="000728E0" w:rsidRPr="001B10B4" w:rsidRDefault="000728E0" w:rsidP="000728E0">
      <w:pPr>
        <w:shd w:val="clear" w:color="auto" w:fill="FFFFFF"/>
        <w:tabs>
          <w:tab w:val="num" w:pos="1485"/>
        </w:tabs>
        <w:jc w:val="both"/>
        <w:rPr>
          <w:iCs/>
          <w:spacing w:val="-3"/>
          <w:w w:val="93"/>
        </w:rPr>
      </w:pPr>
    </w:p>
    <w:p w:rsidR="000728E0" w:rsidRPr="007B6324" w:rsidRDefault="000728E0" w:rsidP="000728E0">
      <w:pPr>
        <w:widowControl w:val="0"/>
        <w:shd w:val="clear" w:color="auto" w:fill="FFFFFF"/>
        <w:tabs>
          <w:tab w:val="left" w:pos="461"/>
        </w:tabs>
        <w:autoSpaceDE w:val="0"/>
        <w:autoSpaceDN w:val="0"/>
        <w:adjustRightInd w:val="0"/>
        <w:ind w:left="360"/>
        <w:jc w:val="both"/>
        <w:rPr>
          <w:rFonts w:eastAsia="Times New Roman"/>
          <w:bCs/>
          <w:lang w:val="ro-RO"/>
        </w:rPr>
      </w:pPr>
      <w:r>
        <w:rPr>
          <w:bCs/>
          <w:spacing w:val="2"/>
        </w:rPr>
        <w:t>7. Morfopatologic, hiperemia preinflamatorie se caracterizează prin</w:t>
      </w:r>
      <w:r w:rsidRPr="007B6324">
        <w:rPr>
          <w:bCs/>
          <w:spacing w:val="2"/>
        </w:rPr>
        <w:t>:</w:t>
      </w:r>
    </w:p>
    <w:p w:rsidR="000728E0" w:rsidRPr="007B6324" w:rsidRDefault="000728E0" w:rsidP="000728E0">
      <w:pPr>
        <w:shd w:val="clear" w:color="auto" w:fill="FFFFFF"/>
        <w:tabs>
          <w:tab w:val="num" w:pos="1485"/>
        </w:tabs>
        <w:ind w:left="514" w:firstLine="206"/>
        <w:jc w:val="both"/>
        <w:rPr>
          <w:lang w:val="it-IT"/>
        </w:rPr>
      </w:pPr>
      <w:r w:rsidRPr="007B6324">
        <w:rPr>
          <w:spacing w:val="-3"/>
        </w:rPr>
        <w:t xml:space="preserve">A. </w:t>
      </w:r>
      <w:r>
        <w:rPr>
          <w:spacing w:val="-3"/>
        </w:rPr>
        <w:t>Prezența vaselor sanguine contractate, cu pereți subțiri și fenomenul de marginație leucocitară</w:t>
      </w:r>
    </w:p>
    <w:p w:rsidR="000728E0" w:rsidRDefault="000728E0" w:rsidP="000728E0">
      <w:pPr>
        <w:shd w:val="clear" w:color="auto" w:fill="FFFFFF"/>
        <w:tabs>
          <w:tab w:val="num" w:pos="1485"/>
        </w:tabs>
        <w:ind w:left="514" w:firstLine="206"/>
        <w:jc w:val="both"/>
      </w:pPr>
      <w:r w:rsidRPr="007B6324">
        <w:rPr>
          <w:lang w:val="it-IT"/>
        </w:rPr>
        <w:t xml:space="preserve">B. </w:t>
      </w:r>
      <w:r>
        <w:rPr>
          <w:spacing w:val="-3"/>
        </w:rPr>
        <w:t>Prezența vaselor sanguine dilatate, cu pereți subțiri și fenomenul de marginație leucocitară</w:t>
      </w:r>
      <w:r w:rsidRPr="007B6324">
        <w:t xml:space="preserve"> </w:t>
      </w:r>
    </w:p>
    <w:p w:rsidR="000728E0" w:rsidRPr="007B6324" w:rsidRDefault="000728E0" w:rsidP="000728E0">
      <w:pPr>
        <w:shd w:val="clear" w:color="auto" w:fill="FFFFFF"/>
        <w:tabs>
          <w:tab w:val="num" w:pos="1485"/>
        </w:tabs>
        <w:ind w:left="514" w:firstLine="206"/>
        <w:jc w:val="both"/>
        <w:rPr>
          <w:spacing w:val="-3"/>
        </w:rPr>
      </w:pPr>
      <w:r w:rsidRPr="007B6324">
        <w:t>C.</w:t>
      </w:r>
      <w:r w:rsidRPr="007B6324">
        <w:rPr>
          <w:spacing w:val="-3"/>
        </w:rPr>
        <w:t xml:space="preserve"> </w:t>
      </w:r>
      <w:r>
        <w:rPr>
          <w:spacing w:val="-3"/>
        </w:rPr>
        <w:t>Indivizii microbieni pot fi evidențiați în canaliculele dentinare, dar lipsesc în pulpă</w:t>
      </w:r>
    </w:p>
    <w:p w:rsidR="000728E0" w:rsidRPr="007B6324" w:rsidRDefault="000728E0" w:rsidP="000728E0">
      <w:pPr>
        <w:shd w:val="clear" w:color="auto" w:fill="FFFFFF"/>
        <w:tabs>
          <w:tab w:val="num" w:pos="1485"/>
        </w:tabs>
        <w:ind w:left="514" w:firstLine="206"/>
        <w:jc w:val="both"/>
        <w:outlineLvl w:val="0"/>
        <w:rPr>
          <w:lang w:val="it-IT"/>
        </w:rPr>
      </w:pPr>
      <w:r w:rsidRPr="007B6324">
        <w:t>D.</w:t>
      </w:r>
      <w:r w:rsidRPr="007B6324">
        <w:rPr>
          <w:spacing w:val="-2"/>
        </w:rPr>
        <w:t xml:space="preserve"> </w:t>
      </w:r>
      <w:r>
        <w:rPr>
          <w:spacing w:val="-3"/>
        </w:rPr>
        <w:t>Odontoblastele și fibroblaștii au un volum mai redus</w:t>
      </w:r>
    </w:p>
    <w:p w:rsidR="000728E0" w:rsidRPr="007B6324" w:rsidRDefault="000728E0" w:rsidP="000728E0">
      <w:pPr>
        <w:shd w:val="clear" w:color="auto" w:fill="FFFFFF"/>
        <w:tabs>
          <w:tab w:val="num" w:pos="1485"/>
        </w:tabs>
        <w:ind w:left="514" w:firstLine="206"/>
        <w:jc w:val="both"/>
        <w:rPr>
          <w:spacing w:val="-5"/>
          <w:lang w:val="ro-RO"/>
        </w:rPr>
      </w:pPr>
      <w:r w:rsidRPr="007B6324">
        <w:rPr>
          <w:spacing w:val="-5"/>
        </w:rPr>
        <w:t xml:space="preserve">E. </w:t>
      </w:r>
      <w:r>
        <w:rPr>
          <w:spacing w:val="-4"/>
        </w:rPr>
        <w:t>Examenul histochimic nu pune în evidență prezența fosfatazelor alcaline în apropierea stratului de odontoblaști</w:t>
      </w:r>
    </w:p>
    <w:p w:rsidR="000728E0" w:rsidRPr="007B6324" w:rsidRDefault="000728E0" w:rsidP="000728E0">
      <w:pPr>
        <w:shd w:val="clear" w:color="auto" w:fill="FFFFFF"/>
        <w:tabs>
          <w:tab w:val="num" w:pos="1485"/>
        </w:tabs>
        <w:jc w:val="both"/>
        <w:rPr>
          <w:iCs/>
          <w:spacing w:val="-1"/>
        </w:rPr>
      </w:pPr>
    </w:p>
    <w:p w:rsidR="000728E0" w:rsidRDefault="000728E0" w:rsidP="000728E0">
      <w:pPr>
        <w:shd w:val="clear" w:color="auto" w:fill="FFFFFF"/>
        <w:tabs>
          <w:tab w:val="num" w:pos="1485"/>
        </w:tabs>
        <w:jc w:val="both"/>
        <w:rPr>
          <w:iCs/>
          <w:spacing w:val="-3"/>
          <w:w w:val="93"/>
        </w:rPr>
      </w:pPr>
      <w:r w:rsidRPr="007B6324">
        <w:rPr>
          <w:iCs/>
          <w:spacing w:val="-1"/>
        </w:rPr>
        <w:t>Răspuns corect:</w:t>
      </w:r>
      <w:r>
        <w:rPr>
          <w:bCs/>
          <w:iCs/>
          <w:spacing w:val="-4"/>
        </w:rPr>
        <w:t xml:space="preserve"> B, C</w:t>
      </w:r>
      <w:r w:rsidRPr="007B6324">
        <w:rPr>
          <w:bCs/>
          <w:iCs/>
          <w:spacing w:val="-4"/>
        </w:rPr>
        <w:t xml:space="preserve"> </w:t>
      </w:r>
      <w:r w:rsidRPr="007B6324">
        <w:rPr>
          <w:iCs/>
          <w:spacing w:val="-3"/>
          <w:w w:val="93"/>
        </w:rPr>
        <w:t>(</w:t>
      </w:r>
      <w:r w:rsidRPr="007B6324">
        <w:rPr>
          <w:spacing w:val="1"/>
        </w:rPr>
        <w:t xml:space="preserve">M.Gafar, A. Iliescu - Endodonţie clinică şi practică, Ed.ll, Ed.medicală, Bucureşti, 2007 </w:t>
      </w:r>
      <w:r w:rsidRPr="007B6324">
        <w:rPr>
          <w:iCs/>
          <w:spacing w:val="-3"/>
          <w:w w:val="93"/>
        </w:rPr>
        <w:t xml:space="preserve">pag.  </w:t>
      </w:r>
      <w:r>
        <w:rPr>
          <w:iCs/>
          <w:spacing w:val="-3"/>
          <w:w w:val="93"/>
        </w:rPr>
        <w:t>70)</w:t>
      </w:r>
    </w:p>
    <w:p w:rsidR="000728E0" w:rsidRPr="007B6324" w:rsidRDefault="000728E0" w:rsidP="000728E0">
      <w:pPr>
        <w:shd w:val="clear" w:color="auto" w:fill="FFFFFF"/>
        <w:tabs>
          <w:tab w:val="left" w:pos="461"/>
          <w:tab w:val="num" w:pos="1485"/>
        </w:tabs>
        <w:ind w:left="274"/>
        <w:jc w:val="both"/>
        <w:rPr>
          <w:iCs/>
          <w:w w:val="93"/>
          <w:lang w:val="ro-RO"/>
        </w:rPr>
      </w:pPr>
    </w:p>
    <w:p w:rsidR="000728E0" w:rsidRPr="007B6324" w:rsidRDefault="000728E0" w:rsidP="000728E0">
      <w:pPr>
        <w:widowControl w:val="0"/>
        <w:shd w:val="clear" w:color="auto" w:fill="FFFFFF"/>
        <w:tabs>
          <w:tab w:val="left" w:pos="461"/>
        </w:tabs>
        <w:autoSpaceDE w:val="0"/>
        <w:autoSpaceDN w:val="0"/>
        <w:adjustRightInd w:val="0"/>
        <w:ind w:left="360"/>
        <w:jc w:val="both"/>
        <w:rPr>
          <w:bCs/>
          <w:lang w:val="it-IT"/>
        </w:rPr>
      </w:pPr>
      <w:r>
        <w:rPr>
          <w:bCs/>
          <w:spacing w:val="2"/>
        </w:rPr>
        <w:t xml:space="preserve">8. </w:t>
      </w:r>
      <w:r w:rsidRPr="007B6324">
        <w:rPr>
          <w:bCs/>
          <w:spacing w:val="2"/>
        </w:rPr>
        <w:t>Indicaţii de tratament în hiperemia preinflamatorie:</w:t>
      </w:r>
    </w:p>
    <w:p w:rsidR="000728E0" w:rsidRPr="007B6324" w:rsidRDefault="000728E0" w:rsidP="000728E0">
      <w:pPr>
        <w:shd w:val="clear" w:color="auto" w:fill="FFFFFF"/>
        <w:tabs>
          <w:tab w:val="num" w:pos="1485"/>
        </w:tabs>
        <w:ind w:left="514" w:firstLine="206"/>
        <w:jc w:val="both"/>
        <w:rPr>
          <w:lang w:val="it-IT"/>
        </w:rPr>
      </w:pPr>
      <w:r w:rsidRPr="007B6324">
        <w:rPr>
          <w:spacing w:val="-1"/>
        </w:rPr>
        <w:t>A. Tratamentul cariei simple si coafajul indirect</w:t>
      </w:r>
    </w:p>
    <w:p w:rsidR="000728E0" w:rsidRPr="007B6324" w:rsidRDefault="000728E0" w:rsidP="000728E0">
      <w:pPr>
        <w:shd w:val="clear" w:color="auto" w:fill="FFFFFF"/>
        <w:tabs>
          <w:tab w:val="num" w:pos="1485"/>
        </w:tabs>
        <w:ind w:left="514" w:firstLine="206"/>
        <w:jc w:val="both"/>
        <w:rPr>
          <w:lang w:val="it-IT"/>
        </w:rPr>
      </w:pPr>
      <w:r w:rsidRPr="007B6324">
        <w:t xml:space="preserve">B. </w:t>
      </w:r>
      <w:r w:rsidRPr="007B6324">
        <w:rPr>
          <w:spacing w:val="-2"/>
        </w:rPr>
        <w:t>Tratamentul cariei simple si cofajul direct in dublu timp</w:t>
      </w:r>
    </w:p>
    <w:p w:rsidR="000728E0" w:rsidRPr="007B6324" w:rsidRDefault="000728E0" w:rsidP="000728E0">
      <w:pPr>
        <w:shd w:val="clear" w:color="auto" w:fill="FFFFFF"/>
        <w:tabs>
          <w:tab w:val="num" w:pos="1485"/>
        </w:tabs>
        <w:ind w:left="514" w:firstLine="206"/>
        <w:jc w:val="both"/>
        <w:rPr>
          <w:spacing w:val="-3"/>
          <w:lang w:val="ro-RO"/>
        </w:rPr>
      </w:pPr>
      <w:r w:rsidRPr="007B6324">
        <w:rPr>
          <w:spacing w:val="-3"/>
        </w:rPr>
        <w:t>C. Amputatia devitală</w:t>
      </w:r>
    </w:p>
    <w:p w:rsidR="000728E0" w:rsidRPr="007B6324" w:rsidRDefault="000728E0" w:rsidP="000728E0">
      <w:pPr>
        <w:shd w:val="clear" w:color="auto" w:fill="FFFFFF"/>
        <w:tabs>
          <w:tab w:val="num" w:pos="1485"/>
        </w:tabs>
        <w:ind w:left="514" w:firstLine="206"/>
        <w:jc w:val="both"/>
      </w:pPr>
      <w:r w:rsidRPr="007B6324">
        <w:rPr>
          <w:spacing w:val="-3"/>
        </w:rPr>
        <w:t xml:space="preserve">D. </w:t>
      </w:r>
      <w:r w:rsidRPr="007B6324">
        <w:rPr>
          <w:spacing w:val="3"/>
        </w:rPr>
        <w:t>Extirparea vitală</w:t>
      </w:r>
    </w:p>
    <w:p w:rsidR="000728E0" w:rsidRPr="007B6324" w:rsidRDefault="000728E0" w:rsidP="000728E0">
      <w:pPr>
        <w:shd w:val="clear" w:color="auto" w:fill="FFFFFF"/>
        <w:tabs>
          <w:tab w:val="num" w:pos="1485"/>
        </w:tabs>
        <w:ind w:left="514" w:firstLine="206"/>
        <w:jc w:val="both"/>
        <w:rPr>
          <w:spacing w:val="-5"/>
        </w:rPr>
      </w:pPr>
      <w:r w:rsidRPr="007B6324">
        <w:rPr>
          <w:spacing w:val="-5"/>
        </w:rPr>
        <w:t>E. Extracţia dintelui</w:t>
      </w:r>
    </w:p>
    <w:p w:rsidR="000728E0" w:rsidRPr="007B6324" w:rsidRDefault="000728E0" w:rsidP="000728E0">
      <w:pPr>
        <w:shd w:val="clear" w:color="auto" w:fill="FFFFFF"/>
        <w:tabs>
          <w:tab w:val="num" w:pos="1485"/>
        </w:tabs>
        <w:jc w:val="both"/>
        <w:rPr>
          <w:iCs/>
          <w:spacing w:val="-1"/>
        </w:rPr>
      </w:pPr>
    </w:p>
    <w:p w:rsidR="000728E0" w:rsidRPr="007B6324" w:rsidRDefault="000728E0" w:rsidP="000728E0">
      <w:pPr>
        <w:shd w:val="clear" w:color="auto" w:fill="FFFFFF"/>
        <w:tabs>
          <w:tab w:val="num" w:pos="1485"/>
        </w:tabs>
        <w:jc w:val="both"/>
        <w:rPr>
          <w:iCs/>
        </w:rPr>
      </w:pPr>
      <w:r w:rsidRPr="007B6324">
        <w:rPr>
          <w:iCs/>
          <w:spacing w:val="-1"/>
        </w:rPr>
        <w:t>Răspuns corect:</w:t>
      </w:r>
      <w:r w:rsidRPr="007B6324">
        <w:rPr>
          <w:bCs/>
          <w:iCs/>
          <w:spacing w:val="-4"/>
        </w:rPr>
        <w:t xml:space="preserve"> A, B, D </w:t>
      </w:r>
      <w:r w:rsidRPr="007B6324">
        <w:rPr>
          <w:iCs/>
          <w:spacing w:val="-9"/>
        </w:rPr>
        <w:t>(</w:t>
      </w:r>
      <w:r w:rsidRPr="007B6324">
        <w:rPr>
          <w:spacing w:val="1"/>
        </w:rPr>
        <w:t xml:space="preserve">M.Gafar, A. Iliescu - Endodonţie clinică şi practică, Ed.ll, Ed.medicală, Bucureşti, 2007, </w:t>
      </w:r>
      <w:r w:rsidRPr="007B6324">
        <w:rPr>
          <w:iCs/>
          <w:spacing w:val="-9"/>
        </w:rPr>
        <w:t>pag. 72)</w:t>
      </w:r>
    </w:p>
    <w:p w:rsidR="000728E0" w:rsidRPr="007B6324" w:rsidRDefault="000728E0" w:rsidP="000728E0">
      <w:pPr>
        <w:shd w:val="clear" w:color="auto" w:fill="FFFFFF"/>
        <w:tabs>
          <w:tab w:val="left" w:pos="461"/>
          <w:tab w:val="num" w:pos="1485"/>
        </w:tabs>
        <w:ind w:left="274"/>
        <w:jc w:val="both"/>
      </w:pPr>
    </w:p>
    <w:p w:rsidR="000728E0" w:rsidRPr="007B6324" w:rsidRDefault="000728E0" w:rsidP="000728E0">
      <w:pPr>
        <w:widowControl w:val="0"/>
        <w:shd w:val="clear" w:color="auto" w:fill="FFFFFF"/>
        <w:tabs>
          <w:tab w:val="left" w:pos="461"/>
        </w:tabs>
        <w:autoSpaceDE w:val="0"/>
        <w:autoSpaceDN w:val="0"/>
        <w:adjustRightInd w:val="0"/>
        <w:ind w:left="360"/>
        <w:jc w:val="both"/>
        <w:rPr>
          <w:bCs/>
        </w:rPr>
      </w:pPr>
      <w:r>
        <w:rPr>
          <w:bCs/>
          <w:spacing w:val="3"/>
        </w:rPr>
        <w:t xml:space="preserve">9. </w:t>
      </w:r>
      <w:r w:rsidRPr="007B6324">
        <w:rPr>
          <w:bCs/>
          <w:spacing w:val="3"/>
        </w:rPr>
        <w:t>Diagnosticul pozitiv în pulpita acută seroasă parţială:</w:t>
      </w:r>
    </w:p>
    <w:p w:rsidR="000728E0" w:rsidRPr="007B6324" w:rsidRDefault="000728E0" w:rsidP="000728E0">
      <w:pPr>
        <w:shd w:val="clear" w:color="auto" w:fill="FFFFFF"/>
        <w:tabs>
          <w:tab w:val="num" w:pos="1485"/>
        </w:tabs>
        <w:ind w:left="509" w:firstLine="211"/>
        <w:jc w:val="both"/>
      </w:pPr>
      <w:r w:rsidRPr="007B6324">
        <w:rPr>
          <w:spacing w:val="2"/>
        </w:rPr>
        <w:t>A. Caracterul localizat al durerii</w:t>
      </w:r>
    </w:p>
    <w:p w:rsidR="000728E0" w:rsidRPr="007B6324" w:rsidRDefault="000728E0" w:rsidP="000728E0">
      <w:pPr>
        <w:shd w:val="clear" w:color="auto" w:fill="FFFFFF"/>
        <w:tabs>
          <w:tab w:val="num" w:pos="1485"/>
        </w:tabs>
        <w:ind w:left="509" w:firstLine="211"/>
        <w:jc w:val="both"/>
        <w:rPr>
          <w:spacing w:val="-4"/>
        </w:rPr>
      </w:pPr>
      <w:r w:rsidRPr="007B6324">
        <w:t xml:space="preserve">B. </w:t>
      </w:r>
      <w:r w:rsidRPr="007B6324">
        <w:rPr>
          <w:spacing w:val="-4"/>
        </w:rPr>
        <w:t>Durere vie, spontană sau provocată ce durează de la câteva minute la câteva ore</w:t>
      </w:r>
    </w:p>
    <w:p w:rsidR="000728E0" w:rsidRPr="007B6324" w:rsidRDefault="000728E0" w:rsidP="000728E0">
      <w:pPr>
        <w:shd w:val="clear" w:color="auto" w:fill="FFFFFF"/>
        <w:tabs>
          <w:tab w:val="num" w:pos="1485"/>
        </w:tabs>
        <w:ind w:left="509" w:firstLine="211"/>
        <w:jc w:val="both"/>
        <w:rPr>
          <w:spacing w:val="-4"/>
        </w:rPr>
      </w:pPr>
      <w:r w:rsidRPr="007B6324">
        <w:t>C.</w:t>
      </w:r>
      <w:r w:rsidRPr="007B6324">
        <w:rPr>
          <w:spacing w:val="-4"/>
        </w:rPr>
        <w:t xml:space="preserve"> Teste de vitalitate pozitive mai ales la rece și curenți electrici</w:t>
      </w:r>
    </w:p>
    <w:p w:rsidR="000728E0" w:rsidRPr="007B6324" w:rsidRDefault="000728E0" w:rsidP="000728E0">
      <w:pPr>
        <w:shd w:val="clear" w:color="auto" w:fill="FFFFFF"/>
        <w:tabs>
          <w:tab w:val="num" w:pos="1485"/>
        </w:tabs>
        <w:ind w:left="509" w:firstLine="211"/>
        <w:jc w:val="both"/>
      </w:pPr>
      <w:r w:rsidRPr="007B6324">
        <w:t xml:space="preserve">D. Carie profundă fără deschiderea camerei pulpare </w:t>
      </w:r>
    </w:p>
    <w:p w:rsidR="000728E0" w:rsidRPr="007B6324" w:rsidRDefault="000728E0" w:rsidP="000728E0">
      <w:pPr>
        <w:shd w:val="clear" w:color="auto" w:fill="FFFFFF"/>
        <w:tabs>
          <w:tab w:val="num" w:pos="1485"/>
        </w:tabs>
        <w:ind w:left="509" w:firstLine="211"/>
        <w:jc w:val="both"/>
        <w:rPr>
          <w:spacing w:val="-4"/>
        </w:rPr>
      </w:pPr>
      <w:r w:rsidRPr="007B6324">
        <w:rPr>
          <w:spacing w:val="-4"/>
        </w:rPr>
        <w:t>E. Percuţie in ax dureroasă</w:t>
      </w:r>
    </w:p>
    <w:p w:rsidR="000728E0" w:rsidRPr="007B6324" w:rsidRDefault="000728E0" w:rsidP="000728E0">
      <w:pPr>
        <w:shd w:val="clear" w:color="auto" w:fill="FFFFFF"/>
        <w:tabs>
          <w:tab w:val="num" w:pos="1485"/>
        </w:tabs>
        <w:jc w:val="both"/>
        <w:rPr>
          <w:iCs/>
          <w:spacing w:val="-1"/>
        </w:rPr>
      </w:pPr>
    </w:p>
    <w:p w:rsidR="000728E0" w:rsidRPr="007B6324" w:rsidRDefault="000728E0" w:rsidP="000728E0">
      <w:pPr>
        <w:shd w:val="clear" w:color="auto" w:fill="FFFFFF"/>
        <w:tabs>
          <w:tab w:val="num" w:pos="1485"/>
        </w:tabs>
        <w:jc w:val="both"/>
        <w:rPr>
          <w:bCs/>
        </w:rPr>
      </w:pPr>
      <w:r w:rsidRPr="007B6324">
        <w:rPr>
          <w:iCs/>
          <w:spacing w:val="-1"/>
        </w:rPr>
        <w:t>Răspuns corect:</w:t>
      </w:r>
      <w:r w:rsidRPr="007B6324">
        <w:rPr>
          <w:bCs/>
          <w:iCs/>
          <w:spacing w:val="-4"/>
        </w:rPr>
        <w:t xml:space="preserve"> </w:t>
      </w:r>
      <w:r w:rsidRPr="007B6324">
        <w:rPr>
          <w:bCs/>
          <w:spacing w:val="-4"/>
        </w:rPr>
        <w:t xml:space="preserve">A, B, C, D </w:t>
      </w:r>
      <w:r w:rsidRPr="007B6324">
        <w:rPr>
          <w:bCs/>
          <w:spacing w:val="-7"/>
        </w:rPr>
        <w:t>(</w:t>
      </w:r>
      <w:r w:rsidRPr="007B6324">
        <w:rPr>
          <w:spacing w:val="1"/>
        </w:rPr>
        <w:t xml:space="preserve">M.Gafar, A. Iliescu - Endodonţie clinică şi practică, Ed.ll, Ed.medicală, Bucureşti, 2007 </w:t>
      </w:r>
      <w:r w:rsidRPr="007B6324">
        <w:rPr>
          <w:bCs/>
          <w:spacing w:val="-7"/>
        </w:rPr>
        <w:t>pag.  74)</w:t>
      </w:r>
    </w:p>
    <w:p w:rsidR="000728E0" w:rsidRPr="007B6324" w:rsidRDefault="000728E0" w:rsidP="000728E0">
      <w:pPr>
        <w:shd w:val="clear" w:color="auto" w:fill="FFFFFF"/>
        <w:tabs>
          <w:tab w:val="num" w:pos="1485"/>
        </w:tabs>
        <w:ind w:left="509" w:hanging="149"/>
        <w:jc w:val="both"/>
      </w:pPr>
    </w:p>
    <w:p w:rsidR="000728E0" w:rsidRPr="007B6324" w:rsidRDefault="000728E0" w:rsidP="000728E0">
      <w:pPr>
        <w:widowControl w:val="0"/>
        <w:shd w:val="clear" w:color="auto" w:fill="FFFFFF"/>
        <w:autoSpaceDE w:val="0"/>
        <w:autoSpaceDN w:val="0"/>
        <w:adjustRightInd w:val="0"/>
        <w:ind w:left="360"/>
        <w:jc w:val="both"/>
        <w:rPr>
          <w:bCs/>
        </w:rPr>
      </w:pPr>
      <w:r>
        <w:rPr>
          <w:bCs/>
        </w:rPr>
        <w:t xml:space="preserve">10. </w:t>
      </w:r>
      <w:r w:rsidRPr="007B6324">
        <w:rPr>
          <w:bCs/>
        </w:rPr>
        <w:t xml:space="preserve"> </w:t>
      </w:r>
      <w:r w:rsidRPr="007B6324">
        <w:rPr>
          <w:bCs/>
          <w:spacing w:val="2"/>
        </w:rPr>
        <w:t>Indicaţii de tratament in pulpita acută seroasă parţială:</w:t>
      </w:r>
    </w:p>
    <w:p w:rsidR="000728E0" w:rsidRPr="007B6324" w:rsidRDefault="000728E0" w:rsidP="000728E0">
      <w:pPr>
        <w:shd w:val="clear" w:color="auto" w:fill="FFFFFF"/>
        <w:tabs>
          <w:tab w:val="num" w:pos="1485"/>
        </w:tabs>
        <w:ind w:left="514" w:firstLine="211"/>
        <w:jc w:val="both"/>
      </w:pPr>
      <w:r w:rsidRPr="007B6324">
        <w:rPr>
          <w:spacing w:val="1"/>
        </w:rPr>
        <w:t>A. Coafaj direct in dublu timp</w:t>
      </w:r>
    </w:p>
    <w:p w:rsidR="000728E0" w:rsidRPr="007B6324" w:rsidRDefault="000728E0" w:rsidP="000728E0">
      <w:pPr>
        <w:shd w:val="clear" w:color="auto" w:fill="FFFFFF"/>
        <w:tabs>
          <w:tab w:val="num" w:pos="1485"/>
        </w:tabs>
        <w:ind w:left="514" w:firstLine="211"/>
        <w:jc w:val="both"/>
      </w:pPr>
      <w:r w:rsidRPr="007B6324">
        <w:t>B. Amputație vitală</w:t>
      </w:r>
    </w:p>
    <w:p w:rsidR="000728E0" w:rsidRPr="007B6324" w:rsidRDefault="000728E0" w:rsidP="000728E0">
      <w:pPr>
        <w:shd w:val="clear" w:color="auto" w:fill="FFFFFF"/>
        <w:tabs>
          <w:tab w:val="num" w:pos="1485"/>
        </w:tabs>
        <w:ind w:left="514" w:firstLine="211"/>
        <w:jc w:val="both"/>
        <w:rPr>
          <w:spacing w:val="-2"/>
        </w:rPr>
      </w:pPr>
      <w:r w:rsidRPr="007B6324">
        <w:rPr>
          <w:spacing w:val="-2"/>
        </w:rPr>
        <w:t>C. Amputație devitală</w:t>
      </w:r>
    </w:p>
    <w:p w:rsidR="000728E0" w:rsidRPr="007B6324" w:rsidRDefault="000728E0" w:rsidP="000728E0">
      <w:pPr>
        <w:shd w:val="clear" w:color="auto" w:fill="FFFFFF"/>
        <w:tabs>
          <w:tab w:val="num" w:pos="1485"/>
        </w:tabs>
        <w:ind w:left="514" w:firstLine="211"/>
        <w:jc w:val="both"/>
      </w:pPr>
      <w:r w:rsidRPr="007B6324">
        <w:rPr>
          <w:spacing w:val="-2"/>
        </w:rPr>
        <w:t xml:space="preserve">D. </w:t>
      </w:r>
      <w:r w:rsidRPr="007B6324">
        <w:t>Extirpare vitală</w:t>
      </w:r>
    </w:p>
    <w:p w:rsidR="000728E0" w:rsidRPr="007B6324" w:rsidRDefault="000728E0" w:rsidP="000728E0">
      <w:pPr>
        <w:shd w:val="clear" w:color="auto" w:fill="FFFFFF"/>
        <w:tabs>
          <w:tab w:val="num" w:pos="1485"/>
        </w:tabs>
        <w:ind w:left="514" w:firstLine="211"/>
        <w:jc w:val="both"/>
        <w:rPr>
          <w:spacing w:val="-5"/>
        </w:rPr>
      </w:pPr>
      <w:r w:rsidRPr="007B6324">
        <w:rPr>
          <w:spacing w:val="-5"/>
        </w:rPr>
        <w:t>E. Extracţia dintelui</w:t>
      </w:r>
    </w:p>
    <w:p w:rsidR="000728E0" w:rsidRPr="007B6324" w:rsidRDefault="000728E0" w:rsidP="000728E0">
      <w:pPr>
        <w:shd w:val="clear" w:color="auto" w:fill="FFFFFF"/>
        <w:tabs>
          <w:tab w:val="num" w:pos="1485"/>
        </w:tabs>
        <w:jc w:val="both"/>
        <w:rPr>
          <w:iCs/>
          <w:spacing w:val="-1"/>
        </w:rPr>
      </w:pPr>
    </w:p>
    <w:p w:rsidR="000728E0" w:rsidRPr="007B6324" w:rsidRDefault="000728E0" w:rsidP="000728E0">
      <w:pPr>
        <w:shd w:val="clear" w:color="auto" w:fill="FFFFFF"/>
        <w:tabs>
          <w:tab w:val="num" w:pos="1485"/>
        </w:tabs>
        <w:jc w:val="both"/>
      </w:pPr>
      <w:r w:rsidRPr="007B6324">
        <w:rPr>
          <w:iCs/>
          <w:spacing w:val="-1"/>
        </w:rPr>
        <w:t>Răspuns corect:</w:t>
      </w:r>
      <w:r w:rsidRPr="007B6324">
        <w:rPr>
          <w:bCs/>
          <w:iCs/>
          <w:spacing w:val="-4"/>
        </w:rPr>
        <w:t xml:space="preserve"> </w:t>
      </w:r>
      <w:r w:rsidRPr="007B6324">
        <w:rPr>
          <w:bCs/>
          <w:spacing w:val="-4"/>
        </w:rPr>
        <w:t xml:space="preserve">A, B, D </w:t>
      </w:r>
      <w:r w:rsidRPr="007B6324">
        <w:rPr>
          <w:spacing w:val="-8"/>
        </w:rPr>
        <w:t>(</w:t>
      </w:r>
      <w:r w:rsidRPr="007B6324">
        <w:rPr>
          <w:spacing w:val="1"/>
        </w:rPr>
        <w:t xml:space="preserve">M.Gafar, A. Iliescu - Endodonţie clinică şi practică, Ed.ll, Ed.medicală, Bucureşti, 2007 </w:t>
      </w:r>
      <w:r w:rsidRPr="007B6324">
        <w:rPr>
          <w:spacing w:val="-8"/>
        </w:rPr>
        <w:t>pag.  74)</w:t>
      </w:r>
    </w:p>
    <w:p w:rsidR="000728E0" w:rsidRPr="007B6324" w:rsidRDefault="000728E0" w:rsidP="000728E0">
      <w:pPr>
        <w:shd w:val="clear" w:color="auto" w:fill="FFFFFF"/>
        <w:tabs>
          <w:tab w:val="left" w:pos="461"/>
          <w:tab w:val="num" w:pos="1485"/>
        </w:tabs>
        <w:ind w:left="274"/>
        <w:jc w:val="both"/>
      </w:pPr>
    </w:p>
    <w:p w:rsidR="000728E0" w:rsidRPr="007B6324" w:rsidRDefault="000728E0" w:rsidP="000728E0">
      <w:pPr>
        <w:widowControl w:val="0"/>
        <w:shd w:val="clear" w:color="auto" w:fill="FFFFFF"/>
        <w:tabs>
          <w:tab w:val="left" w:pos="461"/>
        </w:tabs>
        <w:autoSpaceDE w:val="0"/>
        <w:autoSpaceDN w:val="0"/>
        <w:adjustRightInd w:val="0"/>
        <w:ind w:left="360"/>
        <w:jc w:val="both"/>
        <w:rPr>
          <w:bCs/>
        </w:rPr>
      </w:pPr>
      <w:r>
        <w:rPr>
          <w:bCs/>
          <w:spacing w:val="2"/>
        </w:rPr>
        <w:t xml:space="preserve">11. </w:t>
      </w:r>
      <w:r w:rsidRPr="007B6324">
        <w:rPr>
          <w:bCs/>
          <w:spacing w:val="2"/>
        </w:rPr>
        <w:t>Pulpita acută seroasă totală - diagnostic pozitiv:</w:t>
      </w:r>
    </w:p>
    <w:p w:rsidR="000728E0" w:rsidRPr="007B6324" w:rsidRDefault="000728E0" w:rsidP="000728E0">
      <w:pPr>
        <w:shd w:val="clear" w:color="auto" w:fill="FFFFFF"/>
        <w:tabs>
          <w:tab w:val="num" w:pos="1485"/>
        </w:tabs>
        <w:ind w:left="518"/>
        <w:jc w:val="both"/>
      </w:pPr>
      <w:r w:rsidRPr="007B6324">
        <w:rPr>
          <w:spacing w:val="2"/>
        </w:rPr>
        <w:t>A. Durere cu caracter continuu</w:t>
      </w:r>
    </w:p>
    <w:p w:rsidR="000728E0" w:rsidRPr="007B6324" w:rsidRDefault="000728E0" w:rsidP="000728E0">
      <w:pPr>
        <w:shd w:val="clear" w:color="auto" w:fill="FFFFFF"/>
        <w:tabs>
          <w:tab w:val="num" w:pos="1485"/>
        </w:tabs>
        <w:ind w:left="518"/>
        <w:jc w:val="both"/>
      </w:pPr>
      <w:r w:rsidRPr="007B6324">
        <w:t xml:space="preserve">B. </w:t>
      </w:r>
      <w:r w:rsidRPr="007B6324">
        <w:rPr>
          <w:spacing w:val="1"/>
        </w:rPr>
        <w:t>Intensitate mare a durerii</w:t>
      </w:r>
    </w:p>
    <w:p w:rsidR="000728E0" w:rsidRPr="007B6324" w:rsidRDefault="000728E0" w:rsidP="000728E0">
      <w:pPr>
        <w:shd w:val="clear" w:color="auto" w:fill="FFFFFF"/>
        <w:tabs>
          <w:tab w:val="num" w:pos="1485"/>
        </w:tabs>
        <w:ind w:left="518"/>
        <w:jc w:val="both"/>
      </w:pPr>
      <w:r w:rsidRPr="007B6324">
        <w:t xml:space="preserve">C. </w:t>
      </w:r>
      <w:r w:rsidRPr="007B6324">
        <w:rPr>
          <w:spacing w:val="1"/>
        </w:rPr>
        <w:t>Percuţie in ax dureroasă</w:t>
      </w:r>
    </w:p>
    <w:p w:rsidR="000728E0" w:rsidRPr="007B6324" w:rsidRDefault="000728E0" w:rsidP="000728E0">
      <w:pPr>
        <w:shd w:val="clear" w:color="auto" w:fill="FFFFFF"/>
        <w:tabs>
          <w:tab w:val="num" w:pos="1485"/>
        </w:tabs>
        <w:ind w:left="518"/>
        <w:jc w:val="both"/>
      </w:pPr>
      <w:r w:rsidRPr="007B6324">
        <w:t>D.</w:t>
      </w:r>
      <w:r w:rsidRPr="007B6324">
        <w:rPr>
          <w:spacing w:val="-1"/>
        </w:rPr>
        <w:t xml:space="preserve"> Hipersensibilitate la testele de vitalitate termice</w:t>
      </w:r>
    </w:p>
    <w:p w:rsidR="000728E0" w:rsidRPr="007B6324" w:rsidRDefault="000728E0" w:rsidP="000728E0">
      <w:pPr>
        <w:shd w:val="clear" w:color="auto" w:fill="FFFFFF"/>
        <w:tabs>
          <w:tab w:val="num" w:pos="1485"/>
        </w:tabs>
        <w:ind w:left="518"/>
        <w:jc w:val="both"/>
        <w:rPr>
          <w:spacing w:val="-5"/>
        </w:rPr>
      </w:pPr>
      <w:r w:rsidRPr="007B6324">
        <w:rPr>
          <w:spacing w:val="-5"/>
        </w:rPr>
        <w:t>E. Carie profundă cu camera pulpară deschisă</w:t>
      </w:r>
    </w:p>
    <w:p w:rsidR="000728E0" w:rsidRPr="007B6324" w:rsidRDefault="000728E0" w:rsidP="000728E0">
      <w:pPr>
        <w:shd w:val="clear" w:color="auto" w:fill="FFFFFF"/>
        <w:tabs>
          <w:tab w:val="num" w:pos="1485"/>
        </w:tabs>
        <w:jc w:val="both"/>
        <w:rPr>
          <w:iCs/>
          <w:spacing w:val="-1"/>
        </w:rPr>
      </w:pPr>
    </w:p>
    <w:p w:rsidR="000728E0" w:rsidRPr="007B6324" w:rsidRDefault="000728E0" w:rsidP="000728E0">
      <w:pPr>
        <w:shd w:val="clear" w:color="auto" w:fill="FFFFFF"/>
        <w:tabs>
          <w:tab w:val="num" w:pos="1485"/>
        </w:tabs>
        <w:jc w:val="both"/>
        <w:rPr>
          <w:spacing w:val="-5"/>
        </w:rPr>
      </w:pPr>
      <w:r w:rsidRPr="007B6324">
        <w:rPr>
          <w:iCs/>
          <w:spacing w:val="-1"/>
        </w:rPr>
        <w:t>Răspuns corect:</w:t>
      </w:r>
      <w:r w:rsidRPr="007B6324">
        <w:rPr>
          <w:bCs/>
          <w:iCs/>
          <w:spacing w:val="-4"/>
        </w:rPr>
        <w:t xml:space="preserve"> </w:t>
      </w:r>
      <w:r w:rsidRPr="007B6324">
        <w:rPr>
          <w:bCs/>
          <w:spacing w:val="-4"/>
        </w:rPr>
        <w:t xml:space="preserve">A, B, C, D </w:t>
      </w:r>
      <w:r w:rsidRPr="007B6324">
        <w:rPr>
          <w:spacing w:val="-3"/>
          <w:w w:val="93"/>
        </w:rPr>
        <w:t>(</w:t>
      </w:r>
      <w:r w:rsidRPr="007B6324">
        <w:rPr>
          <w:spacing w:val="1"/>
        </w:rPr>
        <w:t xml:space="preserve">M.Gafar, A. Iliescu - Endodonţie clinică şi practică, Ed.ll, Ed.medicală, Bucureşti, 2007 </w:t>
      </w:r>
      <w:r w:rsidRPr="007B6324">
        <w:rPr>
          <w:spacing w:val="-3"/>
          <w:w w:val="93"/>
        </w:rPr>
        <w:t>pag. 76)</w:t>
      </w:r>
    </w:p>
    <w:p w:rsidR="000728E0" w:rsidRPr="007B6324" w:rsidRDefault="000728E0" w:rsidP="000728E0"/>
    <w:p w:rsidR="000728E0" w:rsidRPr="007B6324" w:rsidRDefault="000728E0" w:rsidP="000728E0">
      <w:pPr>
        <w:shd w:val="clear" w:color="auto" w:fill="FFFFFF"/>
        <w:tabs>
          <w:tab w:val="num" w:pos="1485"/>
        </w:tabs>
        <w:ind w:left="264"/>
        <w:jc w:val="both"/>
        <w:rPr>
          <w:rFonts w:eastAsia="Times New Roman"/>
          <w:b/>
          <w:sz w:val="28"/>
          <w:szCs w:val="28"/>
          <w:lang w:val="ro-RO"/>
        </w:rPr>
      </w:pPr>
    </w:p>
    <w:p w:rsidR="000728E0" w:rsidRPr="007B6324" w:rsidRDefault="000728E0" w:rsidP="000728E0">
      <w:pPr>
        <w:widowControl w:val="0"/>
        <w:shd w:val="clear" w:color="auto" w:fill="FFFFFF"/>
        <w:tabs>
          <w:tab w:val="left" w:pos="398"/>
        </w:tabs>
        <w:autoSpaceDE w:val="0"/>
        <w:autoSpaceDN w:val="0"/>
        <w:adjustRightInd w:val="0"/>
        <w:ind w:left="360"/>
        <w:jc w:val="both"/>
        <w:rPr>
          <w:lang w:val="it-IT"/>
        </w:rPr>
      </w:pPr>
      <w:r>
        <w:rPr>
          <w:spacing w:val="2"/>
        </w:rPr>
        <w:t xml:space="preserve">12. </w:t>
      </w:r>
      <w:r w:rsidRPr="007B6324">
        <w:rPr>
          <w:spacing w:val="2"/>
        </w:rPr>
        <w:t>Diagnosticul pozitiv al necrozei pulpare se pune pe seama:</w:t>
      </w:r>
    </w:p>
    <w:p w:rsidR="000728E0" w:rsidRPr="007B6324" w:rsidRDefault="000728E0" w:rsidP="000728E0">
      <w:pPr>
        <w:shd w:val="clear" w:color="auto" w:fill="FFFFFF"/>
        <w:tabs>
          <w:tab w:val="num" w:pos="1485"/>
        </w:tabs>
        <w:ind w:left="461" w:right="3974" w:firstLine="79"/>
        <w:jc w:val="both"/>
        <w:rPr>
          <w:bCs/>
          <w:spacing w:val="-1"/>
          <w:lang w:val="ro-RO"/>
        </w:rPr>
      </w:pPr>
      <w:r w:rsidRPr="007B6324">
        <w:rPr>
          <w:bCs/>
          <w:spacing w:val="-1"/>
        </w:rPr>
        <w:t>A. Modificărilor de culoare a dintelui</w:t>
      </w:r>
    </w:p>
    <w:p w:rsidR="000728E0" w:rsidRPr="007B6324" w:rsidRDefault="000728E0" w:rsidP="000728E0">
      <w:pPr>
        <w:shd w:val="clear" w:color="auto" w:fill="FFFFFF"/>
        <w:tabs>
          <w:tab w:val="num" w:pos="1485"/>
        </w:tabs>
        <w:ind w:left="461" w:right="3974" w:firstLine="79"/>
        <w:jc w:val="both"/>
      </w:pPr>
      <w:r w:rsidRPr="007B6324">
        <w:rPr>
          <w:bCs/>
          <w:spacing w:val="-1"/>
        </w:rPr>
        <w:t xml:space="preserve">B. </w:t>
      </w:r>
      <w:r w:rsidRPr="007B6324">
        <w:rPr>
          <w:bCs/>
          <w:spacing w:val="2"/>
        </w:rPr>
        <w:t>Testelor de vitalitate negative</w:t>
      </w:r>
    </w:p>
    <w:p w:rsidR="000728E0" w:rsidRPr="007B6324" w:rsidRDefault="000728E0" w:rsidP="000728E0">
      <w:pPr>
        <w:shd w:val="clear" w:color="auto" w:fill="FFFFFF"/>
        <w:tabs>
          <w:tab w:val="num" w:pos="1485"/>
        </w:tabs>
        <w:ind w:left="461" w:right="3974" w:firstLine="79"/>
        <w:jc w:val="both"/>
      </w:pPr>
      <w:r w:rsidRPr="007B6324">
        <w:rPr>
          <w:bCs/>
          <w:spacing w:val="-21"/>
        </w:rPr>
        <w:t xml:space="preserve">C. </w:t>
      </w:r>
      <w:r w:rsidRPr="007B6324">
        <w:rPr>
          <w:bCs/>
          <w:spacing w:val="-5"/>
        </w:rPr>
        <w:t>Percuţiei în ax negative</w:t>
      </w:r>
    </w:p>
    <w:p w:rsidR="000728E0" w:rsidRPr="007B6324" w:rsidRDefault="000728E0" w:rsidP="000728E0">
      <w:pPr>
        <w:shd w:val="clear" w:color="auto" w:fill="FFFFFF"/>
        <w:tabs>
          <w:tab w:val="num" w:pos="1485"/>
        </w:tabs>
        <w:ind w:left="461" w:right="3974" w:firstLine="79"/>
        <w:jc w:val="both"/>
        <w:rPr>
          <w:bCs/>
          <w:spacing w:val="-5"/>
        </w:rPr>
      </w:pPr>
      <w:r w:rsidRPr="007B6324">
        <w:rPr>
          <w:bCs/>
          <w:spacing w:val="-21"/>
        </w:rPr>
        <w:t>D.</w:t>
      </w:r>
      <w:r w:rsidRPr="007B6324">
        <w:rPr>
          <w:bCs/>
        </w:rPr>
        <w:t xml:space="preserve"> </w:t>
      </w:r>
      <w:r w:rsidRPr="007B6324">
        <w:rPr>
          <w:bCs/>
          <w:spacing w:val="-5"/>
        </w:rPr>
        <w:t>Mirosului fetid</w:t>
      </w:r>
    </w:p>
    <w:p w:rsidR="000728E0" w:rsidRPr="007B6324" w:rsidRDefault="000728E0" w:rsidP="000728E0">
      <w:pPr>
        <w:shd w:val="clear" w:color="auto" w:fill="FFFFFF"/>
        <w:tabs>
          <w:tab w:val="num" w:pos="1485"/>
        </w:tabs>
        <w:ind w:left="461" w:right="3974" w:firstLine="79"/>
        <w:jc w:val="both"/>
        <w:rPr>
          <w:bCs/>
        </w:rPr>
      </w:pPr>
      <w:r w:rsidRPr="007B6324">
        <w:t xml:space="preserve">E. </w:t>
      </w:r>
      <w:r w:rsidRPr="007B6324">
        <w:rPr>
          <w:bCs/>
        </w:rPr>
        <w:t xml:space="preserve">Însămânțării bacteriene negative </w:t>
      </w:r>
    </w:p>
    <w:p w:rsidR="000728E0" w:rsidRPr="007B6324" w:rsidRDefault="000728E0" w:rsidP="000728E0">
      <w:pPr>
        <w:shd w:val="clear" w:color="auto" w:fill="FFFFFF"/>
        <w:tabs>
          <w:tab w:val="num" w:pos="1485"/>
        </w:tabs>
        <w:ind w:right="690"/>
        <w:jc w:val="both"/>
        <w:rPr>
          <w:iCs/>
          <w:spacing w:val="-1"/>
        </w:rPr>
      </w:pPr>
    </w:p>
    <w:p w:rsidR="000728E0" w:rsidRPr="007B6324" w:rsidRDefault="000728E0" w:rsidP="000728E0">
      <w:pPr>
        <w:shd w:val="clear" w:color="auto" w:fill="FFFFFF"/>
        <w:tabs>
          <w:tab w:val="num" w:pos="1485"/>
        </w:tabs>
        <w:ind w:right="690"/>
        <w:jc w:val="both"/>
      </w:pPr>
      <w:r w:rsidRPr="007B6324">
        <w:rPr>
          <w:iCs/>
          <w:spacing w:val="-1"/>
        </w:rPr>
        <w:t>Răspuns corect:</w:t>
      </w:r>
      <w:r w:rsidRPr="007B6324">
        <w:rPr>
          <w:bCs/>
          <w:iCs/>
          <w:spacing w:val="-9"/>
        </w:rPr>
        <w:t xml:space="preserve"> </w:t>
      </w:r>
      <w:r w:rsidRPr="007B6324">
        <w:rPr>
          <w:bCs/>
          <w:spacing w:val="-9"/>
        </w:rPr>
        <w:t>A, B, E (</w:t>
      </w:r>
      <w:r w:rsidRPr="007B6324">
        <w:rPr>
          <w:bCs/>
          <w:spacing w:val="-3"/>
        </w:rPr>
        <w:t xml:space="preserve">M.Gafar, A. Iliescu - Endodonţie clinică şi practică, Ed.ll, Ed.medicală, Bucureşti, 2007 </w:t>
      </w:r>
      <w:r w:rsidRPr="007B6324">
        <w:rPr>
          <w:bCs/>
          <w:spacing w:val="-9"/>
        </w:rPr>
        <w:t>pag. 98)</w:t>
      </w:r>
    </w:p>
    <w:p w:rsidR="000728E0" w:rsidRPr="007B6324" w:rsidRDefault="000728E0" w:rsidP="000728E0">
      <w:pPr>
        <w:shd w:val="clear" w:color="auto" w:fill="FFFFFF"/>
        <w:tabs>
          <w:tab w:val="left" w:pos="398"/>
          <w:tab w:val="num" w:pos="1485"/>
        </w:tabs>
        <w:ind w:left="211"/>
        <w:jc w:val="both"/>
        <w:rPr>
          <w:bCs/>
          <w:iCs/>
        </w:rPr>
      </w:pPr>
    </w:p>
    <w:p w:rsidR="000728E0" w:rsidRPr="007B6324" w:rsidRDefault="000728E0" w:rsidP="000728E0">
      <w:pPr>
        <w:widowControl w:val="0"/>
        <w:shd w:val="clear" w:color="auto" w:fill="FFFFFF"/>
        <w:tabs>
          <w:tab w:val="left" w:pos="398"/>
        </w:tabs>
        <w:autoSpaceDE w:val="0"/>
        <w:autoSpaceDN w:val="0"/>
        <w:adjustRightInd w:val="0"/>
        <w:ind w:left="360"/>
        <w:jc w:val="both"/>
        <w:rPr>
          <w:iCs/>
          <w:lang w:val="it-IT"/>
        </w:rPr>
      </w:pPr>
      <w:r>
        <w:rPr>
          <w:iCs/>
        </w:rPr>
        <w:t xml:space="preserve">13. </w:t>
      </w:r>
      <w:r w:rsidRPr="007B6324">
        <w:rPr>
          <w:iCs/>
        </w:rPr>
        <w:t xml:space="preserve"> </w:t>
      </w:r>
      <w:r w:rsidRPr="007B6324">
        <w:rPr>
          <w:iCs/>
          <w:spacing w:val="2"/>
        </w:rPr>
        <w:t>Diagnosticul diferenţial al necrozi se face cu:</w:t>
      </w:r>
    </w:p>
    <w:p w:rsidR="000728E0" w:rsidRPr="007B6324" w:rsidRDefault="000728E0" w:rsidP="000728E0">
      <w:pPr>
        <w:shd w:val="clear" w:color="auto" w:fill="FFFFFF"/>
        <w:tabs>
          <w:tab w:val="num" w:pos="1485"/>
        </w:tabs>
        <w:ind w:left="451" w:firstLine="89"/>
        <w:jc w:val="both"/>
        <w:rPr>
          <w:lang w:val="it-IT"/>
        </w:rPr>
      </w:pPr>
      <w:r w:rsidRPr="007B6324">
        <w:rPr>
          <w:bCs/>
          <w:spacing w:val="3"/>
        </w:rPr>
        <w:t>A. Gangrena pulpară simplă</w:t>
      </w:r>
    </w:p>
    <w:p w:rsidR="000728E0" w:rsidRPr="007B6324" w:rsidRDefault="000728E0" w:rsidP="000728E0">
      <w:pPr>
        <w:shd w:val="clear" w:color="auto" w:fill="FFFFFF"/>
        <w:tabs>
          <w:tab w:val="num" w:pos="1485"/>
        </w:tabs>
        <w:ind w:left="451" w:firstLine="89"/>
        <w:jc w:val="both"/>
        <w:rPr>
          <w:bCs/>
          <w:spacing w:val="-5"/>
          <w:lang w:val="ro-RO"/>
        </w:rPr>
      </w:pPr>
      <w:r w:rsidRPr="007B6324">
        <w:rPr>
          <w:bCs/>
          <w:spacing w:val="-22"/>
        </w:rPr>
        <w:t xml:space="preserve">B. </w:t>
      </w:r>
      <w:r w:rsidRPr="007B6324">
        <w:rPr>
          <w:bCs/>
        </w:rPr>
        <w:t xml:space="preserve"> </w:t>
      </w:r>
      <w:r w:rsidRPr="007B6324">
        <w:rPr>
          <w:bCs/>
          <w:spacing w:val="-5"/>
        </w:rPr>
        <w:t>Granulonul intern Palazzi</w:t>
      </w:r>
    </w:p>
    <w:p w:rsidR="000728E0" w:rsidRPr="007B6324" w:rsidRDefault="000728E0" w:rsidP="000728E0">
      <w:pPr>
        <w:shd w:val="clear" w:color="auto" w:fill="FFFFFF"/>
        <w:tabs>
          <w:tab w:val="num" w:pos="1485"/>
        </w:tabs>
        <w:ind w:left="451" w:firstLine="89"/>
        <w:jc w:val="both"/>
        <w:rPr>
          <w:lang w:val="it-IT"/>
        </w:rPr>
      </w:pPr>
      <w:r w:rsidRPr="007B6324">
        <w:rPr>
          <w:bCs/>
          <w:spacing w:val="-5"/>
        </w:rPr>
        <w:t xml:space="preserve">C. </w:t>
      </w:r>
      <w:r w:rsidRPr="007B6324">
        <w:rPr>
          <w:bCs/>
          <w:spacing w:val="2"/>
        </w:rPr>
        <w:t>Paradontita apicală cronică</w:t>
      </w:r>
    </w:p>
    <w:p w:rsidR="000728E0" w:rsidRPr="007B6324" w:rsidRDefault="000728E0" w:rsidP="000728E0">
      <w:pPr>
        <w:shd w:val="clear" w:color="auto" w:fill="FFFFFF"/>
        <w:tabs>
          <w:tab w:val="num" w:pos="1485"/>
        </w:tabs>
        <w:ind w:left="451" w:firstLine="89"/>
        <w:jc w:val="both"/>
        <w:rPr>
          <w:bCs/>
          <w:spacing w:val="-5"/>
          <w:lang w:val="ro-RO"/>
        </w:rPr>
      </w:pPr>
      <w:r w:rsidRPr="007B6324">
        <w:rPr>
          <w:lang w:val="it-IT"/>
        </w:rPr>
        <w:t xml:space="preserve">D. </w:t>
      </w:r>
      <w:r w:rsidRPr="007B6324">
        <w:rPr>
          <w:bCs/>
          <w:spacing w:val="-5"/>
        </w:rPr>
        <w:t>Pulpita cronica deschisă</w:t>
      </w:r>
    </w:p>
    <w:p w:rsidR="000728E0" w:rsidRPr="007B6324" w:rsidRDefault="000728E0" w:rsidP="000728E0">
      <w:pPr>
        <w:shd w:val="clear" w:color="auto" w:fill="FFFFFF"/>
        <w:tabs>
          <w:tab w:val="num" w:pos="1485"/>
        </w:tabs>
        <w:ind w:left="451" w:firstLine="89"/>
        <w:jc w:val="both"/>
        <w:rPr>
          <w:bCs/>
          <w:spacing w:val="-6"/>
        </w:rPr>
      </w:pPr>
      <w:r w:rsidRPr="007B6324">
        <w:rPr>
          <w:lang w:val="it-IT"/>
        </w:rPr>
        <w:t>E.</w:t>
      </w:r>
      <w:r w:rsidRPr="007B6324">
        <w:rPr>
          <w:bCs/>
          <w:spacing w:val="-6"/>
        </w:rPr>
        <w:t xml:space="preserve"> Pulpita cronica închisă propriu-zisă </w:t>
      </w:r>
    </w:p>
    <w:p w:rsidR="000728E0" w:rsidRPr="007B6324" w:rsidRDefault="000728E0" w:rsidP="000728E0">
      <w:pPr>
        <w:shd w:val="clear" w:color="auto" w:fill="FFFFFF"/>
        <w:tabs>
          <w:tab w:val="num" w:pos="1485"/>
        </w:tabs>
        <w:jc w:val="both"/>
        <w:rPr>
          <w:iCs/>
          <w:spacing w:val="-1"/>
        </w:rPr>
      </w:pPr>
    </w:p>
    <w:p w:rsidR="000728E0" w:rsidRPr="007B6324" w:rsidRDefault="000728E0" w:rsidP="000728E0">
      <w:pPr>
        <w:shd w:val="clear" w:color="auto" w:fill="FFFFFF"/>
        <w:tabs>
          <w:tab w:val="num" w:pos="1485"/>
        </w:tabs>
        <w:jc w:val="both"/>
        <w:rPr>
          <w:iCs/>
        </w:rPr>
      </w:pPr>
      <w:r w:rsidRPr="007B6324">
        <w:rPr>
          <w:iCs/>
          <w:spacing w:val="-1"/>
        </w:rPr>
        <w:t>Răspuns corect:</w:t>
      </w:r>
      <w:r w:rsidRPr="007B6324">
        <w:rPr>
          <w:bCs/>
          <w:iCs/>
          <w:spacing w:val="-3"/>
        </w:rPr>
        <w:t xml:space="preserve"> A, C, D, E (</w:t>
      </w:r>
      <w:r w:rsidRPr="007B6324">
        <w:rPr>
          <w:bCs/>
          <w:spacing w:val="-3"/>
        </w:rPr>
        <w:t xml:space="preserve">M.Gafar, A. Iliescu - Endodonţie clinică şi practică, Ed.ll, Ed.medicală, Bucureşti, 2007 </w:t>
      </w:r>
      <w:r w:rsidRPr="007B6324">
        <w:rPr>
          <w:bCs/>
          <w:iCs/>
          <w:spacing w:val="-3"/>
        </w:rPr>
        <w:t>pag. 98-99)</w:t>
      </w:r>
    </w:p>
    <w:p w:rsidR="000728E0" w:rsidRPr="007B6324" w:rsidRDefault="000728E0" w:rsidP="000728E0">
      <w:pPr>
        <w:shd w:val="clear" w:color="auto" w:fill="FFFFFF"/>
        <w:tabs>
          <w:tab w:val="left" w:pos="398"/>
          <w:tab w:val="num" w:pos="1485"/>
        </w:tabs>
        <w:ind w:left="211"/>
        <w:jc w:val="both"/>
        <w:rPr>
          <w:bCs/>
        </w:rPr>
      </w:pPr>
    </w:p>
    <w:p w:rsidR="000728E0" w:rsidRPr="007B6324" w:rsidRDefault="000728E0" w:rsidP="000728E0">
      <w:pPr>
        <w:widowControl w:val="0"/>
        <w:shd w:val="clear" w:color="auto" w:fill="FFFFFF"/>
        <w:tabs>
          <w:tab w:val="left" w:pos="398"/>
        </w:tabs>
        <w:autoSpaceDE w:val="0"/>
        <w:autoSpaceDN w:val="0"/>
        <w:adjustRightInd w:val="0"/>
        <w:ind w:left="360"/>
        <w:jc w:val="both"/>
        <w:rPr>
          <w:lang w:val="it-IT"/>
        </w:rPr>
      </w:pPr>
      <w:r>
        <w:rPr>
          <w:spacing w:val="3"/>
        </w:rPr>
        <w:t xml:space="preserve">14. </w:t>
      </w:r>
      <w:r w:rsidRPr="007B6324">
        <w:rPr>
          <w:spacing w:val="3"/>
        </w:rPr>
        <w:t>Diagnosticul pozitiv al gangrenei pulpare se pune pe baza următoarelor semne:</w:t>
      </w:r>
    </w:p>
    <w:p w:rsidR="000728E0" w:rsidRPr="007B6324" w:rsidRDefault="000728E0" w:rsidP="000728E0">
      <w:pPr>
        <w:shd w:val="clear" w:color="auto" w:fill="FFFFFF"/>
        <w:tabs>
          <w:tab w:val="num" w:pos="1485"/>
        </w:tabs>
        <w:ind w:left="451" w:right="2650"/>
        <w:jc w:val="both"/>
        <w:rPr>
          <w:bCs/>
          <w:spacing w:val="-3"/>
          <w:lang w:val="ro-RO"/>
        </w:rPr>
      </w:pPr>
      <w:r w:rsidRPr="007B6324">
        <w:rPr>
          <w:bCs/>
          <w:spacing w:val="-3"/>
        </w:rPr>
        <w:t>A. Carie profundă cu deschiderea camerei pulpare</w:t>
      </w:r>
    </w:p>
    <w:p w:rsidR="000728E0" w:rsidRPr="007B6324" w:rsidRDefault="000728E0" w:rsidP="000728E0">
      <w:pPr>
        <w:shd w:val="clear" w:color="auto" w:fill="FFFFFF"/>
        <w:tabs>
          <w:tab w:val="num" w:pos="1485"/>
        </w:tabs>
        <w:ind w:left="451" w:right="2650"/>
        <w:jc w:val="both"/>
      </w:pPr>
      <w:r w:rsidRPr="007B6324">
        <w:rPr>
          <w:bCs/>
          <w:spacing w:val="-3"/>
        </w:rPr>
        <w:t xml:space="preserve">B. </w:t>
      </w:r>
      <w:r w:rsidRPr="007B6324">
        <w:rPr>
          <w:bCs/>
        </w:rPr>
        <w:t>Fetiditate</w:t>
      </w:r>
    </w:p>
    <w:p w:rsidR="000728E0" w:rsidRPr="007B6324" w:rsidRDefault="000728E0" w:rsidP="000728E0">
      <w:pPr>
        <w:shd w:val="clear" w:color="auto" w:fill="FFFFFF"/>
        <w:tabs>
          <w:tab w:val="num" w:pos="1485"/>
        </w:tabs>
        <w:ind w:left="451" w:right="2650"/>
        <w:jc w:val="both"/>
        <w:rPr>
          <w:bCs/>
          <w:spacing w:val="-5"/>
        </w:rPr>
      </w:pPr>
      <w:r w:rsidRPr="007B6324">
        <w:rPr>
          <w:bCs/>
          <w:spacing w:val="-22"/>
        </w:rPr>
        <w:t>C.</w:t>
      </w:r>
      <w:r w:rsidRPr="007B6324">
        <w:rPr>
          <w:bCs/>
        </w:rPr>
        <w:t xml:space="preserve"> </w:t>
      </w:r>
      <w:r w:rsidRPr="007B6324">
        <w:rPr>
          <w:bCs/>
          <w:spacing w:val="-5"/>
        </w:rPr>
        <w:t>Dureri la masticaţie</w:t>
      </w:r>
    </w:p>
    <w:p w:rsidR="000728E0" w:rsidRPr="007B6324" w:rsidRDefault="000728E0" w:rsidP="000728E0">
      <w:pPr>
        <w:shd w:val="clear" w:color="auto" w:fill="FFFFFF"/>
        <w:tabs>
          <w:tab w:val="num" w:pos="1485"/>
        </w:tabs>
        <w:ind w:left="451" w:right="2650"/>
        <w:jc w:val="both"/>
        <w:rPr>
          <w:bCs/>
          <w:spacing w:val="-2"/>
        </w:rPr>
      </w:pPr>
      <w:r w:rsidRPr="007B6324">
        <w:t xml:space="preserve">D. </w:t>
      </w:r>
      <w:r w:rsidRPr="007B6324">
        <w:rPr>
          <w:bCs/>
          <w:spacing w:val="-2"/>
        </w:rPr>
        <w:t>Teste de vitalitate negative</w:t>
      </w:r>
    </w:p>
    <w:p w:rsidR="000728E0" w:rsidRPr="007B6324" w:rsidRDefault="000728E0" w:rsidP="000728E0">
      <w:pPr>
        <w:shd w:val="clear" w:color="auto" w:fill="FFFFFF"/>
        <w:tabs>
          <w:tab w:val="num" w:pos="1485"/>
        </w:tabs>
        <w:ind w:left="451" w:right="2650"/>
        <w:jc w:val="both"/>
        <w:rPr>
          <w:bCs/>
        </w:rPr>
      </w:pPr>
      <w:r w:rsidRPr="007B6324">
        <w:t>E.</w:t>
      </w:r>
      <w:r w:rsidRPr="007B6324">
        <w:rPr>
          <w:bCs/>
        </w:rPr>
        <w:t xml:space="preserve"> Examen bacteriologic pozitiv </w:t>
      </w:r>
    </w:p>
    <w:p w:rsidR="000728E0" w:rsidRPr="007B6324" w:rsidRDefault="000728E0" w:rsidP="000728E0">
      <w:pPr>
        <w:shd w:val="clear" w:color="auto" w:fill="FFFFFF"/>
        <w:tabs>
          <w:tab w:val="num" w:pos="1485"/>
        </w:tabs>
        <w:ind w:right="510"/>
        <w:jc w:val="both"/>
        <w:rPr>
          <w:iCs/>
          <w:spacing w:val="-1"/>
        </w:rPr>
      </w:pPr>
    </w:p>
    <w:p w:rsidR="000728E0" w:rsidRPr="007B6324" w:rsidRDefault="000728E0" w:rsidP="000728E0">
      <w:pPr>
        <w:shd w:val="clear" w:color="auto" w:fill="FFFFFF"/>
        <w:tabs>
          <w:tab w:val="num" w:pos="1485"/>
        </w:tabs>
        <w:ind w:right="510"/>
        <w:jc w:val="both"/>
        <w:rPr>
          <w:bCs/>
        </w:rPr>
      </w:pPr>
      <w:r w:rsidRPr="007B6324">
        <w:rPr>
          <w:iCs/>
          <w:spacing w:val="-1"/>
        </w:rPr>
        <w:t>Răspuns corect:A, B, D, E</w:t>
      </w:r>
      <w:r w:rsidRPr="007B6324">
        <w:rPr>
          <w:bCs/>
          <w:iCs/>
          <w:spacing w:val="-8"/>
        </w:rPr>
        <w:t xml:space="preserve"> (</w:t>
      </w:r>
      <w:r w:rsidRPr="007B6324">
        <w:rPr>
          <w:bCs/>
          <w:spacing w:val="-3"/>
        </w:rPr>
        <w:t xml:space="preserve">M.Gafar, A. Iliescu - Endodonţie clinică şi practică, Ed.ll, Ed.medicală, Bucureşti, 2007 </w:t>
      </w:r>
      <w:r w:rsidRPr="007B6324">
        <w:rPr>
          <w:bCs/>
          <w:iCs/>
          <w:spacing w:val="-8"/>
        </w:rPr>
        <w:t>pag. 101)</w:t>
      </w:r>
    </w:p>
    <w:p w:rsidR="000728E0" w:rsidRPr="007B6324" w:rsidRDefault="000728E0" w:rsidP="000728E0"/>
    <w:p w:rsidR="000728E0" w:rsidRPr="007B6324" w:rsidRDefault="000728E0" w:rsidP="000728E0"/>
    <w:p w:rsidR="000728E0" w:rsidRPr="007B6324" w:rsidRDefault="000728E0" w:rsidP="000728E0">
      <w:pPr>
        <w:widowControl w:val="0"/>
        <w:shd w:val="clear" w:color="auto" w:fill="FFFFFF"/>
        <w:tabs>
          <w:tab w:val="left" w:pos="0"/>
          <w:tab w:val="left" w:pos="451"/>
        </w:tabs>
        <w:autoSpaceDE w:val="0"/>
        <w:autoSpaceDN w:val="0"/>
        <w:adjustRightInd w:val="0"/>
        <w:ind w:left="360"/>
        <w:jc w:val="both"/>
        <w:rPr>
          <w:rFonts w:eastAsia="Times New Roman"/>
          <w:bCs/>
          <w:lang w:val="it-IT"/>
        </w:rPr>
      </w:pPr>
      <w:r>
        <w:rPr>
          <w:bCs/>
          <w:spacing w:val="-5"/>
        </w:rPr>
        <w:t xml:space="preserve">15. </w:t>
      </w:r>
      <w:r w:rsidRPr="007B6324">
        <w:rPr>
          <w:bCs/>
          <w:spacing w:val="-5"/>
        </w:rPr>
        <w:t>Parodontita apicala acută hiperemică (abortivă) poate fi indusă de:</w:t>
      </w:r>
    </w:p>
    <w:p w:rsidR="000728E0" w:rsidRPr="007B6324" w:rsidRDefault="000728E0" w:rsidP="000728E0">
      <w:pPr>
        <w:shd w:val="clear" w:color="auto" w:fill="FFFFFF"/>
        <w:tabs>
          <w:tab w:val="left" w:pos="0"/>
          <w:tab w:val="num" w:pos="1485"/>
        </w:tabs>
        <w:jc w:val="both"/>
        <w:rPr>
          <w:lang w:val="it-IT"/>
        </w:rPr>
      </w:pPr>
      <w:r w:rsidRPr="007B6324">
        <w:rPr>
          <w:bCs/>
          <w:spacing w:val="-4"/>
        </w:rPr>
        <w:t>A. microtraumatisme repetate ce se exercita asupra dintelui, cum ar fi cele induse de aparate ortodontice, cand forţele nu sunt bine controlate si dirijate</w:t>
      </w:r>
    </w:p>
    <w:p w:rsidR="000728E0" w:rsidRPr="007B6324" w:rsidRDefault="000728E0" w:rsidP="000728E0">
      <w:pPr>
        <w:shd w:val="clear" w:color="auto" w:fill="FFFFFF"/>
        <w:tabs>
          <w:tab w:val="left" w:pos="0"/>
          <w:tab w:val="num" w:pos="1485"/>
        </w:tabs>
        <w:jc w:val="both"/>
        <w:outlineLvl w:val="0"/>
        <w:rPr>
          <w:lang w:val="it-IT"/>
        </w:rPr>
      </w:pPr>
      <w:r w:rsidRPr="007B6324">
        <w:rPr>
          <w:bCs/>
          <w:spacing w:val="-5"/>
        </w:rPr>
        <w:t>B. traumatisme directe generate în cursul tratamentelor endodontice</w:t>
      </w:r>
    </w:p>
    <w:p w:rsidR="000728E0" w:rsidRPr="007B6324" w:rsidRDefault="000728E0" w:rsidP="000728E0">
      <w:pPr>
        <w:shd w:val="clear" w:color="auto" w:fill="FFFFFF"/>
        <w:tabs>
          <w:tab w:val="left" w:pos="0"/>
          <w:tab w:val="num" w:pos="1485"/>
        </w:tabs>
        <w:jc w:val="both"/>
        <w:rPr>
          <w:bCs/>
          <w:spacing w:val="-6"/>
          <w:lang w:val="ro-RO"/>
        </w:rPr>
      </w:pPr>
      <w:r w:rsidRPr="007B6324">
        <w:t xml:space="preserve">C. </w:t>
      </w:r>
      <w:r w:rsidRPr="007B6324">
        <w:rPr>
          <w:bCs/>
          <w:spacing w:val="-6"/>
        </w:rPr>
        <w:t>pungi parodontale adânci in cursul tratării lor cu meşe îmbibate în substanţe medicamentoase</w:t>
      </w:r>
    </w:p>
    <w:p w:rsidR="000728E0" w:rsidRPr="007B6324" w:rsidRDefault="000728E0" w:rsidP="000728E0">
      <w:pPr>
        <w:shd w:val="clear" w:color="auto" w:fill="FFFFFF"/>
        <w:tabs>
          <w:tab w:val="left" w:pos="0"/>
          <w:tab w:val="num" w:pos="1485"/>
        </w:tabs>
        <w:jc w:val="both"/>
        <w:outlineLvl w:val="0"/>
        <w:rPr>
          <w:bCs/>
          <w:spacing w:val="-4"/>
        </w:rPr>
      </w:pPr>
      <w:r w:rsidRPr="007B6324">
        <w:rPr>
          <w:bCs/>
          <w:spacing w:val="-6"/>
        </w:rPr>
        <w:t xml:space="preserve">D. </w:t>
      </w:r>
      <w:r w:rsidRPr="007B6324">
        <w:rPr>
          <w:bCs/>
          <w:spacing w:val="-4"/>
        </w:rPr>
        <w:t>agenţi microbieni, cea mai frecvent implicată fiind flora aerobă</w:t>
      </w:r>
    </w:p>
    <w:p w:rsidR="000728E0" w:rsidRPr="007B6324" w:rsidRDefault="000728E0" w:rsidP="000728E0">
      <w:pPr>
        <w:shd w:val="clear" w:color="auto" w:fill="FFFFFF"/>
        <w:tabs>
          <w:tab w:val="left" w:pos="0"/>
          <w:tab w:val="num" w:pos="1485"/>
        </w:tabs>
        <w:jc w:val="both"/>
        <w:rPr>
          <w:bCs/>
          <w:spacing w:val="-4"/>
        </w:rPr>
      </w:pPr>
      <w:r w:rsidRPr="007B6324">
        <w:rPr>
          <w:bCs/>
          <w:spacing w:val="-4"/>
        </w:rPr>
        <w:t xml:space="preserve">E.  eşecuri ale anesteziei </w:t>
      </w:r>
    </w:p>
    <w:p w:rsidR="000728E0" w:rsidRPr="007B6324" w:rsidRDefault="000728E0" w:rsidP="000728E0">
      <w:pPr>
        <w:shd w:val="clear" w:color="auto" w:fill="FFFFFF"/>
        <w:tabs>
          <w:tab w:val="left" w:pos="0"/>
          <w:tab w:val="num" w:pos="1485"/>
        </w:tabs>
        <w:jc w:val="both"/>
        <w:rPr>
          <w:iCs/>
          <w:spacing w:val="-1"/>
        </w:rPr>
      </w:pPr>
    </w:p>
    <w:p w:rsidR="000728E0" w:rsidRPr="007B6324" w:rsidRDefault="000728E0" w:rsidP="000728E0">
      <w:pPr>
        <w:shd w:val="clear" w:color="auto" w:fill="FFFFFF"/>
        <w:tabs>
          <w:tab w:val="left" w:pos="0"/>
          <w:tab w:val="num" w:pos="1485"/>
        </w:tabs>
        <w:jc w:val="both"/>
        <w:rPr>
          <w:iCs/>
        </w:rPr>
      </w:pPr>
      <w:r w:rsidRPr="007B6324">
        <w:rPr>
          <w:iCs/>
          <w:spacing w:val="-1"/>
        </w:rPr>
        <w:t>Răspuns corect:</w:t>
      </w:r>
      <w:r w:rsidRPr="007B6324">
        <w:rPr>
          <w:iCs/>
          <w:spacing w:val="-3"/>
          <w:w w:val="94"/>
        </w:rPr>
        <w:t xml:space="preserve"> A, B, C, D </w:t>
      </w:r>
      <w:r w:rsidRPr="007B6324">
        <w:rPr>
          <w:bCs/>
          <w:iCs/>
          <w:spacing w:val="-9"/>
        </w:rPr>
        <w:t>(</w:t>
      </w:r>
      <w:r w:rsidRPr="007B6324">
        <w:rPr>
          <w:bCs/>
          <w:spacing w:val="1"/>
        </w:rPr>
        <w:t xml:space="preserve">M.Gafar, A. Iliescu - Endodonţie clinică şi practică, Ed.ll, Ed.medicală, Bucureşti, 2007 </w:t>
      </w:r>
      <w:r w:rsidRPr="007B6324">
        <w:rPr>
          <w:bCs/>
          <w:iCs/>
          <w:spacing w:val="-9"/>
        </w:rPr>
        <w:t>pag. 104)</w:t>
      </w:r>
    </w:p>
    <w:p w:rsidR="000728E0" w:rsidRPr="007B6324" w:rsidRDefault="000728E0" w:rsidP="000728E0">
      <w:pPr>
        <w:shd w:val="clear" w:color="auto" w:fill="FFFFFF"/>
        <w:tabs>
          <w:tab w:val="left" w:pos="0"/>
          <w:tab w:val="left" w:pos="451"/>
          <w:tab w:val="num" w:pos="1485"/>
        </w:tabs>
        <w:jc w:val="both"/>
        <w:rPr>
          <w:iCs/>
        </w:rPr>
      </w:pPr>
    </w:p>
    <w:p w:rsidR="000728E0" w:rsidRPr="007B6324" w:rsidRDefault="000728E0" w:rsidP="000728E0">
      <w:pPr>
        <w:widowControl w:val="0"/>
        <w:shd w:val="clear" w:color="auto" w:fill="FFFFFF"/>
        <w:tabs>
          <w:tab w:val="left" w:pos="0"/>
          <w:tab w:val="left" w:pos="451"/>
        </w:tabs>
        <w:autoSpaceDE w:val="0"/>
        <w:autoSpaceDN w:val="0"/>
        <w:adjustRightInd w:val="0"/>
        <w:ind w:left="360"/>
        <w:rPr>
          <w:bCs/>
          <w:lang w:val="it-IT"/>
        </w:rPr>
      </w:pPr>
      <w:r>
        <w:rPr>
          <w:bCs/>
          <w:spacing w:val="-6"/>
        </w:rPr>
        <w:t xml:space="preserve">16. </w:t>
      </w:r>
      <w:r w:rsidRPr="007B6324">
        <w:rPr>
          <w:bCs/>
          <w:spacing w:val="-6"/>
        </w:rPr>
        <w:t xml:space="preserve">Accesul microorganismelor, ce constituie agenţi microbieni in etiologia parodontitei apicale </w:t>
      </w:r>
      <w:r w:rsidRPr="007B6324">
        <w:rPr>
          <w:bCs/>
          <w:spacing w:val="-5"/>
        </w:rPr>
        <w:t>acute hiperemice, se poate produce prin:</w:t>
      </w:r>
    </w:p>
    <w:p w:rsidR="000728E0" w:rsidRPr="007B6324" w:rsidRDefault="000728E0" w:rsidP="000728E0">
      <w:pPr>
        <w:shd w:val="clear" w:color="auto" w:fill="FFFFFF"/>
        <w:tabs>
          <w:tab w:val="left" w:pos="0"/>
          <w:tab w:val="left" w:pos="451"/>
          <w:tab w:val="num" w:pos="1485"/>
        </w:tabs>
        <w:jc w:val="both"/>
        <w:rPr>
          <w:lang w:val="it-IT"/>
        </w:rPr>
      </w:pPr>
      <w:r w:rsidRPr="007B6324">
        <w:t xml:space="preserve">A. </w:t>
      </w:r>
      <w:r w:rsidRPr="007B6324">
        <w:rPr>
          <w:bCs/>
          <w:spacing w:val="6"/>
        </w:rPr>
        <w:t>canalul radicular</w:t>
      </w:r>
    </w:p>
    <w:p w:rsidR="000728E0" w:rsidRPr="007B6324" w:rsidRDefault="000728E0" w:rsidP="000728E0">
      <w:pPr>
        <w:shd w:val="clear" w:color="auto" w:fill="FFFFFF"/>
        <w:tabs>
          <w:tab w:val="left" w:pos="0"/>
          <w:tab w:val="left" w:pos="451"/>
          <w:tab w:val="num" w:pos="1485"/>
        </w:tabs>
        <w:jc w:val="both"/>
        <w:rPr>
          <w:lang w:val="it-IT"/>
        </w:rPr>
      </w:pPr>
      <w:r w:rsidRPr="007B6324">
        <w:rPr>
          <w:lang w:val="it-IT"/>
        </w:rPr>
        <w:t xml:space="preserve">B. </w:t>
      </w:r>
      <w:r w:rsidRPr="007B6324">
        <w:rPr>
          <w:bCs/>
          <w:spacing w:val="1"/>
        </w:rPr>
        <w:t>pungi parodontale</w:t>
      </w:r>
    </w:p>
    <w:p w:rsidR="000728E0" w:rsidRPr="007B6324" w:rsidRDefault="000728E0" w:rsidP="000728E0">
      <w:pPr>
        <w:shd w:val="clear" w:color="auto" w:fill="FFFFFF"/>
        <w:tabs>
          <w:tab w:val="left" w:pos="0"/>
          <w:tab w:val="left" w:pos="451"/>
          <w:tab w:val="num" w:pos="1485"/>
        </w:tabs>
        <w:jc w:val="both"/>
        <w:rPr>
          <w:lang w:val="it-IT"/>
        </w:rPr>
      </w:pPr>
      <w:r w:rsidRPr="007B6324">
        <w:rPr>
          <w:lang w:val="it-IT"/>
        </w:rPr>
        <w:t xml:space="preserve">C. </w:t>
      </w:r>
      <w:r w:rsidRPr="007B6324">
        <w:rPr>
          <w:bCs/>
          <w:spacing w:val="-1"/>
        </w:rPr>
        <w:t>soluţii de continuitate (plagă a mucoasei)</w:t>
      </w:r>
    </w:p>
    <w:p w:rsidR="000728E0" w:rsidRPr="007B6324" w:rsidRDefault="000728E0" w:rsidP="000728E0">
      <w:pPr>
        <w:shd w:val="clear" w:color="auto" w:fill="FFFFFF"/>
        <w:tabs>
          <w:tab w:val="left" w:pos="0"/>
          <w:tab w:val="left" w:pos="926"/>
          <w:tab w:val="num" w:pos="1485"/>
        </w:tabs>
        <w:jc w:val="both"/>
        <w:rPr>
          <w:lang w:val="it-IT"/>
        </w:rPr>
      </w:pPr>
      <w:r w:rsidRPr="007B6324">
        <w:rPr>
          <w:bCs/>
          <w:spacing w:val="-24"/>
        </w:rPr>
        <w:t>D.</w:t>
      </w:r>
      <w:r w:rsidRPr="007B6324">
        <w:rPr>
          <w:bCs/>
        </w:rPr>
        <w:t xml:space="preserve"> </w:t>
      </w:r>
      <w:r w:rsidRPr="007B6324">
        <w:rPr>
          <w:bCs/>
          <w:spacing w:val="-5"/>
        </w:rPr>
        <w:t>microtraumatisme</w:t>
      </w:r>
    </w:p>
    <w:p w:rsidR="000728E0" w:rsidRPr="007B6324" w:rsidRDefault="000728E0" w:rsidP="000728E0">
      <w:pPr>
        <w:shd w:val="clear" w:color="auto" w:fill="FFFFFF"/>
        <w:tabs>
          <w:tab w:val="left" w:pos="0"/>
          <w:tab w:val="left" w:pos="926"/>
          <w:tab w:val="num" w:pos="1485"/>
        </w:tabs>
        <w:ind w:right="5522"/>
        <w:rPr>
          <w:bCs/>
          <w:spacing w:val="-6"/>
          <w:lang w:val="ro-RO"/>
        </w:rPr>
      </w:pPr>
      <w:r w:rsidRPr="007B6324">
        <w:rPr>
          <w:bCs/>
          <w:spacing w:val="-25"/>
        </w:rPr>
        <w:t>E.</w:t>
      </w:r>
      <w:r w:rsidRPr="007B6324">
        <w:rPr>
          <w:bCs/>
        </w:rPr>
        <w:t xml:space="preserve"> </w:t>
      </w:r>
      <w:r w:rsidRPr="007B6324">
        <w:rPr>
          <w:bCs/>
          <w:spacing w:val="-6"/>
        </w:rPr>
        <w:t>lucrări protetice  defectuoase</w:t>
      </w:r>
    </w:p>
    <w:p w:rsidR="000728E0" w:rsidRPr="007B6324" w:rsidRDefault="000728E0" w:rsidP="000728E0">
      <w:pPr>
        <w:shd w:val="clear" w:color="auto" w:fill="FFFFFF"/>
        <w:tabs>
          <w:tab w:val="left" w:pos="0"/>
          <w:tab w:val="left" w:pos="926"/>
          <w:tab w:val="num" w:pos="1485"/>
        </w:tabs>
        <w:ind w:right="510"/>
        <w:jc w:val="both"/>
        <w:rPr>
          <w:iCs/>
          <w:lang w:val="it-IT"/>
        </w:rPr>
      </w:pPr>
      <w:r w:rsidRPr="007B6324">
        <w:rPr>
          <w:iCs/>
          <w:spacing w:val="-1"/>
        </w:rPr>
        <w:t>Răspuns corect:</w:t>
      </w:r>
      <w:r w:rsidRPr="007B6324">
        <w:rPr>
          <w:iCs/>
          <w:spacing w:val="-3"/>
          <w:w w:val="94"/>
        </w:rPr>
        <w:t xml:space="preserve"> A, B, C </w:t>
      </w:r>
      <w:r w:rsidRPr="007B6324">
        <w:rPr>
          <w:bCs/>
          <w:iCs/>
          <w:spacing w:val="-8"/>
        </w:rPr>
        <w:t>(</w:t>
      </w:r>
      <w:r w:rsidRPr="007B6324">
        <w:rPr>
          <w:bCs/>
          <w:spacing w:val="1"/>
        </w:rPr>
        <w:t xml:space="preserve">M.Gafar, A. Iliescu - Endodonţie clinică şi practică, Ed.ll, Ed.medicală, Bucureşti, 2007 </w:t>
      </w:r>
      <w:r w:rsidRPr="007B6324">
        <w:rPr>
          <w:bCs/>
          <w:iCs/>
          <w:spacing w:val="-8"/>
        </w:rPr>
        <w:t>pag. 105)</w:t>
      </w:r>
    </w:p>
    <w:p w:rsidR="000728E0" w:rsidRPr="007B6324" w:rsidRDefault="000728E0" w:rsidP="000728E0">
      <w:pPr>
        <w:shd w:val="clear" w:color="auto" w:fill="FFFFFF"/>
        <w:tabs>
          <w:tab w:val="left" w:pos="0"/>
          <w:tab w:val="left" w:pos="451"/>
          <w:tab w:val="num" w:pos="1485"/>
        </w:tabs>
        <w:jc w:val="both"/>
        <w:rPr>
          <w:lang w:val="ro-RO"/>
        </w:rPr>
      </w:pPr>
    </w:p>
    <w:p w:rsidR="000728E0" w:rsidRPr="007B6324" w:rsidRDefault="000728E0" w:rsidP="000728E0">
      <w:pPr>
        <w:widowControl w:val="0"/>
        <w:shd w:val="clear" w:color="auto" w:fill="FFFFFF"/>
        <w:tabs>
          <w:tab w:val="left" w:pos="0"/>
          <w:tab w:val="left" w:pos="451"/>
        </w:tabs>
        <w:autoSpaceDE w:val="0"/>
        <w:autoSpaceDN w:val="0"/>
        <w:adjustRightInd w:val="0"/>
        <w:ind w:left="360"/>
        <w:jc w:val="both"/>
        <w:rPr>
          <w:bCs/>
        </w:rPr>
      </w:pPr>
      <w:r>
        <w:rPr>
          <w:bCs/>
        </w:rPr>
        <w:t xml:space="preserve">17. </w:t>
      </w:r>
      <w:r w:rsidRPr="007B6324">
        <w:rPr>
          <w:bCs/>
        </w:rPr>
        <w:t>*</w:t>
      </w:r>
      <w:r w:rsidRPr="007B6324">
        <w:rPr>
          <w:bCs/>
          <w:spacing w:val="-6"/>
        </w:rPr>
        <w:t>Prima fază a inflamației parodonțiului apical cuprinde "timpul mut", fără răsunet clinic, in care modificările sunt:</w:t>
      </w:r>
    </w:p>
    <w:p w:rsidR="000728E0" w:rsidRPr="007B6324" w:rsidRDefault="000728E0" w:rsidP="000728E0">
      <w:pPr>
        <w:tabs>
          <w:tab w:val="num" w:pos="1485"/>
        </w:tabs>
        <w:jc w:val="both"/>
        <w:rPr>
          <w:lang w:val="it-IT"/>
        </w:rPr>
      </w:pPr>
      <w:r w:rsidRPr="007B6324">
        <w:rPr>
          <w:lang w:val="it-IT"/>
        </w:rPr>
        <w:t>A. biochimice</w:t>
      </w:r>
    </w:p>
    <w:p w:rsidR="000728E0" w:rsidRPr="007B6324" w:rsidRDefault="000728E0" w:rsidP="000728E0">
      <w:pPr>
        <w:tabs>
          <w:tab w:val="num" w:pos="1485"/>
        </w:tabs>
        <w:jc w:val="both"/>
        <w:rPr>
          <w:lang w:val="it-IT"/>
        </w:rPr>
      </w:pPr>
      <w:r w:rsidRPr="007B6324">
        <w:rPr>
          <w:lang w:val="it-IT"/>
        </w:rPr>
        <w:t>B. mecanice</w:t>
      </w:r>
    </w:p>
    <w:p w:rsidR="000728E0" w:rsidRPr="007B6324" w:rsidRDefault="000728E0" w:rsidP="000728E0">
      <w:pPr>
        <w:tabs>
          <w:tab w:val="num" w:pos="1485"/>
        </w:tabs>
        <w:jc w:val="both"/>
        <w:rPr>
          <w:lang w:val="it-IT"/>
        </w:rPr>
      </w:pPr>
      <w:r w:rsidRPr="007B6324">
        <w:rPr>
          <w:lang w:val="it-IT"/>
        </w:rPr>
        <w:t>C. chimice</w:t>
      </w:r>
    </w:p>
    <w:p w:rsidR="000728E0" w:rsidRPr="007B6324" w:rsidRDefault="000728E0" w:rsidP="000728E0">
      <w:pPr>
        <w:tabs>
          <w:tab w:val="num" w:pos="1485"/>
        </w:tabs>
        <w:jc w:val="both"/>
        <w:rPr>
          <w:lang w:val="it-IT"/>
        </w:rPr>
      </w:pPr>
      <w:r w:rsidRPr="007B6324">
        <w:rPr>
          <w:lang w:val="it-IT"/>
        </w:rPr>
        <w:t>D. enzimatice</w:t>
      </w:r>
    </w:p>
    <w:p w:rsidR="000728E0" w:rsidRPr="007B6324" w:rsidRDefault="000728E0" w:rsidP="000728E0">
      <w:pPr>
        <w:tabs>
          <w:tab w:val="num" w:pos="1485"/>
        </w:tabs>
        <w:jc w:val="both"/>
        <w:rPr>
          <w:lang w:val="it-IT"/>
        </w:rPr>
      </w:pPr>
      <w:r w:rsidRPr="007B6324">
        <w:rPr>
          <w:lang w:val="it-IT"/>
        </w:rPr>
        <w:t>E. fizice</w:t>
      </w:r>
    </w:p>
    <w:p w:rsidR="000728E0" w:rsidRPr="007B6324" w:rsidRDefault="000728E0" w:rsidP="000728E0">
      <w:pPr>
        <w:tabs>
          <w:tab w:val="num" w:pos="1485"/>
        </w:tabs>
        <w:jc w:val="both"/>
        <w:rPr>
          <w:iCs/>
          <w:spacing w:val="-1"/>
        </w:rPr>
      </w:pPr>
    </w:p>
    <w:p w:rsidR="000728E0" w:rsidRPr="007B6324" w:rsidRDefault="000728E0" w:rsidP="000728E0">
      <w:pPr>
        <w:tabs>
          <w:tab w:val="num" w:pos="1485"/>
        </w:tabs>
        <w:jc w:val="both"/>
        <w:rPr>
          <w:iCs/>
          <w:lang w:val="it-IT"/>
        </w:rPr>
      </w:pPr>
      <w:r w:rsidRPr="007B6324">
        <w:rPr>
          <w:iCs/>
          <w:spacing w:val="-1"/>
        </w:rPr>
        <w:t>Răspuns corect:</w:t>
      </w:r>
      <w:r w:rsidRPr="007B6324">
        <w:rPr>
          <w:iCs/>
          <w:spacing w:val="-3"/>
          <w:w w:val="94"/>
        </w:rPr>
        <w:t xml:space="preserve"> A </w:t>
      </w:r>
      <w:r w:rsidRPr="007B6324">
        <w:rPr>
          <w:iCs/>
          <w:lang w:val="it-IT"/>
        </w:rPr>
        <w:t>(</w:t>
      </w:r>
      <w:r w:rsidRPr="007B6324">
        <w:rPr>
          <w:bCs/>
          <w:spacing w:val="1"/>
        </w:rPr>
        <w:t xml:space="preserve">M.Gafar, A. Iliescu - Endodonţie clinică şi practică, Ed.ll, Ed.medicală, Bucureşti, 2007 </w:t>
      </w:r>
      <w:r w:rsidRPr="007B6324">
        <w:rPr>
          <w:iCs/>
          <w:lang w:val="it-IT"/>
        </w:rPr>
        <w:t>pag. 106)</w:t>
      </w:r>
    </w:p>
    <w:p w:rsidR="000728E0" w:rsidRPr="007B6324" w:rsidRDefault="000728E0" w:rsidP="000728E0">
      <w:pPr>
        <w:shd w:val="clear" w:color="auto" w:fill="FFFFFF"/>
        <w:tabs>
          <w:tab w:val="left" w:pos="0"/>
          <w:tab w:val="left" w:pos="451"/>
          <w:tab w:val="num" w:pos="1485"/>
        </w:tabs>
        <w:ind w:right="998"/>
        <w:jc w:val="both"/>
        <w:rPr>
          <w:lang w:val="ro-RO"/>
        </w:rPr>
      </w:pPr>
    </w:p>
    <w:p w:rsidR="000728E0" w:rsidRPr="007B6324" w:rsidRDefault="000728E0" w:rsidP="000728E0">
      <w:pPr>
        <w:widowControl w:val="0"/>
        <w:shd w:val="clear" w:color="auto" w:fill="FFFFFF"/>
        <w:tabs>
          <w:tab w:val="left" w:pos="0"/>
          <w:tab w:val="left" w:pos="451"/>
        </w:tabs>
        <w:autoSpaceDE w:val="0"/>
        <w:autoSpaceDN w:val="0"/>
        <w:adjustRightInd w:val="0"/>
        <w:ind w:left="360" w:right="998"/>
        <w:jc w:val="both"/>
        <w:rPr>
          <w:bCs/>
          <w:spacing w:val="-6"/>
        </w:rPr>
      </w:pPr>
      <w:r>
        <w:rPr>
          <w:bCs/>
        </w:rPr>
        <w:t xml:space="preserve">18. </w:t>
      </w:r>
      <w:r w:rsidRPr="007B6324">
        <w:rPr>
          <w:bCs/>
        </w:rPr>
        <w:t>*</w:t>
      </w:r>
      <w:r w:rsidRPr="007B6324">
        <w:rPr>
          <w:bCs/>
          <w:spacing w:val="-6"/>
        </w:rPr>
        <w:t>Rapiditatea fenomenelor de dinamică vasculară în inflamațiile parodonțiului apical este cuprinsă între:</w:t>
      </w:r>
    </w:p>
    <w:p w:rsidR="000728E0" w:rsidRPr="007B6324" w:rsidRDefault="000728E0" w:rsidP="000728E0">
      <w:pPr>
        <w:shd w:val="clear" w:color="auto" w:fill="FFFFFF"/>
        <w:tabs>
          <w:tab w:val="left" w:pos="0"/>
          <w:tab w:val="num" w:pos="1485"/>
        </w:tabs>
        <w:jc w:val="both"/>
        <w:rPr>
          <w:lang w:val="it-IT"/>
        </w:rPr>
      </w:pPr>
      <w:r w:rsidRPr="007B6324">
        <w:rPr>
          <w:bCs/>
          <w:spacing w:val="3"/>
        </w:rPr>
        <w:t>A. câteva minute și 3-4 ore</w:t>
      </w:r>
    </w:p>
    <w:p w:rsidR="000728E0" w:rsidRPr="007B6324" w:rsidRDefault="000728E0" w:rsidP="000728E0">
      <w:pPr>
        <w:shd w:val="clear" w:color="auto" w:fill="FFFFFF"/>
        <w:tabs>
          <w:tab w:val="left" w:pos="0"/>
          <w:tab w:val="left" w:pos="926"/>
          <w:tab w:val="num" w:pos="1485"/>
        </w:tabs>
        <w:jc w:val="both"/>
        <w:rPr>
          <w:lang w:val="it-IT"/>
        </w:rPr>
      </w:pPr>
      <w:r w:rsidRPr="007B6324">
        <w:rPr>
          <w:bCs/>
          <w:spacing w:val="-22"/>
        </w:rPr>
        <w:t>B.</w:t>
      </w:r>
      <w:r w:rsidRPr="007B6324">
        <w:rPr>
          <w:bCs/>
        </w:rPr>
        <w:t xml:space="preserve">. </w:t>
      </w:r>
      <w:r w:rsidRPr="007B6324">
        <w:rPr>
          <w:bCs/>
          <w:spacing w:val="-5"/>
        </w:rPr>
        <w:t>3-4 zile</w:t>
      </w:r>
    </w:p>
    <w:p w:rsidR="000728E0" w:rsidRPr="007B6324" w:rsidRDefault="000728E0" w:rsidP="000728E0">
      <w:pPr>
        <w:shd w:val="clear" w:color="auto" w:fill="FFFFFF"/>
        <w:tabs>
          <w:tab w:val="left" w:pos="0"/>
          <w:tab w:val="left" w:pos="926"/>
          <w:tab w:val="num" w:pos="1485"/>
        </w:tabs>
        <w:jc w:val="both"/>
        <w:rPr>
          <w:lang w:val="it-IT"/>
        </w:rPr>
      </w:pPr>
      <w:r w:rsidRPr="007B6324">
        <w:rPr>
          <w:bCs/>
          <w:spacing w:val="-22"/>
        </w:rPr>
        <w:t>C.</w:t>
      </w:r>
      <w:r w:rsidRPr="007B6324">
        <w:rPr>
          <w:bCs/>
        </w:rPr>
        <w:t xml:space="preserve"> </w:t>
      </w:r>
      <w:r w:rsidRPr="007B6324">
        <w:rPr>
          <w:bCs/>
          <w:spacing w:val="-5"/>
        </w:rPr>
        <w:t>2-3 ore</w:t>
      </w:r>
    </w:p>
    <w:p w:rsidR="000728E0" w:rsidRPr="007B6324" w:rsidRDefault="000728E0" w:rsidP="000728E0">
      <w:pPr>
        <w:shd w:val="clear" w:color="auto" w:fill="FFFFFF"/>
        <w:tabs>
          <w:tab w:val="left" w:pos="0"/>
          <w:tab w:val="left" w:pos="926"/>
          <w:tab w:val="num" w:pos="1485"/>
        </w:tabs>
        <w:jc w:val="both"/>
        <w:rPr>
          <w:lang w:val="it-IT"/>
        </w:rPr>
      </w:pPr>
      <w:r w:rsidRPr="007B6324">
        <w:rPr>
          <w:bCs/>
          <w:spacing w:val="-23"/>
        </w:rPr>
        <w:t>D.</w:t>
      </w:r>
      <w:r w:rsidRPr="007B6324">
        <w:rPr>
          <w:bCs/>
        </w:rPr>
        <w:t xml:space="preserve"> </w:t>
      </w:r>
      <w:r w:rsidRPr="007B6324">
        <w:rPr>
          <w:bCs/>
          <w:spacing w:val="-7"/>
        </w:rPr>
        <w:t>10-20 minute</w:t>
      </w:r>
    </w:p>
    <w:p w:rsidR="000728E0" w:rsidRPr="007B6324" w:rsidRDefault="000728E0" w:rsidP="000728E0">
      <w:pPr>
        <w:shd w:val="clear" w:color="auto" w:fill="FFFFFF"/>
        <w:tabs>
          <w:tab w:val="left" w:pos="0"/>
          <w:tab w:val="left" w:pos="926"/>
          <w:tab w:val="num" w:pos="1485"/>
        </w:tabs>
        <w:ind w:right="6120"/>
        <w:jc w:val="both"/>
        <w:rPr>
          <w:bCs/>
          <w:spacing w:val="-6"/>
          <w:lang w:val="ro-RO"/>
        </w:rPr>
      </w:pPr>
      <w:r w:rsidRPr="007B6324">
        <w:rPr>
          <w:bCs/>
          <w:spacing w:val="-25"/>
        </w:rPr>
        <w:t>E.</w:t>
      </w:r>
      <w:r w:rsidRPr="007B6324">
        <w:rPr>
          <w:bCs/>
        </w:rPr>
        <w:t xml:space="preserve"> </w:t>
      </w:r>
      <w:r w:rsidRPr="007B6324">
        <w:rPr>
          <w:bCs/>
          <w:spacing w:val="-6"/>
        </w:rPr>
        <w:t>câteva săptămâni</w:t>
      </w:r>
    </w:p>
    <w:p w:rsidR="000728E0" w:rsidRPr="007B6324" w:rsidRDefault="000728E0" w:rsidP="000728E0">
      <w:pPr>
        <w:shd w:val="clear" w:color="auto" w:fill="FFFFFF"/>
        <w:tabs>
          <w:tab w:val="left" w:pos="0"/>
          <w:tab w:val="left" w:pos="926"/>
          <w:tab w:val="num" w:pos="1485"/>
        </w:tabs>
        <w:ind w:right="510"/>
        <w:jc w:val="both"/>
        <w:rPr>
          <w:iCs/>
          <w:spacing w:val="-1"/>
        </w:rPr>
      </w:pPr>
    </w:p>
    <w:p w:rsidR="000728E0" w:rsidRPr="007B6324" w:rsidRDefault="000728E0" w:rsidP="000728E0">
      <w:pPr>
        <w:shd w:val="clear" w:color="auto" w:fill="FFFFFF"/>
        <w:tabs>
          <w:tab w:val="left" w:pos="0"/>
          <w:tab w:val="left" w:pos="926"/>
          <w:tab w:val="num" w:pos="1485"/>
        </w:tabs>
        <w:ind w:right="510"/>
        <w:jc w:val="both"/>
        <w:rPr>
          <w:bCs/>
          <w:iCs/>
          <w:spacing w:val="-8"/>
        </w:rPr>
      </w:pPr>
      <w:r w:rsidRPr="007B6324">
        <w:rPr>
          <w:iCs/>
          <w:spacing w:val="-1"/>
        </w:rPr>
        <w:t>Răspuns corect:</w:t>
      </w:r>
      <w:r w:rsidRPr="007B6324">
        <w:rPr>
          <w:iCs/>
          <w:spacing w:val="-3"/>
          <w:w w:val="94"/>
        </w:rPr>
        <w:t xml:space="preserve"> A </w:t>
      </w:r>
      <w:r w:rsidRPr="007B6324">
        <w:rPr>
          <w:bCs/>
          <w:iCs/>
          <w:spacing w:val="-8"/>
        </w:rPr>
        <w:t>(</w:t>
      </w:r>
      <w:r w:rsidRPr="007B6324">
        <w:rPr>
          <w:bCs/>
          <w:spacing w:val="1"/>
        </w:rPr>
        <w:t xml:space="preserve">M.Gafar, A. Iliescu - Endodonţie clinică şi practică, Ed.ll, Ed.medicală, Bucureşti, 2007 </w:t>
      </w:r>
      <w:r w:rsidRPr="007B6324">
        <w:rPr>
          <w:bCs/>
          <w:iCs/>
          <w:spacing w:val="-8"/>
        </w:rPr>
        <w:t>pag. 106)</w:t>
      </w:r>
    </w:p>
    <w:p w:rsidR="000728E0" w:rsidRPr="007B6324" w:rsidRDefault="000728E0" w:rsidP="000728E0">
      <w:pPr>
        <w:shd w:val="clear" w:color="auto" w:fill="FFFFFF"/>
        <w:tabs>
          <w:tab w:val="left" w:pos="0"/>
          <w:tab w:val="left" w:pos="926"/>
          <w:tab w:val="num" w:pos="1485"/>
        </w:tabs>
        <w:ind w:right="6989"/>
        <w:jc w:val="both"/>
        <w:rPr>
          <w:bCs/>
          <w:iCs/>
          <w:spacing w:val="-8"/>
        </w:rPr>
      </w:pPr>
    </w:p>
    <w:p w:rsidR="000728E0" w:rsidRPr="007B6324" w:rsidRDefault="000728E0" w:rsidP="000728E0">
      <w:pPr>
        <w:widowControl w:val="0"/>
        <w:shd w:val="clear" w:color="auto" w:fill="FFFFFF"/>
        <w:tabs>
          <w:tab w:val="left" w:pos="0"/>
        </w:tabs>
        <w:autoSpaceDE w:val="0"/>
        <w:autoSpaceDN w:val="0"/>
        <w:adjustRightInd w:val="0"/>
        <w:ind w:left="360"/>
        <w:jc w:val="both"/>
        <w:rPr>
          <w:bCs/>
          <w:lang w:val="it-IT"/>
        </w:rPr>
      </w:pPr>
      <w:r>
        <w:rPr>
          <w:bCs/>
          <w:spacing w:val="-5"/>
        </w:rPr>
        <w:t xml:space="preserve">19. </w:t>
      </w:r>
      <w:r w:rsidRPr="007B6324">
        <w:rPr>
          <w:bCs/>
          <w:spacing w:val="-5"/>
        </w:rPr>
        <w:t>Diagnosticul diferenţial al parodontitei apicale acute hiperemice se face cu:</w:t>
      </w:r>
    </w:p>
    <w:p w:rsidR="000728E0" w:rsidRPr="007B6324" w:rsidRDefault="000728E0" w:rsidP="000728E0">
      <w:pPr>
        <w:shd w:val="clear" w:color="auto" w:fill="FFFFFF"/>
        <w:tabs>
          <w:tab w:val="left" w:pos="0"/>
          <w:tab w:val="num" w:pos="1485"/>
        </w:tabs>
        <w:ind w:right="5806"/>
        <w:jc w:val="both"/>
        <w:rPr>
          <w:bCs/>
          <w:spacing w:val="2"/>
          <w:lang w:val="ro-RO"/>
        </w:rPr>
      </w:pPr>
      <w:r w:rsidRPr="007B6324">
        <w:rPr>
          <w:bCs/>
          <w:spacing w:val="2"/>
        </w:rPr>
        <w:t>A. pulpita acută seroasă totală</w:t>
      </w:r>
    </w:p>
    <w:p w:rsidR="000728E0" w:rsidRPr="007B6324" w:rsidRDefault="000728E0" w:rsidP="000728E0">
      <w:pPr>
        <w:shd w:val="clear" w:color="auto" w:fill="FFFFFF"/>
        <w:tabs>
          <w:tab w:val="left" w:pos="0"/>
          <w:tab w:val="num" w:pos="1485"/>
        </w:tabs>
        <w:ind w:right="5040"/>
        <w:jc w:val="both"/>
      </w:pPr>
      <w:r w:rsidRPr="007B6324">
        <w:rPr>
          <w:bCs/>
          <w:spacing w:val="2"/>
        </w:rPr>
        <w:t xml:space="preserve">B. </w:t>
      </w:r>
      <w:r w:rsidRPr="007B6324">
        <w:rPr>
          <w:bCs/>
        </w:rPr>
        <w:t>pulpita acută purulentă totală</w:t>
      </w:r>
    </w:p>
    <w:p w:rsidR="000728E0" w:rsidRPr="007B6324" w:rsidRDefault="000728E0" w:rsidP="000728E0">
      <w:pPr>
        <w:shd w:val="clear" w:color="auto" w:fill="FFFFFF"/>
        <w:tabs>
          <w:tab w:val="left" w:pos="0"/>
          <w:tab w:val="left" w:pos="850"/>
          <w:tab w:val="num" w:pos="1485"/>
        </w:tabs>
        <w:jc w:val="both"/>
      </w:pPr>
      <w:r w:rsidRPr="007B6324">
        <w:rPr>
          <w:bCs/>
          <w:spacing w:val="-22"/>
        </w:rPr>
        <w:t>C.</w:t>
      </w:r>
      <w:r w:rsidRPr="007B6324">
        <w:rPr>
          <w:bCs/>
        </w:rPr>
        <w:t xml:space="preserve"> </w:t>
      </w:r>
      <w:r w:rsidRPr="007B6324">
        <w:rPr>
          <w:bCs/>
          <w:spacing w:val="-5"/>
        </w:rPr>
        <w:t>pulpita acuta seroasă parţială</w:t>
      </w:r>
    </w:p>
    <w:p w:rsidR="000728E0" w:rsidRPr="007B6324" w:rsidRDefault="000728E0" w:rsidP="000728E0">
      <w:pPr>
        <w:shd w:val="clear" w:color="auto" w:fill="FFFFFF"/>
        <w:tabs>
          <w:tab w:val="left" w:pos="0"/>
          <w:tab w:val="left" w:pos="850"/>
          <w:tab w:val="num" w:pos="1485"/>
        </w:tabs>
        <w:jc w:val="both"/>
      </w:pPr>
      <w:r w:rsidRPr="007B6324">
        <w:rPr>
          <w:bCs/>
          <w:spacing w:val="-22"/>
        </w:rPr>
        <w:t>D.</w:t>
      </w:r>
      <w:r w:rsidRPr="007B6324">
        <w:rPr>
          <w:bCs/>
        </w:rPr>
        <w:t xml:space="preserve"> </w:t>
      </w:r>
      <w:r w:rsidRPr="007B6324">
        <w:rPr>
          <w:bCs/>
          <w:spacing w:val="-5"/>
        </w:rPr>
        <w:t>pulpita acută purulentă parţială</w:t>
      </w:r>
    </w:p>
    <w:p w:rsidR="000728E0" w:rsidRPr="007B6324" w:rsidRDefault="000728E0" w:rsidP="000728E0">
      <w:pPr>
        <w:shd w:val="clear" w:color="auto" w:fill="FFFFFF"/>
        <w:tabs>
          <w:tab w:val="left" w:pos="0"/>
          <w:tab w:val="left" w:pos="850"/>
          <w:tab w:val="num" w:pos="1485"/>
        </w:tabs>
        <w:jc w:val="both"/>
        <w:rPr>
          <w:bCs/>
          <w:spacing w:val="-5"/>
        </w:rPr>
      </w:pPr>
      <w:r w:rsidRPr="007B6324">
        <w:t xml:space="preserve">E. </w:t>
      </w:r>
      <w:r w:rsidRPr="007B6324">
        <w:rPr>
          <w:bCs/>
          <w:spacing w:val="-5"/>
        </w:rPr>
        <w:t xml:space="preserve">parodontita apicala cronică recidivantă (actualizarea uneia preexistente) </w:t>
      </w:r>
    </w:p>
    <w:p w:rsidR="000728E0" w:rsidRPr="007B6324" w:rsidRDefault="000728E0" w:rsidP="000728E0">
      <w:pPr>
        <w:shd w:val="clear" w:color="auto" w:fill="FFFFFF"/>
        <w:tabs>
          <w:tab w:val="left" w:pos="0"/>
          <w:tab w:val="left" w:pos="850"/>
          <w:tab w:val="num" w:pos="1485"/>
        </w:tabs>
        <w:jc w:val="both"/>
        <w:rPr>
          <w:iCs/>
          <w:spacing w:val="-1"/>
        </w:rPr>
      </w:pPr>
    </w:p>
    <w:p w:rsidR="000728E0" w:rsidRPr="007B6324" w:rsidRDefault="000728E0" w:rsidP="000728E0">
      <w:pPr>
        <w:shd w:val="clear" w:color="auto" w:fill="FFFFFF"/>
        <w:tabs>
          <w:tab w:val="left" w:pos="0"/>
          <w:tab w:val="left" w:pos="850"/>
          <w:tab w:val="num" w:pos="1485"/>
        </w:tabs>
        <w:jc w:val="both"/>
        <w:rPr>
          <w:iCs/>
        </w:rPr>
      </w:pPr>
      <w:r w:rsidRPr="007B6324">
        <w:rPr>
          <w:iCs/>
          <w:spacing w:val="-1"/>
        </w:rPr>
        <w:t>Răspuns corect:</w:t>
      </w:r>
      <w:r w:rsidRPr="007B6324">
        <w:rPr>
          <w:iCs/>
          <w:spacing w:val="-3"/>
          <w:w w:val="94"/>
        </w:rPr>
        <w:t xml:space="preserve"> A, B, E </w:t>
      </w:r>
      <w:r w:rsidRPr="007B6324">
        <w:rPr>
          <w:bCs/>
          <w:iCs/>
          <w:spacing w:val="-8"/>
        </w:rPr>
        <w:t>(</w:t>
      </w:r>
      <w:r w:rsidRPr="007B6324">
        <w:rPr>
          <w:bCs/>
          <w:spacing w:val="1"/>
        </w:rPr>
        <w:t xml:space="preserve">M.Gafar, A. Iliescu - Endodonţie clinică şi practică, Ed.ll, Ed.medicală, Bucureşti, 2007 </w:t>
      </w:r>
      <w:r w:rsidRPr="007B6324">
        <w:rPr>
          <w:bCs/>
          <w:iCs/>
          <w:spacing w:val="-8"/>
        </w:rPr>
        <w:t>pag. 107)</w:t>
      </w:r>
    </w:p>
    <w:p w:rsidR="000728E0" w:rsidRPr="007B6324" w:rsidRDefault="000728E0" w:rsidP="000728E0">
      <w:pPr>
        <w:shd w:val="clear" w:color="auto" w:fill="FFFFFF"/>
        <w:tabs>
          <w:tab w:val="left" w:pos="0"/>
          <w:tab w:val="num" w:pos="1485"/>
        </w:tabs>
        <w:jc w:val="both"/>
      </w:pPr>
    </w:p>
    <w:p w:rsidR="000728E0" w:rsidRPr="007B6324" w:rsidRDefault="000728E0" w:rsidP="000728E0">
      <w:pPr>
        <w:widowControl w:val="0"/>
        <w:shd w:val="clear" w:color="auto" w:fill="FFFFFF"/>
        <w:tabs>
          <w:tab w:val="left" w:pos="0"/>
        </w:tabs>
        <w:autoSpaceDE w:val="0"/>
        <w:autoSpaceDN w:val="0"/>
        <w:adjustRightInd w:val="0"/>
        <w:ind w:left="360"/>
        <w:jc w:val="both"/>
        <w:rPr>
          <w:bCs/>
        </w:rPr>
      </w:pPr>
      <w:r>
        <w:rPr>
          <w:bCs/>
        </w:rPr>
        <w:t xml:space="preserve">20. </w:t>
      </w:r>
      <w:r w:rsidRPr="007B6324">
        <w:rPr>
          <w:bCs/>
        </w:rPr>
        <w:t>*</w:t>
      </w:r>
      <w:r w:rsidRPr="007B6324">
        <w:rPr>
          <w:bCs/>
          <w:spacing w:val="-5"/>
        </w:rPr>
        <w:t>Tabloul morfopatologic al parodontitei apicale acute seroase este dominat de:</w:t>
      </w:r>
    </w:p>
    <w:p w:rsidR="000728E0" w:rsidRPr="007B6324" w:rsidRDefault="000728E0" w:rsidP="000728E0">
      <w:pPr>
        <w:shd w:val="clear" w:color="auto" w:fill="FFFFFF"/>
        <w:tabs>
          <w:tab w:val="left" w:pos="0"/>
          <w:tab w:val="num" w:pos="1485"/>
        </w:tabs>
        <w:jc w:val="both"/>
      </w:pPr>
      <w:r w:rsidRPr="007B6324">
        <w:rPr>
          <w:bCs/>
          <w:spacing w:val="-1"/>
        </w:rPr>
        <w:t>A. modificările vasculare</w:t>
      </w:r>
    </w:p>
    <w:p w:rsidR="000728E0" w:rsidRPr="007B6324" w:rsidRDefault="000728E0" w:rsidP="000728E0">
      <w:pPr>
        <w:shd w:val="clear" w:color="auto" w:fill="FFFFFF"/>
        <w:tabs>
          <w:tab w:val="left" w:pos="0"/>
          <w:tab w:val="left" w:pos="845"/>
          <w:tab w:val="num" w:pos="1485"/>
        </w:tabs>
        <w:jc w:val="both"/>
        <w:rPr>
          <w:lang w:val="it-IT"/>
        </w:rPr>
      </w:pPr>
      <w:r w:rsidRPr="007B6324">
        <w:rPr>
          <w:bCs/>
          <w:spacing w:val="-22"/>
        </w:rPr>
        <w:t>B.</w:t>
      </w:r>
      <w:r w:rsidRPr="007B6324">
        <w:rPr>
          <w:bCs/>
        </w:rPr>
        <w:t xml:space="preserve"> </w:t>
      </w:r>
      <w:r w:rsidRPr="007B6324">
        <w:rPr>
          <w:bCs/>
          <w:spacing w:val="-5"/>
        </w:rPr>
        <w:t>modificările chimice</w:t>
      </w:r>
    </w:p>
    <w:p w:rsidR="000728E0" w:rsidRPr="007B6324" w:rsidRDefault="000728E0" w:rsidP="000728E0">
      <w:pPr>
        <w:shd w:val="clear" w:color="auto" w:fill="FFFFFF"/>
        <w:tabs>
          <w:tab w:val="left" w:pos="0"/>
          <w:tab w:val="left" w:pos="845"/>
          <w:tab w:val="num" w:pos="1485"/>
        </w:tabs>
        <w:jc w:val="both"/>
        <w:rPr>
          <w:lang w:val="it-IT"/>
        </w:rPr>
      </w:pPr>
      <w:r w:rsidRPr="007B6324">
        <w:rPr>
          <w:bCs/>
          <w:spacing w:val="-22"/>
        </w:rPr>
        <w:t>C.</w:t>
      </w:r>
      <w:r w:rsidRPr="007B6324">
        <w:rPr>
          <w:bCs/>
        </w:rPr>
        <w:t xml:space="preserve"> </w:t>
      </w:r>
      <w:r w:rsidRPr="007B6324">
        <w:rPr>
          <w:bCs/>
          <w:spacing w:val="-5"/>
        </w:rPr>
        <w:t>modificările enzimatice</w:t>
      </w:r>
    </w:p>
    <w:p w:rsidR="000728E0" w:rsidRPr="007B6324" w:rsidRDefault="000728E0" w:rsidP="000728E0">
      <w:pPr>
        <w:shd w:val="clear" w:color="auto" w:fill="FFFFFF"/>
        <w:tabs>
          <w:tab w:val="left" w:pos="0"/>
          <w:tab w:val="left" w:pos="845"/>
          <w:tab w:val="num" w:pos="1485"/>
        </w:tabs>
        <w:jc w:val="both"/>
        <w:rPr>
          <w:lang w:val="it-IT"/>
        </w:rPr>
      </w:pPr>
      <w:r w:rsidRPr="007B6324">
        <w:rPr>
          <w:bCs/>
          <w:spacing w:val="-26"/>
        </w:rPr>
        <w:t>D.</w:t>
      </w:r>
      <w:r w:rsidRPr="007B6324">
        <w:rPr>
          <w:bCs/>
        </w:rPr>
        <w:t xml:space="preserve"> </w:t>
      </w:r>
      <w:r w:rsidRPr="007B6324">
        <w:rPr>
          <w:bCs/>
          <w:spacing w:val="-8"/>
        </w:rPr>
        <w:t>durere</w:t>
      </w:r>
    </w:p>
    <w:p w:rsidR="000728E0" w:rsidRPr="007B6324" w:rsidRDefault="000728E0" w:rsidP="000728E0">
      <w:pPr>
        <w:shd w:val="clear" w:color="auto" w:fill="FFFFFF"/>
        <w:tabs>
          <w:tab w:val="left" w:pos="0"/>
          <w:tab w:val="left" w:pos="845"/>
          <w:tab w:val="num" w:pos="1485"/>
        </w:tabs>
        <w:ind w:right="5040"/>
        <w:jc w:val="both"/>
        <w:rPr>
          <w:bCs/>
          <w:spacing w:val="-7"/>
          <w:lang w:val="ro-RO"/>
        </w:rPr>
      </w:pPr>
      <w:r w:rsidRPr="007B6324">
        <w:rPr>
          <w:bCs/>
          <w:spacing w:val="-22"/>
        </w:rPr>
        <w:t>E.</w:t>
      </w:r>
      <w:r w:rsidRPr="007B6324">
        <w:rPr>
          <w:bCs/>
        </w:rPr>
        <w:t xml:space="preserve"> </w:t>
      </w:r>
      <w:r w:rsidRPr="007B6324">
        <w:rPr>
          <w:bCs/>
          <w:spacing w:val="-7"/>
        </w:rPr>
        <w:t>rezorbtie osoasă</w:t>
      </w:r>
    </w:p>
    <w:p w:rsidR="000728E0" w:rsidRPr="007B6324" w:rsidRDefault="000728E0" w:rsidP="000728E0">
      <w:pPr>
        <w:shd w:val="clear" w:color="auto" w:fill="FFFFFF"/>
        <w:tabs>
          <w:tab w:val="left" w:pos="0"/>
          <w:tab w:val="left" w:pos="845"/>
          <w:tab w:val="num" w:pos="1485"/>
        </w:tabs>
        <w:ind w:right="510"/>
        <w:jc w:val="both"/>
        <w:rPr>
          <w:iCs/>
          <w:spacing w:val="-1"/>
        </w:rPr>
      </w:pPr>
    </w:p>
    <w:p w:rsidR="000728E0" w:rsidRPr="007B6324" w:rsidRDefault="000728E0" w:rsidP="000728E0">
      <w:pPr>
        <w:shd w:val="clear" w:color="auto" w:fill="FFFFFF"/>
        <w:tabs>
          <w:tab w:val="left" w:pos="0"/>
          <w:tab w:val="left" w:pos="845"/>
          <w:tab w:val="num" w:pos="1485"/>
        </w:tabs>
        <w:ind w:right="510"/>
        <w:jc w:val="both"/>
        <w:rPr>
          <w:iCs/>
        </w:rPr>
      </w:pPr>
      <w:r w:rsidRPr="007B6324">
        <w:rPr>
          <w:iCs/>
          <w:spacing w:val="-1"/>
        </w:rPr>
        <w:t>Răspuns corect:</w:t>
      </w:r>
      <w:r w:rsidRPr="007B6324">
        <w:rPr>
          <w:iCs/>
          <w:spacing w:val="-3"/>
          <w:w w:val="94"/>
        </w:rPr>
        <w:t xml:space="preserve"> A </w:t>
      </w:r>
      <w:r w:rsidRPr="007B6324">
        <w:rPr>
          <w:bCs/>
          <w:iCs/>
          <w:spacing w:val="-8"/>
        </w:rPr>
        <w:t>(</w:t>
      </w:r>
      <w:r w:rsidRPr="007B6324">
        <w:rPr>
          <w:bCs/>
          <w:spacing w:val="1"/>
        </w:rPr>
        <w:t xml:space="preserve">M.Gafar, A. Iliescu - Endodonţie clinică şi practică, Ed.ll, Ed.medicală, Bucureşti, 2007 </w:t>
      </w:r>
      <w:r w:rsidRPr="007B6324">
        <w:rPr>
          <w:bCs/>
          <w:iCs/>
          <w:spacing w:val="-8"/>
        </w:rPr>
        <w:t>pag. 108)</w:t>
      </w:r>
    </w:p>
    <w:p w:rsidR="000728E0" w:rsidRPr="007B6324" w:rsidRDefault="000728E0" w:rsidP="000728E0"/>
    <w:p w:rsidR="000728E0" w:rsidRPr="007B6324" w:rsidRDefault="000728E0" w:rsidP="000728E0">
      <w:pPr>
        <w:tabs>
          <w:tab w:val="num" w:pos="1485"/>
        </w:tabs>
        <w:jc w:val="both"/>
        <w:rPr>
          <w:rFonts w:eastAsia="Times New Roman"/>
          <w:lang w:val="ro-RO"/>
        </w:rPr>
      </w:pPr>
    </w:p>
    <w:p w:rsidR="000728E0" w:rsidRPr="007B6324" w:rsidRDefault="000728E0" w:rsidP="000728E0">
      <w:pPr>
        <w:widowControl w:val="0"/>
        <w:autoSpaceDE w:val="0"/>
        <w:autoSpaceDN w:val="0"/>
        <w:adjustRightInd w:val="0"/>
        <w:ind w:left="360"/>
        <w:jc w:val="both"/>
      </w:pPr>
      <w:r>
        <w:t xml:space="preserve">21. </w:t>
      </w:r>
      <w:r w:rsidRPr="007B6324">
        <w:t>Evoluţia parodontitei apicale hiperemice poate lua următoarele căi:</w:t>
      </w:r>
    </w:p>
    <w:p w:rsidR="000728E0" w:rsidRPr="007B6324" w:rsidRDefault="000728E0" w:rsidP="000728E0">
      <w:pPr>
        <w:tabs>
          <w:tab w:val="num" w:pos="1485"/>
        </w:tabs>
        <w:jc w:val="both"/>
      </w:pPr>
      <w:r w:rsidRPr="007B6324">
        <w:t>A. parodontită apicală purulentă</w:t>
      </w:r>
    </w:p>
    <w:p w:rsidR="000728E0" w:rsidRPr="007B6324" w:rsidRDefault="000728E0" w:rsidP="000728E0">
      <w:pPr>
        <w:tabs>
          <w:tab w:val="num" w:pos="1485"/>
        </w:tabs>
        <w:jc w:val="both"/>
      </w:pPr>
      <w:r w:rsidRPr="007B6324">
        <w:t>B. parodontită apicală seroasă</w:t>
      </w:r>
    </w:p>
    <w:p w:rsidR="000728E0" w:rsidRPr="007B6324" w:rsidRDefault="000728E0" w:rsidP="000728E0">
      <w:pPr>
        <w:tabs>
          <w:tab w:val="num" w:pos="1485"/>
        </w:tabs>
        <w:jc w:val="both"/>
      </w:pPr>
      <w:r w:rsidRPr="007B6324">
        <w:t>C. parodontită cronică fibroasă</w:t>
      </w:r>
    </w:p>
    <w:p w:rsidR="000728E0" w:rsidRPr="007B6324" w:rsidRDefault="000728E0" w:rsidP="000728E0">
      <w:pPr>
        <w:tabs>
          <w:tab w:val="num" w:pos="1485"/>
        </w:tabs>
        <w:jc w:val="both"/>
      </w:pPr>
      <w:r w:rsidRPr="007B6324">
        <w:t>D. pulpită apicală seroasă</w:t>
      </w:r>
    </w:p>
    <w:p w:rsidR="000728E0" w:rsidRPr="007B6324" w:rsidRDefault="000728E0" w:rsidP="000728E0">
      <w:pPr>
        <w:tabs>
          <w:tab w:val="num" w:pos="1485"/>
        </w:tabs>
        <w:jc w:val="both"/>
      </w:pPr>
      <w:r w:rsidRPr="007B6324">
        <w:t>E. necroză pulpară</w:t>
      </w:r>
    </w:p>
    <w:p w:rsidR="000728E0" w:rsidRPr="007B6324" w:rsidRDefault="000728E0" w:rsidP="000728E0">
      <w:pPr>
        <w:tabs>
          <w:tab w:val="num" w:pos="1485"/>
        </w:tabs>
        <w:jc w:val="both"/>
      </w:pPr>
    </w:p>
    <w:p w:rsidR="000728E0" w:rsidRPr="007B6324" w:rsidRDefault="000728E0" w:rsidP="000728E0">
      <w:pPr>
        <w:tabs>
          <w:tab w:val="num" w:pos="1485"/>
        </w:tabs>
        <w:jc w:val="both"/>
      </w:pPr>
      <w:r w:rsidRPr="007B6324">
        <w:t>Răspuns corect: A, B, C (</w:t>
      </w:r>
      <w:r w:rsidRPr="007B6324">
        <w:rPr>
          <w:bCs/>
          <w:spacing w:val="-5"/>
        </w:rPr>
        <w:t xml:space="preserve">M. Gafar, A. Iliescu - Endodonţie clinică şi practică, Ed.ll, Ed.medicală, Bucureşti, 2007,  </w:t>
      </w:r>
      <w:r w:rsidRPr="007B6324">
        <w:t>pag. 107)</w:t>
      </w:r>
    </w:p>
    <w:p w:rsidR="000728E0" w:rsidRPr="007B6324" w:rsidRDefault="000728E0" w:rsidP="000728E0">
      <w:pPr>
        <w:tabs>
          <w:tab w:val="num" w:pos="1485"/>
        </w:tabs>
        <w:jc w:val="both"/>
      </w:pPr>
    </w:p>
    <w:p w:rsidR="000728E0" w:rsidRPr="007B6324" w:rsidRDefault="000728E0" w:rsidP="000728E0">
      <w:pPr>
        <w:widowControl w:val="0"/>
        <w:autoSpaceDE w:val="0"/>
        <w:autoSpaceDN w:val="0"/>
        <w:adjustRightInd w:val="0"/>
        <w:ind w:left="360"/>
        <w:jc w:val="both"/>
      </w:pPr>
      <w:r>
        <w:t xml:space="preserve">22. </w:t>
      </w:r>
      <w:r w:rsidRPr="007B6324">
        <w:t>Complicaţiile parodontitei apicale acute seroase pot fi:</w:t>
      </w:r>
    </w:p>
    <w:p w:rsidR="000728E0" w:rsidRPr="007B6324" w:rsidRDefault="000728E0" w:rsidP="000728E0">
      <w:pPr>
        <w:tabs>
          <w:tab w:val="num" w:pos="1485"/>
        </w:tabs>
        <w:jc w:val="both"/>
      </w:pPr>
      <w:r w:rsidRPr="007B6324">
        <w:t>A. prinderea dinţilor învecinaţi în procesul inflamator</w:t>
      </w:r>
    </w:p>
    <w:p w:rsidR="000728E0" w:rsidRPr="007B6324" w:rsidRDefault="000728E0" w:rsidP="000728E0">
      <w:pPr>
        <w:tabs>
          <w:tab w:val="num" w:pos="1485"/>
        </w:tabs>
        <w:jc w:val="both"/>
      </w:pPr>
      <w:r w:rsidRPr="007B6324">
        <w:t>B. adenopatie loco-regională</w:t>
      </w:r>
    </w:p>
    <w:p w:rsidR="000728E0" w:rsidRPr="007B6324" w:rsidRDefault="000728E0" w:rsidP="000728E0">
      <w:pPr>
        <w:tabs>
          <w:tab w:val="num" w:pos="1485"/>
        </w:tabs>
        <w:jc w:val="both"/>
      </w:pPr>
      <w:r w:rsidRPr="007B6324">
        <w:t>C. supuraţia spaţiilor şi lojilor cervicofaciale</w:t>
      </w:r>
    </w:p>
    <w:p w:rsidR="000728E0" w:rsidRPr="007B6324" w:rsidRDefault="000728E0" w:rsidP="000728E0">
      <w:pPr>
        <w:tabs>
          <w:tab w:val="num" w:pos="1485"/>
        </w:tabs>
        <w:jc w:val="both"/>
      </w:pPr>
      <w:r w:rsidRPr="007B6324">
        <w:t>D. sinuzită de maxilar</w:t>
      </w:r>
    </w:p>
    <w:p w:rsidR="000728E0" w:rsidRPr="007B6324" w:rsidRDefault="000728E0" w:rsidP="000728E0">
      <w:pPr>
        <w:tabs>
          <w:tab w:val="num" w:pos="1485"/>
        </w:tabs>
        <w:jc w:val="both"/>
      </w:pPr>
      <w:r w:rsidRPr="007B6324">
        <w:t>E. durere la percuţie în ax</w:t>
      </w:r>
    </w:p>
    <w:p w:rsidR="000728E0" w:rsidRPr="007B6324" w:rsidRDefault="000728E0" w:rsidP="000728E0">
      <w:pPr>
        <w:tabs>
          <w:tab w:val="num" w:pos="1485"/>
        </w:tabs>
        <w:jc w:val="both"/>
      </w:pPr>
    </w:p>
    <w:p w:rsidR="000728E0" w:rsidRPr="007B6324" w:rsidRDefault="000728E0" w:rsidP="000728E0">
      <w:pPr>
        <w:tabs>
          <w:tab w:val="num" w:pos="1485"/>
        </w:tabs>
        <w:jc w:val="both"/>
      </w:pPr>
      <w:r w:rsidRPr="007B6324">
        <w:t>Răspuns corect: A, B, C, D (</w:t>
      </w:r>
      <w:r w:rsidRPr="007B6324">
        <w:rPr>
          <w:bCs/>
          <w:spacing w:val="-5"/>
        </w:rPr>
        <w:t xml:space="preserve">M. Gafar, A. Iliescu - Endodonţie clinică şi practică, Ed.ll, Ed.medicală, Bucureşti, 2007, </w:t>
      </w:r>
      <w:r w:rsidRPr="007B6324">
        <w:t>pag. 109)</w:t>
      </w:r>
    </w:p>
    <w:p w:rsidR="000728E0" w:rsidRPr="007B6324" w:rsidRDefault="000728E0" w:rsidP="000728E0">
      <w:pPr>
        <w:shd w:val="clear" w:color="auto" w:fill="FFFFFF"/>
        <w:tabs>
          <w:tab w:val="left" w:pos="0"/>
          <w:tab w:val="num" w:pos="1485"/>
        </w:tabs>
        <w:ind w:right="510"/>
        <w:jc w:val="both"/>
        <w:rPr>
          <w:iCs/>
        </w:rPr>
      </w:pPr>
    </w:p>
    <w:p w:rsidR="000728E0" w:rsidRPr="007B6324" w:rsidRDefault="000728E0" w:rsidP="000728E0">
      <w:pPr>
        <w:shd w:val="clear" w:color="auto" w:fill="FFFFFF"/>
        <w:tabs>
          <w:tab w:val="left" w:pos="0"/>
          <w:tab w:val="num" w:pos="1485"/>
        </w:tabs>
        <w:jc w:val="both"/>
      </w:pPr>
    </w:p>
    <w:p w:rsidR="000728E0" w:rsidRPr="007B6324" w:rsidRDefault="000728E0" w:rsidP="000728E0">
      <w:pPr>
        <w:widowControl w:val="0"/>
        <w:shd w:val="clear" w:color="auto" w:fill="FFFFFF"/>
        <w:tabs>
          <w:tab w:val="left" w:pos="0"/>
          <w:tab w:val="left" w:pos="418"/>
        </w:tabs>
        <w:autoSpaceDE w:val="0"/>
        <w:autoSpaceDN w:val="0"/>
        <w:adjustRightInd w:val="0"/>
        <w:ind w:left="360"/>
        <w:jc w:val="both"/>
        <w:rPr>
          <w:bCs/>
        </w:rPr>
      </w:pPr>
      <w:r>
        <w:rPr>
          <w:bCs/>
          <w:spacing w:val="-18"/>
        </w:rPr>
        <w:t xml:space="preserve">23. </w:t>
      </w:r>
      <w:r w:rsidRPr="007B6324">
        <w:rPr>
          <w:bCs/>
          <w:spacing w:val="-18"/>
        </w:rPr>
        <w:t>*</w:t>
      </w:r>
      <w:r w:rsidRPr="007B6324">
        <w:rPr>
          <w:bCs/>
          <w:spacing w:val="-5"/>
        </w:rPr>
        <w:t>Zona periferică a granulomului periapical poartă si denumirea de:</w:t>
      </w:r>
    </w:p>
    <w:p w:rsidR="000728E0" w:rsidRPr="007B6324" w:rsidRDefault="000728E0" w:rsidP="000728E0">
      <w:pPr>
        <w:shd w:val="clear" w:color="auto" w:fill="FFFFFF"/>
        <w:tabs>
          <w:tab w:val="left" w:pos="0"/>
          <w:tab w:val="num" w:pos="1485"/>
        </w:tabs>
        <w:jc w:val="both"/>
      </w:pPr>
      <w:r w:rsidRPr="007B6324">
        <w:rPr>
          <w:bCs/>
          <w:spacing w:val="-1"/>
        </w:rPr>
        <w:t>A. zona de stimulare sau de încapsulare (fibroza productivă)</w:t>
      </w:r>
    </w:p>
    <w:p w:rsidR="000728E0" w:rsidRPr="007B6324" w:rsidRDefault="000728E0" w:rsidP="000728E0">
      <w:pPr>
        <w:shd w:val="clear" w:color="auto" w:fill="FFFFFF"/>
        <w:tabs>
          <w:tab w:val="left" w:pos="0"/>
          <w:tab w:val="left" w:pos="888"/>
          <w:tab w:val="num" w:pos="1485"/>
        </w:tabs>
        <w:jc w:val="both"/>
      </w:pPr>
      <w:r w:rsidRPr="007B6324">
        <w:rPr>
          <w:bCs/>
          <w:spacing w:val="-25"/>
        </w:rPr>
        <w:t>B.</w:t>
      </w:r>
      <w:r w:rsidRPr="007B6324">
        <w:rPr>
          <w:bCs/>
        </w:rPr>
        <w:t xml:space="preserve"> </w:t>
      </w:r>
      <w:r w:rsidRPr="007B6324">
        <w:rPr>
          <w:bCs/>
          <w:spacing w:val="-6"/>
        </w:rPr>
        <w:t>zona exudativă</w:t>
      </w:r>
    </w:p>
    <w:p w:rsidR="000728E0" w:rsidRPr="007B6324" w:rsidRDefault="000728E0" w:rsidP="000728E0">
      <w:pPr>
        <w:shd w:val="clear" w:color="auto" w:fill="FFFFFF"/>
        <w:tabs>
          <w:tab w:val="left" w:pos="0"/>
          <w:tab w:val="left" w:pos="888"/>
          <w:tab w:val="num" w:pos="1485"/>
        </w:tabs>
        <w:jc w:val="both"/>
      </w:pPr>
      <w:r w:rsidRPr="007B6324">
        <w:rPr>
          <w:bCs/>
          <w:spacing w:val="-20"/>
        </w:rPr>
        <w:t>C.</w:t>
      </w:r>
      <w:r w:rsidRPr="007B6324">
        <w:rPr>
          <w:bCs/>
        </w:rPr>
        <w:t xml:space="preserve"> </w:t>
      </w:r>
      <w:r w:rsidRPr="007B6324">
        <w:rPr>
          <w:bCs/>
          <w:spacing w:val="-5"/>
        </w:rPr>
        <w:t>zona de iritație</w:t>
      </w:r>
    </w:p>
    <w:p w:rsidR="000728E0" w:rsidRPr="007B6324" w:rsidRDefault="000728E0" w:rsidP="000728E0">
      <w:pPr>
        <w:shd w:val="clear" w:color="auto" w:fill="FFFFFF"/>
        <w:tabs>
          <w:tab w:val="left" w:pos="0"/>
          <w:tab w:val="left" w:pos="888"/>
          <w:tab w:val="num" w:pos="1485"/>
        </w:tabs>
        <w:jc w:val="both"/>
      </w:pPr>
      <w:r w:rsidRPr="007B6324">
        <w:rPr>
          <w:bCs/>
          <w:spacing w:val="-26"/>
        </w:rPr>
        <w:t>D.</w:t>
      </w:r>
      <w:r w:rsidRPr="007B6324">
        <w:rPr>
          <w:bCs/>
        </w:rPr>
        <w:t xml:space="preserve"> </w:t>
      </w:r>
      <w:r w:rsidRPr="007B6324">
        <w:rPr>
          <w:bCs/>
          <w:spacing w:val="-6"/>
        </w:rPr>
        <w:t>zona de necroză</w:t>
      </w:r>
    </w:p>
    <w:p w:rsidR="000728E0" w:rsidRPr="007B6324" w:rsidRDefault="000728E0" w:rsidP="000728E0">
      <w:pPr>
        <w:shd w:val="clear" w:color="auto" w:fill="FFFFFF"/>
        <w:tabs>
          <w:tab w:val="left" w:pos="0"/>
          <w:tab w:val="left" w:pos="888"/>
          <w:tab w:val="num" w:pos="1485"/>
        </w:tabs>
        <w:ind w:right="6120"/>
        <w:jc w:val="both"/>
        <w:rPr>
          <w:bCs/>
          <w:spacing w:val="-6"/>
        </w:rPr>
      </w:pPr>
      <w:r w:rsidRPr="007B6324">
        <w:rPr>
          <w:bCs/>
          <w:spacing w:val="-25"/>
        </w:rPr>
        <w:t>E.</w:t>
      </w:r>
      <w:r w:rsidRPr="007B6324">
        <w:rPr>
          <w:bCs/>
        </w:rPr>
        <w:t xml:space="preserve"> </w:t>
      </w:r>
      <w:r w:rsidRPr="007B6324">
        <w:rPr>
          <w:bCs/>
          <w:spacing w:val="-6"/>
        </w:rPr>
        <w:t>zona de vindecare</w:t>
      </w:r>
    </w:p>
    <w:p w:rsidR="000728E0" w:rsidRPr="007B6324" w:rsidRDefault="000728E0" w:rsidP="000728E0">
      <w:pPr>
        <w:shd w:val="clear" w:color="auto" w:fill="FFFFFF"/>
        <w:tabs>
          <w:tab w:val="left" w:pos="0"/>
          <w:tab w:val="left" w:pos="888"/>
          <w:tab w:val="num" w:pos="1485"/>
        </w:tabs>
        <w:ind w:right="510"/>
        <w:jc w:val="both"/>
        <w:rPr>
          <w:iCs/>
          <w:spacing w:val="-1"/>
        </w:rPr>
      </w:pPr>
    </w:p>
    <w:p w:rsidR="000728E0" w:rsidRPr="007B6324" w:rsidRDefault="000728E0" w:rsidP="000728E0">
      <w:pPr>
        <w:shd w:val="clear" w:color="auto" w:fill="FFFFFF"/>
        <w:tabs>
          <w:tab w:val="left" w:pos="0"/>
          <w:tab w:val="left" w:pos="888"/>
          <w:tab w:val="num" w:pos="1485"/>
        </w:tabs>
        <w:ind w:right="510"/>
        <w:jc w:val="both"/>
        <w:rPr>
          <w:iCs/>
        </w:rPr>
      </w:pPr>
      <w:r w:rsidRPr="007B6324">
        <w:rPr>
          <w:iCs/>
          <w:spacing w:val="-1"/>
        </w:rPr>
        <w:t>Răspuns corect:</w:t>
      </w:r>
      <w:r w:rsidRPr="007B6324">
        <w:rPr>
          <w:iCs/>
          <w:spacing w:val="-3"/>
          <w:w w:val="94"/>
        </w:rPr>
        <w:t xml:space="preserve"> A </w:t>
      </w:r>
      <w:r w:rsidRPr="007B6324">
        <w:rPr>
          <w:bCs/>
          <w:iCs/>
          <w:spacing w:val="-8"/>
        </w:rPr>
        <w:t>(</w:t>
      </w:r>
      <w:r w:rsidRPr="007B6324">
        <w:rPr>
          <w:bCs/>
          <w:spacing w:val="1"/>
        </w:rPr>
        <w:t xml:space="preserve">M.Gafar, A. Iliescu - Endodonţie clinică şi practică, Ed.ll, Ed.medicală, Bucureşti, 2007 </w:t>
      </w:r>
      <w:r w:rsidRPr="007B6324">
        <w:rPr>
          <w:bCs/>
          <w:iCs/>
          <w:spacing w:val="-8"/>
        </w:rPr>
        <w:t>pag. 119)</w:t>
      </w:r>
    </w:p>
    <w:p w:rsidR="000728E0" w:rsidRPr="007B6324" w:rsidRDefault="000728E0" w:rsidP="000728E0">
      <w:pPr>
        <w:shd w:val="clear" w:color="auto" w:fill="FFFFFF"/>
        <w:tabs>
          <w:tab w:val="left" w:pos="0"/>
          <w:tab w:val="left" w:pos="418"/>
          <w:tab w:val="num" w:pos="1485"/>
        </w:tabs>
        <w:jc w:val="both"/>
        <w:rPr>
          <w:spacing w:val="-21"/>
        </w:rPr>
      </w:pPr>
    </w:p>
    <w:p w:rsidR="000728E0" w:rsidRPr="007B6324" w:rsidRDefault="000728E0" w:rsidP="000728E0">
      <w:pPr>
        <w:widowControl w:val="0"/>
        <w:shd w:val="clear" w:color="auto" w:fill="FFFFFF"/>
        <w:tabs>
          <w:tab w:val="left" w:pos="0"/>
          <w:tab w:val="left" w:pos="418"/>
        </w:tabs>
        <w:autoSpaceDE w:val="0"/>
        <w:autoSpaceDN w:val="0"/>
        <w:adjustRightInd w:val="0"/>
        <w:ind w:left="360"/>
        <w:jc w:val="both"/>
        <w:rPr>
          <w:bCs/>
          <w:lang w:val="it-IT"/>
        </w:rPr>
      </w:pPr>
      <w:r>
        <w:rPr>
          <w:bCs/>
          <w:spacing w:val="-5"/>
        </w:rPr>
        <w:t xml:space="preserve">24. </w:t>
      </w:r>
      <w:r w:rsidRPr="007B6324">
        <w:rPr>
          <w:bCs/>
          <w:spacing w:val="-5"/>
        </w:rPr>
        <w:t>Celulele epiteliale din structura granulomului epitelial își pot avea originea în:</w:t>
      </w:r>
    </w:p>
    <w:p w:rsidR="000728E0" w:rsidRPr="007B6324" w:rsidRDefault="000728E0" w:rsidP="000728E0">
      <w:pPr>
        <w:shd w:val="clear" w:color="auto" w:fill="FFFFFF"/>
        <w:tabs>
          <w:tab w:val="left" w:pos="0"/>
          <w:tab w:val="num" w:pos="1485"/>
        </w:tabs>
        <w:jc w:val="both"/>
        <w:rPr>
          <w:lang w:val="it-IT"/>
        </w:rPr>
      </w:pPr>
      <w:r w:rsidRPr="007B6324">
        <w:rPr>
          <w:bCs/>
          <w:spacing w:val="-2"/>
        </w:rPr>
        <w:t>A. resturile epiteliale ale lui Mallasez</w:t>
      </w:r>
    </w:p>
    <w:p w:rsidR="000728E0" w:rsidRPr="007B6324" w:rsidRDefault="000728E0" w:rsidP="000728E0">
      <w:pPr>
        <w:shd w:val="clear" w:color="auto" w:fill="FFFFFF"/>
        <w:tabs>
          <w:tab w:val="left" w:pos="0"/>
          <w:tab w:val="num" w:pos="1485"/>
        </w:tabs>
        <w:jc w:val="both"/>
        <w:rPr>
          <w:lang w:val="it-IT"/>
        </w:rPr>
      </w:pPr>
      <w:r w:rsidRPr="007B6324">
        <w:t xml:space="preserve">B. </w:t>
      </w:r>
      <w:r w:rsidRPr="007B6324">
        <w:rPr>
          <w:bCs/>
          <w:spacing w:val="-1"/>
        </w:rPr>
        <w:t>mucoasa sinusală</w:t>
      </w:r>
    </w:p>
    <w:p w:rsidR="000728E0" w:rsidRPr="007B6324" w:rsidRDefault="000728E0" w:rsidP="000728E0">
      <w:pPr>
        <w:shd w:val="clear" w:color="auto" w:fill="FFFFFF"/>
        <w:tabs>
          <w:tab w:val="left" w:pos="0"/>
          <w:tab w:val="num" w:pos="1485"/>
        </w:tabs>
        <w:jc w:val="both"/>
        <w:rPr>
          <w:lang w:val="it-IT"/>
        </w:rPr>
      </w:pPr>
      <w:r w:rsidRPr="007B6324">
        <w:rPr>
          <w:lang w:val="it-IT"/>
        </w:rPr>
        <w:t xml:space="preserve">C. </w:t>
      </w:r>
      <w:r w:rsidRPr="007B6324">
        <w:rPr>
          <w:bCs/>
          <w:spacing w:val="-3"/>
        </w:rPr>
        <w:t>mucoasa bucală în cazul unor fistule</w:t>
      </w:r>
    </w:p>
    <w:p w:rsidR="000728E0" w:rsidRPr="007B6324" w:rsidRDefault="000728E0" w:rsidP="000728E0">
      <w:pPr>
        <w:shd w:val="clear" w:color="auto" w:fill="FFFFFF"/>
        <w:tabs>
          <w:tab w:val="left" w:pos="0"/>
          <w:tab w:val="left" w:pos="888"/>
          <w:tab w:val="num" w:pos="1485"/>
        </w:tabs>
        <w:jc w:val="both"/>
        <w:rPr>
          <w:lang w:val="it-IT"/>
        </w:rPr>
      </w:pPr>
      <w:r w:rsidRPr="007B6324">
        <w:rPr>
          <w:bCs/>
          <w:spacing w:val="-27"/>
        </w:rPr>
        <w:t>D.</w:t>
      </w:r>
      <w:r w:rsidRPr="007B6324">
        <w:rPr>
          <w:bCs/>
        </w:rPr>
        <w:t xml:space="preserve"> </w:t>
      </w:r>
      <w:r w:rsidRPr="007B6324">
        <w:rPr>
          <w:bCs/>
          <w:spacing w:val="-6"/>
        </w:rPr>
        <w:t>pulpa dintelui</w:t>
      </w:r>
    </w:p>
    <w:p w:rsidR="000728E0" w:rsidRPr="007B6324" w:rsidRDefault="000728E0" w:rsidP="000728E0">
      <w:pPr>
        <w:shd w:val="clear" w:color="auto" w:fill="FFFFFF"/>
        <w:tabs>
          <w:tab w:val="left" w:pos="0"/>
          <w:tab w:val="left" w:pos="888"/>
          <w:tab w:val="num" w:pos="1485"/>
        </w:tabs>
        <w:ind w:right="510"/>
        <w:jc w:val="both"/>
        <w:rPr>
          <w:bCs/>
          <w:spacing w:val="-6"/>
          <w:lang w:val="ro-RO"/>
        </w:rPr>
      </w:pPr>
      <w:r w:rsidRPr="007B6324">
        <w:rPr>
          <w:bCs/>
          <w:spacing w:val="-27"/>
        </w:rPr>
        <w:t>E.</w:t>
      </w:r>
      <w:r w:rsidRPr="007B6324">
        <w:rPr>
          <w:bCs/>
        </w:rPr>
        <w:t xml:space="preserve"> </w:t>
      </w:r>
      <w:r w:rsidRPr="007B6324">
        <w:rPr>
          <w:bCs/>
          <w:spacing w:val="-6"/>
        </w:rPr>
        <w:t>osul alveolar</w:t>
      </w:r>
    </w:p>
    <w:p w:rsidR="000728E0" w:rsidRPr="007B6324" w:rsidRDefault="000728E0" w:rsidP="000728E0">
      <w:pPr>
        <w:shd w:val="clear" w:color="auto" w:fill="FFFFFF"/>
        <w:tabs>
          <w:tab w:val="left" w:pos="0"/>
          <w:tab w:val="left" w:pos="888"/>
          <w:tab w:val="num" w:pos="1485"/>
        </w:tabs>
        <w:ind w:right="510"/>
        <w:jc w:val="both"/>
        <w:rPr>
          <w:iCs/>
          <w:spacing w:val="-1"/>
        </w:rPr>
      </w:pPr>
    </w:p>
    <w:p w:rsidR="000728E0" w:rsidRPr="007B6324" w:rsidRDefault="000728E0" w:rsidP="000728E0">
      <w:pPr>
        <w:shd w:val="clear" w:color="auto" w:fill="FFFFFF"/>
        <w:tabs>
          <w:tab w:val="left" w:pos="0"/>
          <w:tab w:val="left" w:pos="888"/>
          <w:tab w:val="num" w:pos="1485"/>
        </w:tabs>
        <w:ind w:right="510"/>
        <w:jc w:val="both"/>
        <w:rPr>
          <w:lang w:val="it-IT"/>
        </w:rPr>
      </w:pPr>
      <w:r w:rsidRPr="007B6324">
        <w:rPr>
          <w:iCs/>
          <w:spacing w:val="-1"/>
        </w:rPr>
        <w:t>Răspuns corect:</w:t>
      </w:r>
      <w:r w:rsidRPr="007B6324">
        <w:rPr>
          <w:iCs/>
          <w:spacing w:val="-3"/>
          <w:w w:val="94"/>
        </w:rPr>
        <w:t xml:space="preserve"> A, B, C </w:t>
      </w:r>
      <w:r w:rsidRPr="007B6324">
        <w:rPr>
          <w:bCs/>
          <w:iCs/>
          <w:spacing w:val="-9"/>
        </w:rPr>
        <w:t>(</w:t>
      </w:r>
      <w:r w:rsidRPr="007B6324">
        <w:rPr>
          <w:bCs/>
          <w:spacing w:val="1"/>
        </w:rPr>
        <w:t xml:space="preserve">M.Gafar, A. Iliescu - Endodonţie clinică şi practică, Ed.ll, Ed.medicală, Bucureşti, 2007 </w:t>
      </w:r>
      <w:r w:rsidRPr="007B6324">
        <w:rPr>
          <w:bCs/>
          <w:iCs/>
          <w:spacing w:val="-9"/>
        </w:rPr>
        <w:t>pag. 120)</w:t>
      </w:r>
    </w:p>
    <w:p w:rsidR="000728E0" w:rsidRPr="007B6324" w:rsidRDefault="000728E0" w:rsidP="000728E0">
      <w:pPr>
        <w:shd w:val="clear" w:color="auto" w:fill="FFFFFF"/>
        <w:tabs>
          <w:tab w:val="left" w:pos="0"/>
          <w:tab w:val="left" w:pos="418"/>
          <w:tab w:val="num" w:pos="1485"/>
        </w:tabs>
        <w:jc w:val="both"/>
        <w:rPr>
          <w:spacing w:val="-19"/>
          <w:lang w:val="ro-RO"/>
        </w:rPr>
      </w:pPr>
    </w:p>
    <w:p w:rsidR="000728E0" w:rsidRPr="007B6324" w:rsidRDefault="000728E0" w:rsidP="000728E0">
      <w:pPr>
        <w:widowControl w:val="0"/>
        <w:shd w:val="clear" w:color="auto" w:fill="FFFFFF"/>
        <w:tabs>
          <w:tab w:val="left" w:pos="0"/>
          <w:tab w:val="left" w:pos="418"/>
        </w:tabs>
        <w:autoSpaceDE w:val="0"/>
        <w:autoSpaceDN w:val="0"/>
        <w:adjustRightInd w:val="0"/>
        <w:ind w:left="360"/>
        <w:jc w:val="both"/>
        <w:rPr>
          <w:bCs/>
          <w:lang w:val="it-IT"/>
        </w:rPr>
      </w:pPr>
      <w:r>
        <w:rPr>
          <w:bCs/>
          <w:spacing w:val="-5"/>
        </w:rPr>
        <w:t xml:space="preserve">25. </w:t>
      </w:r>
      <w:r w:rsidRPr="007B6324">
        <w:rPr>
          <w:bCs/>
          <w:spacing w:val="-5"/>
        </w:rPr>
        <w:t>Diagnosticul diferenţial in granulomul chistic se face cu:</w:t>
      </w:r>
    </w:p>
    <w:p w:rsidR="000728E0" w:rsidRPr="007B6324" w:rsidRDefault="000728E0" w:rsidP="000728E0">
      <w:pPr>
        <w:shd w:val="clear" w:color="auto" w:fill="FFFFFF"/>
        <w:tabs>
          <w:tab w:val="left" w:pos="0"/>
          <w:tab w:val="num" w:pos="1485"/>
        </w:tabs>
        <w:ind w:right="4860"/>
        <w:jc w:val="both"/>
        <w:rPr>
          <w:bCs/>
          <w:spacing w:val="-1"/>
          <w:lang w:val="ro-RO"/>
        </w:rPr>
      </w:pPr>
      <w:r w:rsidRPr="007B6324">
        <w:rPr>
          <w:bCs/>
          <w:spacing w:val="-1"/>
        </w:rPr>
        <w:t xml:space="preserve">A. granulomul simplu conjunctiv </w:t>
      </w:r>
    </w:p>
    <w:p w:rsidR="000728E0" w:rsidRPr="007B6324" w:rsidRDefault="000728E0" w:rsidP="000728E0">
      <w:pPr>
        <w:shd w:val="clear" w:color="auto" w:fill="FFFFFF"/>
        <w:tabs>
          <w:tab w:val="left" w:pos="0"/>
          <w:tab w:val="num" w:pos="1485"/>
        </w:tabs>
        <w:ind w:right="5914"/>
        <w:jc w:val="both"/>
        <w:rPr>
          <w:lang w:val="pt-BR"/>
        </w:rPr>
      </w:pPr>
      <w:r w:rsidRPr="007B6324">
        <w:rPr>
          <w:bCs/>
          <w:spacing w:val="4"/>
        </w:rPr>
        <w:t>B. granulomul epitelial</w:t>
      </w:r>
    </w:p>
    <w:p w:rsidR="000728E0" w:rsidRPr="007B6324" w:rsidRDefault="000728E0" w:rsidP="000728E0">
      <w:pPr>
        <w:shd w:val="clear" w:color="auto" w:fill="FFFFFF"/>
        <w:tabs>
          <w:tab w:val="left" w:pos="0"/>
          <w:tab w:val="left" w:pos="888"/>
          <w:tab w:val="num" w:pos="1485"/>
        </w:tabs>
        <w:jc w:val="both"/>
        <w:rPr>
          <w:lang w:val="pt-BR"/>
        </w:rPr>
      </w:pPr>
      <w:r w:rsidRPr="007B6324">
        <w:rPr>
          <w:bCs/>
          <w:spacing w:val="-22"/>
        </w:rPr>
        <w:t>C.</w:t>
      </w:r>
      <w:r w:rsidRPr="007B6324">
        <w:rPr>
          <w:bCs/>
        </w:rPr>
        <w:t xml:space="preserve"> </w:t>
      </w:r>
      <w:r w:rsidRPr="007B6324">
        <w:rPr>
          <w:bCs/>
          <w:spacing w:val="-5"/>
        </w:rPr>
        <w:t>pulpita cronică granulomatoasă</w:t>
      </w:r>
    </w:p>
    <w:p w:rsidR="000728E0" w:rsidRPr="007B6324" w:rsidRDefault="000728E0" w:rsidP="000728E0">
      <w:pPr>
        <w:shd w:val="clear" w:color="auto" w:fill="FFFFFF"/>
        <w:tabs>
          <w:tab w:val="left" w:pos="0"/>
          <w:tab w:val="left" w:pos="888"/>
          <w:tab w:val="num" w:pos="1485"/>
        </w:tabs>
        <w:jc w:val="both"/>
        <w:rPr>
          <w:lang w:val="pt-BR"/>
        </w:rPr>
      </w:pPr>
      <w:r w:rsidRPr="007B6324">
        <w:rPr>
          <w:bCs/>
          <w:spacing w:val="-23"/>
        </w:rPr>
        <w:t>D.</w:t>
      </w:r>
      <w:r w:rsidRPr="007B6324">
        <w:rPr>
          <w:bCs/>
        </w:rPr>
        <w:t xml:space="preserve"> </w:t>
      </w:r>
      <w:r w:rsidRPr="007B6324">
        <w:rPr>
          <w:bCs/>
          <w:spacing w:val="-5"/>
        </w:rPr>
        <w:t>pulpita seroasă totală</w:t>
      </w:r>
    </w:p>
    <w:p w:rsidR="000728E0" w:rsidRPr="007B6324" w:rsidRDefault="000728E0" w:rsidP="000728E0">
      <w:pPr>
        <w:shd w:val="clear" w:color="auto" w:fill="FFFFFF"/>
        <w:tabs>
          <w:tab w:val="left" w:pos="0"/>
          <w:tab w:val="left" w:pos="888"/>
          <w:tab w:val="num" w:pos="1485"/>
          <w:tab w:val="left" w:pos="3240"/>
        </w:tabs>
        <w:ind w:right="4860"/>
        <w:jc w:val="both"/>
        <w:rPr>
          <w:bCs/>
          <w:spacing w:val="-6"/>
          <w:lang w:val="ro-RO"/>
        </w:rPr>
      </w:pPr>
      <w:r w:rsidRPr="007B6324">
        <w:rPr>
          <w:bCs/>
          <w:spacing w:val="-25"/>
        </w:rPr>
        <w:t>E.</w:t>
      </w:r>
      <w:r w:rsidRPr="007B6324">
        <w:rPr>
          <w:bCs/>
        </w:rPr>
        <w:t xml:space="preserve"> </w:t>
      </w:r>
      <w:r w:rsidRPr="007B6324">
        <w:rPr>
          <w:bCs/>
          <w:spacing w:val="-6"/>
        </w:rPr>
        <w:t>parodontita apicală acută seroasă</w:t>
      </w:r>
    </w:p>
    <w:p w:rsidR="000728E0" w:rsidRPr="007B6324" w:rsidRDefault="000728E0" w:rsidP="000728E0">
      <w:pPr>
        <w:shd w:val="clear" w:color="auto" w:fill="FFFFFF"/>
        <w:tabs>
          <w:tab w:val="left" w:pos="0"/>
          <w:tab w:val="left" w:pos="888"/>
          <w:tab w:val="num" w:pos="1485"/>
        </w:tabs>
        <w:ind w:right="510"/>
        <w:jc w:val="both"/>
        <w:rPr>
          <w:iCs/>
        </w:rPr>
      </w:pPr>
      <w:r w:rsidRPr="007B6324">
        <w:rPr>
          <w:iCs/>
          <w:spacing w:val="-1"/>
        </w:rPr>
        <w:t>Răspuns corect:</w:t>
      </w:r>
      <w:r w:rsidRPr="007B6324">
        <w:rPr>
          <w:iCs/>
          <w:spacing w:val="-3"/>
          <w:w w:val="94"/>
        </w:rPr>
        <w:t xml:space="preserve"> A, B </w:t>
      </w:r>
      <w:r w:rsidRPr="007B6324">
        <w:rPr>
          <w:bCs/>
          <w:iCs/>
          <w:spacing w:val="-8"/>
        </w:rPr>
        <w:t>(</w:t>
      </w:r>
      <w:r w:rsidRPr="007B6324">
        <w:rPr>
          <w:bCs/>
          <w:spacing w:val="1"/>
        </w:rPr>
        <w:t xml:space="preserve">M.Gafar, A. Iliescu - Endodonţie clinică şi practică, Ed.ll, Ed.medicală, Bucureşti, 2007 </w:t>
      </w:r>
      <w:r w:rsidRPr="007B6324">
        <w:rPr>
          <w:bCs/>
          <w:iCs/>
          <w:spacing w:val="-8"/>
        </w:rPr>
        <w:t>pag. 122)</w:t>
      </w:r>
    </w:p>
    <w:p w:rsidR="000728E0" w:rsidRPr="007B6324" w:rsidRDefault="000728E0" w:rsidP="000728E0"/>
    <w:p w:rsidR="000728E0" w:rsidRPr="007B6324" w:rsidRDefault="000728E0" w:rsidP="000728E0"/>
    <w:p w:rsidR="000728E0" w:rsidRPr="008776A5" w:rsidRDefault="000728E0" w:rsidP="000728E0">
      <w:pPr>
        <w:widowControl w:val="0"/>
        <w:shd w:val="clear" w:color="auto" w:fill="FFFFFF"/>
        <w:tabs>
          <w:tab w:val="left" w:pos="0"/>
          <w:tab w:val="left" w:pos="442"/>
        </w:tabs>
        <w:autoSpaceDE w:val="0"/>
        <w:autoSpaceDN w:val="0"/>
        <w:adjustRightInd w:val="0"/>
        <w:ind w:left="360"/>
        <w:jc w:val="both"/>
        <w:rPr>
          <w:rFonts w:eastAsia="Times New Roman"/>
          <w:bCs/>
          <w:lang w:val="ro-RO"/>
        </w:rPr>
      </w:pPr>
      <w:r>
        <w:rPr>
          <w:bCs/>
          <w:spacing w:val="-5"/>
        </w:rPr>
        <w:t xml:space="preserve">26. </w:t>
      </w:r>
      <w:r w:rsidRPr="008776A5">
        <w:rPr>
          <w:bCs/>
          <w:spacing w:val="-5"/>
        </w:rPr>
        <w:t>La nivelul căror dinţi apar anomalii frecvente de canale</w:t>
      </w:r>
      <w:r w:rsidRPr="008776A5">
        <w:rPr>
          <w:bCs/>
          <w:spacing w:val="-5"/>
          <w:lang w:val="fr-FR"/>
        </w:rPr>
        <w:t>?</w:t>
      </w:r>
    </w:p>
    <w:p w:rsidR="000728E0" w:rsidRPr="007B6324" w:rsidRDefault="000728E0" w:rsidP="000728E0">
      <w:pPr>
        <w:shd w:val="clear" w:color="auto" w:fill="FFFFFF"/>
        <w:tabs>
          <w:tab w:val="left" w:pos="0"/>
          <w:tab w:val="num" w:pos="1485"/>
        </w:tabs>
        <w:jc w:val="both"/>
        <w:rPr>
          <w:lang w:val="it-IT"/>
        </w:rPr>
      </w:pPr>
      <w:r w:rsidRPr="007B6324">
        <w:rPr>
          <w:bCs/>
          <w:spacing w:val="9"/>
        </w:rPr>
        <w:t>A. incisivii inferiori: 2 canale (V și L)</w:t>
      </w:r>
    </w:p>
    <w:p w:rsidR="000728E0" w:rsidRPr="007B6324" w:rsidRDefault="000728E0" w:rsidP="000728E0">
      <w:pPr>
        <w:shd w:val="clear" w:color="auto" w:fill="FFFFFF"/>
        <w:tabs>
          <w:tab w:val="left" w:pos="0"/>
          <w:tab w:val="num" w:pos="1485"/>
        </w:tabs>
        <w:jc w:val="both"/>
        <w:rPr>
          <w:bCs/>
          <w:spacing w:val="4"/>
          <w:lang w:val="ro-RO"/>
        </w:rPr>
      </w:pPr>
      <w:r w:rsidRPr="007B6324">
        <w:t xml:space="preserve">B. </w:t>
      </w:r>
      <w:r w:rsidRPr="007B6324">
        <w:rPr>
          <w:bCs/>
          <w:spacing w:val="4"/>
        </w:rPr>
        <w:t>molarul prim superior: rădăcina meziovestibulară poate avea două canale (V și P)</w:t>
      </w:r>
    </w:p>
    <w:p w:rsidR="000728E0" w:rsidRPr="007B6324" w:rsidRDefault="000728E0" w:rsidP="000728E0">
      <w:pPr>
        <w:shd w:val="clear" w:color="auto" w:fill="FFFFFF"/>
        <w:tabs>
          <w:tab w:val="left" w:pos="0"/>
          <w:tab w:val="num" w:pos="1485"/>
        </w:tabs>
        <w:jc w:val="both"/>
        <w:rPr>
          <w:bCs/>
          <w:spacing w:val="9"/>
        </w:rPr>
      </w:pPr>
      <w:r w:rsidRPr="007B6324">
        <w:rPr>
          <w:bCs/>
          <w:spacing w:val="4"/>
        </w:rPr>
        <w:t xml:space="preserve">C. </w:t>
      </w:r>
      <w:r w:rsidRPr="007B6324">
        <w:rPr>
          <w:bCs/>
          <w:spacing w:val="9"/>
        </w:rPr>
        <w:t>premolarul 2 inferior: 2 canale (V și L)</w:t>
      </w:r>
    </w:p>
    <w:p w:rsidR="000728E0" w:rsidRPr="007B6324" w:rsidRDefault="000728E0" w:rsidP="000728E0">
      <w:pPr>
        <w:shd w:val="clear" w:color="auto" w:fill="FFFFFF"/>
        <w:tabs>
          <w:tab w:val="left" w:pos="0"/>
          <w:tab w:val="num" w:pos="1485"/>
        </w:tabs>
        <w:jc w:val="both"/>
        <w:outlineLvl w:val="0"/>
      </w:pPr>
      <w:r w:rsidRPr="007B6324">
        <w:rPr>
          <w:bCs/>
          <w:spacing w:val="9"/>
        </w:rPr>
        <w:t xml:space="preserve">D. </w:t>
      </w:r>
      <w:r w:rsidRPr="007B6324">
        <w:rPr>
          <w:bCs/>
          <w:spacing w:val="4"/>
        </w:rPr>
        <w:t>primul si al doilea molar inferior: 2 canale pe rădăcina distală</w:t>
      </w:r>
    </w:p>
    <w:p w:rsidR="000728E0" w:rsidRPr="007B6324" w:rsidRDefault="000728E0" w:rsidP="000728E0">
      <w:pPr>
        <w:shd w:val="clear" w:color="auto" w:fill="FFFFFF"/>
        <w:tabs>
          <w:tab w:val="left" w:pos="0"/>
          <w:tab w:val="num" w:pos="1485"/>
        </w:tabs>
        <w:ind w:right="5760"/>
        <w:jc w:val="both"/>
        <w:rPr>
          <w:bCs/>
          <w:spacing w:val="-3"/>
        </w:rPr>
      </w:pPr>
      <w:r w:rsidRPr="007B6324">
        <w:rPr>
          <w:bCs/>
          <w:spacing w:val="-3"/>
        </w:rPr>
        <w:t xml:space="preserve">E. premolarul 1 superior </w:t>
      </w:r>
    </w:p>
    <w:p w:rsidR="000728E0" w:rsidRPr="007B6324" w:rsidRDefault="000728E0" w:rsidP="000728E0">
      <w:pPr>
        <w:shd w:val="clear" w:color="auto" w:fill="FFFFFF"/>
        <w:tabs>
          <w:tab w:val="left" w:pos="0"/>
          <w:tab w:val="num" w:pos="1485"/>
          <w:tab w:val="left" w:pos="4320"/>
        </w:tabs>
        <w:ind w:right="510"/>
        <w:jc w:val="both"/>
        <w:rPr>
          <w:iCs/>
          <w:spacing w:val="-1"/>
        </w:rPr>
      </w:pPr>
    </w:p>
    <w:p w:rsidR="000728E0" w:rsidRPr="007B6324" w:rsidRDefault="000728E0" w:rsidP="000728E0">
      <w:pPr>
        <w:shd w:val="clear" w:color="auto" w:fill="FFFFFF"/>
        <w:tabs>
          <w:tab w:val="left" w:pos="0"/>
          <w:tab w:val="num" w:pos="1485"/>
          <w:tab w:val="left" w:pos="4320"/>
        </w:tabs>
        <w:ind w:right="510"/>
        <w:jc w:val="both"/>
        <w:rPr>
          <w:iCs/>
        </w:rPr>
      </w:pPr>
      <w:r w:rsidRPr="007B6324">
        <w:rPr>
          <w:iCs/>
          <w:spacing w:val="-1"/>
        </w:rPr>
        <w:t>Răspuns corect:</w:t>
      </w:r>
      <w:r w:rsidRPr="007B6324">
        <w:rPr>
          <w:iCs/>
          <w:spacing w:val="-3"/>
          <w:w w:val="94"/>
        </w:rPr>
        <w:t xml:space="preserve"> A, B, C, D </w:t>
      </w:r>
      <w:r w:rsidRPr="007B6324">
        <w:rPr>
          <w:bCs/>
          <w:iCs/>
          <w:spacing w:val="-3"/>
        </w:rPr>
        <w:t>(</w:t>
      </w:r>
      <w:r w:rsidRPr="007B6324">
        <w:rPr>
          <w:bCs/>
          <w:spacing w:val="1"/>
        </w:rPr>
        <w:t xml:space="preserve">M.Gafar, A. Iliescu - Endodonţie clinică şi practică, Ed.ll, Ed.medicală, Bucureşti, 2007 </w:t>
      </w:r>
      <w:r w:rsidRPr="007B6324">
        <w:rPr>
          <w:bCs/>
          <w:iCs/>
          <w:spacing w:val="-3"/>
        </w:rPr>
        <w:t>pag. 162-163)</w:t>
      </w:r>
    </w:p>
    <w:p w:rsidR="000728E0" w:rsidRPr="007B6324" w:rsidRDefault="000728E0" w:rsidP="000728E0">
      <w:pPr>
        <w:shd w:val="clear" w:color="auto" w:fill="FFFFFF"/>
        <w:tabs>
          <w:tab w:val="left" w:pos="0"/>
          <w:tab w:val="num" w:pos="1485"/>
          <w:tab w:val="left" w:pos="4320"/>
        </w:tabs>
        <w:ind w:right="510"/>
        <w:jc w:val="both"/>
        <w:rPr>
          <w:iCs/>
        </w:rPr>
      </w:pPr>
    </w:p>
    <w:p w:rsidR="000728E0" w:rsidRPr="007B6324" w:rsidRDefault="000728E0" w:rsidP="000728E0">
      <w:pPr>
        <w:widowControl w:val="0"/>
        <w:shd w:val="clear" w:color="auto" w:fill="FFFFFF"/>
        <w:tabs>
          <w:tab w:val="left" w:pos="0"/>
          <w:tab w:val="left" w:pos="442"/>
        </w:tabs>
        <w:autoSpaceDE w:val="0"/>
        <w:autoSpaceDN w:val="0"/>
        <w:adjustRightInd w:val="0"/>
        <w:ind w:left="360"/>
        <w:jc w:val="both"/>
        <w:rPr>
          <w:bCs/>
          <w:lang w:val="fr-FR"/>
        </w:rPr>
      </w:pPr>
      <w:r>
        <w:rPr>
          <w:bCs/>
          <w:iCs/>
        </w:rPr>
        <w:t xml:space="preserve">27. </w:t>
      </w:r>
      <w:r w:rsidRPr="007B6324">
        <w:rPr>
          <w:bCs/>
          <w:iCs/>
        </w:rPr>
        <w:t xml:space="preserve"> </w:t>
      </w:r>
      <w:r w:rsidRPr="007B6324">
        <w:rPr>
          <w:bCs/>
          <w:spacing w:val="-5"/>
        </w:rPr>
        <w:t>Sistemele de canale sau tipul de configuraţie după Weine sunt</w:t>
      </w:r>
      <w:r w:rsidRPr="007B6324">
        <w:rPr>
          <w:bCs/>
          <w:spacing w:val="-5"/>
          <w:lang w:val="fr-FR"/>
        </w:rPr>
        <w:t>?</w:t>
      </w:r>
    </w:p>
    <w:p w:rsidR="000728E0" w:rsidRPr="007B6324" w:rsidRDefault="000728E0" w:rsidP="000728E0">
      <w:pPr>
        <w:shd w:val="clear" w:color="auto" w:fill="FFFFFF"/>
        <w:tabs>
          <w:tab w:val="left" w:pos="0"/>
          <w:tab w:val="num" w:pos="1485"/>
        </w:tabs>
        <w:jc w:val="both"/>
        <w:rPr>
          <w:lang w:val="ro-RO"/>
        </w:rPr>
      </w:pPr>
      <w:r w:rsidRPr="007B6324">
        <w:rPr>
          <w:bCs/>
          <w:spacing w:val="2"/>
        </w:rPr>
        <w:t>A. canalul unic, drept până la apex, se deschide într-un singur foramen apical</w:t>
      </w:r>
    </w:p>
    <w:p w:rsidR="000728E0" w:rsidRPr="007B6324" w:rsidRDefault="000728E0" w:rsidP="000728E0">
      <w:pPr>
        <w:shd w:val="clear" w:color="auto" w:fill="FFFFFF"/>
        <w:tabs>
          <w:tab w:val="left" w:pos="0"/>
          <w:tab w:val="num" w:pos="1485"/>
        </w:tabs>
        <w:jc w:val="both"/>
      </w:pPr>
      <w:r w:rsidRPr="007B6324">
        <w:t xml:space="preserve">B. </w:t>
      </w:r>
      <w:r w:rsidRPr="007B6324">
        <w:rPr>
          <w:bCs/>
          <w:spacing w:val="-1"/>
        </w:rPr>
        <w:t xml:space="preserve">două canale independente plecând din camera pulpara, se unesc intr-un canal unic inainte de apex </w:t>
      </w:r>
      <w:r w:rsidRPr="007B6324">
        <w:rPr>
          <w:bCs/>
        </w:rPr>
        <w:t>si se deschid într-un singur foramen apical</w:t>
      </w:r>
    </w:p>
    <w:p w:rsidR="000728E0" w:rsidRPr="007B6324" w:rsidRDefault="000728E0" w:rsidP="000728E0">
      <w:pPr>
        <w:shd w:val="clear" w:color="auto" w:fill="FFFFFF"/>
        <w:tabs>
          <w:tab w:val="left" w:pos="0"/>
          <w:tab w:val="num" w:pos="1485"/>
        </w:tabs>
        <w:jc w:val="both"/>
        <w:rPr>
          <w:bCs/>
        </w:rPr>
      </w:pPr>
      <w:r w:rsidRPr="007B6324">
        <w:t xml:space="preserve">C. </w:t>
      </w:r>
      <w:r w:rsidRPr="007B6324">
        <w:rPr>
          <w:bCs/>
        </w:rPr>
        <w:t>două canale complet separate care se deschid fiecare în foramene apicale separate</w:t>
      </w:r>
    </w:p>
    <w:p w:rsidR="000728E0" w:rsidRPr="007B6324" w:rsidRDefault="000728E0" w:rsidP="000728E0">
      <w:pPr>
        <w:shd w:val="clear" w:color="auto" w:fill="FFFFFF"/>
        <w:tabs>
          <w:tab w:val="left" w:pos="0"/>
          <w:tab w:val="num" w:pos="1485"/>
        </w:tabs>
        <w:jc w:val="both"/>
        <w:rPr>
          <w:bCs/>
        </w:rPr>
      </w:pPr>
      <w:r w:rsidRPr="007B6324">
        <w:rPr>
          <w:bCs/>
        </w:rPr>
        <w:t>D. canalul unic pornind din camera pulpară care se bifurcă în două canale, fiecare deschizându-se printr-un foramen apical separat</w:t>
      </w:r>
    </w:p>
    <w:p w:rsidR="000728E0" w:rsidRPr="007B6324" w:rsidRDefault="000728E0" w:rsidP="000728E0">
      <w:pPr>
        <w:shd w:val="clear" w:color="auto" w:fill="FFFFFF"/>
        <w:tabs>
          <w:tab w:val="left" w:pos="0"/>
          <w:tab w:val="num" w:pos="1485"/>
        </w:tabs>
        <w:jc w:val="both"/>
        <w:rPr>
          <w:bCs/>
        </w:rPr>
      </w:pPr>
      <w:r w:rsidRPr="007B6324">
        <w:rPr>
          <w:bCs/>
        </w:rPr>
        <w:t xml:space="preserve">E. trei canale complet separate care se deschid fiecare în foramene apicale separate </w:t>
      </w:r>
    </w:p>
    <w:p w:rsidR="000728E0" w:rsidRPr="007B6324" w:rsidRDefault="000728E0" w:rsidP="000728E0">
      <w:pPr>
        <w:shd w:val="clear" w:color="auto" w:fill="FFFFFF"/>
        <w:tabs>
          <w:tab w:val="left" w:pos="0"/>
          <w:tab w:val="num" w:pos="1485"/>
        </w:tabs>
        <w:jc w:val="both"/>
        <w:rPr>
          <w:iCs/>
          <w:spacing w:val="-1"/>
        </w:rPr>
      </w:pPr>
    </w:p>
    <w:p w:rsidR="000728E0" w:rsidRPr="007B6324" w:rsidRDefault="000728E0" w:rsidP="000728E0">
      <w:pPr>
        <w:shd w:val="clear" w:color="auto" w:fill="FFFFFF"/>
        <w:tabs>
          <w:tab w:val="left" w:pos="0"/>
          <w:tab w:val="num" w:pos="1485"/>
        </w:tabs>
        <w:jc w:val="both"/>
        <w:rPr>
          <w:iCs/>
        </w:rPr>
      </w:pPr>
      <w:r w:rsidRPr="007B6324">
        <w:rPr>
          <w:iCs/>
          <w:spacing w:val="-1"/>
        </w:rPr>
        <w:t>Răspuns corect:</w:t>
      </w:r>
      <w:r w:rsidRPr="007B6324">
        <w:rPr>
          <w:iCs/>
          <w:spacing w:val="-3"/>
          <w:w w:val="94"/>
        </w:rPr>
        <w:t xml:space="preserve"> A, B, C, D </w:t>
      </w:r>
      <w:r w:rsidRPr="007B6324">
        <w:rPr>
          <w:bCs/>
          <w:iCs/>
          <w:spacing w:val="-3"/>
        </w:rPr>
        <w:t>(</w:t>
      </w:r>
      <w:r w:rsidRPr="007B6324">
        <w:rPr>
          <w:bCs/>
          <w:spacing w:val="1"/>
        </w:rPr>
        <w:t xml:space="preserve">M.Gafar, A. Iliescu - Endodonţie clinică şi practică, Ed.ll, Ed.medicală, Bucureşti, 2007 </w:t>
      </w:r>
      <w:r w:rsidRPr="007B6324">
        <w:rPr>
          <w:bCs/>
          <w:iCs/>
          <w:spacing w:val="-3"/>
        </w:rPr>
        <w:t>pag. 163)</w:t>
      </w:r>
    </w:p>
    <w:p w:rsidR="000728E0" w:rsidRPr="007B6324" w:rsidRDefault="000728E0" w:rsidP="000728E0">
      <w:pPr>
        <w:shd w:val="clear" w:color="auto" w:fill="FFFFFF"/>
        <w:tabs>
          <w:tab w:val="left" w:pos="0"/>
          <w:tab w:val="left" w:pos="442"/>
          <w:tab w:val="num" w:pos="1485"/>
        </w:tabs>
        <w:jc w:val="both"/>
      </w:pPr>
    </w:p>
    <w:p w:rsidR="000728E0" w:rsidRPr="007B6324" w:rsidRDefault="000728E0" w:rsidP="000728E0">
      <w:pPr>
        <w:widowControl w:val="0"/>
        <w:shd w:val="clear" w:color="auto" w:fill="FFFFFF"/>
        <w:tabs>
          <w:tab w:val="left" w:pos="0"/>
          <w:tab w:val="left" w:pos="442"/>
        </w:tabs>
        <w:autoSpaceDE w:val="0"/>
        <w:autoSpaceDN w:val="0"/>
        <w:adjustRightInd w:val="0"/>
        <w:ind w:left="360"/>
        <w:jc w:val="both"/>
        <w:rPr>
          <w:bCs/>
        </w:rPr>
      </w:pPr>
      <w:r>
        <w:rPr>
          <w:bCs/>
          <w:spacing w:val="-5"/>
        </w:rPr>
        <w:t xml:space="preserve">28. </w:t>
      </w:r>
      <w:r w:rsidRPr="007B6324">
        <w:rPr>
          <w:bCs/>
          <w:spacing w:val="-5"/>
        </w:rPr>
        <w:t>Aparatele de măsură electronică, existente pentru uzul stomatologic, pot fi clasificate astfel:</w:t>
      </w:r>
    </w:p>
    <w:p w:rsidR="000728E0" w:rsidRPr="007B6324" w:rsidRDefault="000728E0" w:rsidP="000728E0">
      <w:pPr>
        <w:shd w:val="clear" w:color="auto" w:fill="FFFFFF"/>
        <w:tabs>
          <w:tab w:val="left" w:pos="0"/>
          <w:tab w:val="num" w:pos="1485"/>
        </w:tabs>
        <w:jc w:val="both"/>
      </w:pPr>
      <w:r w:rsidRPr="007B6324">
        <w:rPr>
          <w:bCs/>
          <w:spacing w:val="9"/>
        </w:rPr>
        <w:t>A. aparate analogice (Endometer, Dentometer)</w:t>
      </w:r>
    </w:p>
    <w:p w:rsidR="000728E0" w:rsidRPr="007B6324" w:rsidRDefault="000728E0" w:rsidP="000728E0">
      <w:pPr>
        <w:shd w:val="clear" w:color="auto" w:fill="FFFFFF"/>
        <w:tabs>
          <w:tab w:val="left" w:pos="0"/>
          <w:tab w:val="num" w:pos="1485"/>
        </w:tabs>
        <w:jc w:val="both"/>
        <w:rPr>
          <w:bCs/>
          <w:spacing w:val="4"/>
        </w:rPr>
      </w:pPr>
      <w:r w:rsidRPr="007B6324">
        <w:t xml:space="preserve">B. </w:t>
      </w:r>
      <w:r w:rsidRPr="007B6324">
        <w:rPr>
          <w:bCs/>
          <w:spacing w:val="4"/>
        </w:rPr>
        <w:t>aparate audiometrice</w:t>
      </w:r>
    </w:p>
    <w:p w:rsidR="000728E0" w:rsidRPr="007B6324" w:rsidRDefault="000728E0" w:rsidP="000728E0">
      <w:pPr>
        <w:shd w:val="clear" w:color="auto" w:fill="FFFFFF"/>
        <w:tabs>
          <w:tab w:val="left" w:pos="0"/>
          <w:tab w:val="num" w:pos="1485"/>
        </w:tabs>
        <w:jc w:val="both"/>
        <w:rPr>
          <w:bCs/>
          <w:spacing w:val="8"/>
        </w:rPr>
      </w:pPr>
      <w:r w:rsidRPr="007B6324">
        <w:rPr>
          <w:bCs/>
          <w:spacing w:val="4"/>
        </w:rPr>
        <w:t xml:space="preserve">C. </w:t>
      </w:r>
      <w:r w:rsidRPr="007B6324">
        <w:rPr>
          <w:bCs/>
          <w:spacing w:val="8"/>
        </w:rPr>
        <w:t>aparete digitale</w:t>
      </w:r>
    </w:p>
    <w:p w:rsidR="000728E0" w:rsidRPr="007B6324" w:rsidRDefault="000728E0" w:rsidP="000728E0">
      <w:pPr>
        <w:shd w:val="clear" w:color="auto" w:fill="FFFFFF"/>
        <w:tabs>
          <w:tab w:val="left" w:pos="0"/>
          <w:tab w:val="num" w:pos="1485"/>
        </w:tabs>
        <w:jc w:val="both"/>
      </w:pPr>
      <w:r w:rsidRPr="007B6324">
        <w:rPr>
          <w:bCs/>
          <w:spacing w:val="8"/>
        </w:rPr>
        <w:t xml:space="preserve">D. </w:t>
      </w:r>
      <w:r w:rsidRPr="007B6324">
        <w:rPr>
          <w:bCs/>
          <w:spacing w:val="5"/>
        </w:rPr>
        <w:t>aparate de înaltă frecvență</w:t>
      </w:r>
    </w:p>
    <w:p w:rsidR="000728E0" w:rsidRPr="007B6324" w:rsidRDefault="000728E0" w:rsidP="000728E0">
      <w:pPr>
        <w:shd w:val="clear" w:color="auto" w:fill="FFFFFF"/>
        <w:tabs>
          <w:tab w:val="left" w:pos="0"/>
          <w:tab w:val="num" w:pos="1485"/>
        </w:tabs>
        <w:ind w:right="5220"/>
        <w:jc w:val="both"/>
        <w:rPr>
          <w:bCs/>
          <w:spacing w:val="-1"/>
        </w:rPr>
      </w:pPr>
      <w:r w:rsidRPr="007B6324">
        <w:rPr>
          <w:bCs/>
          <w:spacing w:val="-1"/>
        </w:rPr>
        <w:t xml:space="preserve">E.  sonda bimetalică Kuralt </w:t>
      </w:r>
    </w:p>
    <w:p w:rsidR="000728E0" w:rsidRPr="007B6324" w:rsidRDefault="000728E0" w:rsidP="000728E0">
      <w:pPr>
        <w:shd w:val="clear" w:color="auto" w:fill="FFFFFF"/>
        <w:tabs>
          <w:tab w:val="left" w:pos="0"/>
          <w:tab w:val="num" w:pos="1485"/>
        </w:tabs>
        <w:ind w:right="510"/>
        <w:jc w:val="both"/>
        <w:rPr>
          <w:iCs/>
          <w:spacing w:val="-1"/>
        </w:rPr>
      </w:pPr>
    </w:p>
    <w:p w:rsidR="000728E0" w:rsidRPr="007B6324" w:rsidRDefault="000728E0" w:rsidP="000728E0">
      <w:pPr>
        <w:shd w:val="clear" w:color="auto" w:fill="FFFFFF"/>
        <w:tabs>
          <w:tab w:val="left" w:pos="0"/>
          <w:tab w:val="num" w:pos="1485"/>
        </w:tabs>
        <w:ind w:right="510"/>
        <w:jc w:val="both"/>
        <w:rPr>
          <w:iCs/>
        </w:rPr>
      </w:pPr>
      <w:r w:rsidRPr="007B6324">
        <w:rPr>
          <w:iCs/>
          <w:spacing w:val="-1"/>
        </w:rPr>
        <w:t>Răspuns corect:</w:t>
      </w:r>
      <w:r w:rsidRPr="007B6324">
        <w:rPr>
          <w:iCs/>
          <w:spacing w:val="-3"/>
          <w:w w:val="94"/>
        </w:rPr>
        <w:t xml:space="preserve"> A, B, C, D </w:t>
      </w:r>
      <w:r w:rsidRPr="007B6324">
        <w:rPr>
          <w:bCs/>
          <w:iCs/>
          <w:spacing w:val="-4"/>
        </w:rPr>
        <w:t>(</w:t>
      </w:r>
      <w:r w:rsidRPr="007B6324">
        <w:rPr>
          <w:bCs/>
          <w:spacing w:val="1"/>
        </w:rPr>
        <w:t xml:space="preserve">M.Gafar, A. Iliescu - Endodonţie clinică şi practică, Ed.ll, Ed.medicală, Bucureşti, 2007 </w:t>
      </w:r>
      <w:r w:rsidRPr="007B6324">
        <w:rPr>
          <w:bCs/>
          <w:iCs/>
          <w:spacing w:val="-4"/>
        </w:rPr>
        <w:t>pag. 165)</w:t>
      </w:r>
    </w:p>
    <w:p w:rsidR="000728E0" w:rsidRPr="007B6324" w:rsidRDefault="000728E0" w:rsidP="000728E0">
      <w:pPr>
        <w:shd w:val="clear" w:color="auto" w:fill="FFFFFF"/>
        <w:tabs>
          <w:tab w:val="left" w:pos="0"/>
          <w:tab w:val="left" w:pos="442"/>
          <w:tab w:val="num" w:pos="1485"/>
        </w:tabs>
        <w:jc w:val="both"/>
        <w:rPr>
          <w:bCs/>
        </w:rPr>
      </w:pPr>
    </w:p>
    <w:p w:rsidR="000728E0" w:rsidRPr="007B6324" w:rsidRDefault="000728E0" w:rsidP="000728E0">
      <w:pPr>
        <w:widowControl w:val="0"/>
        <w:shd w:val="clear" w:color="auto" w:fill="FFFFFF"/>
        <w:tabs>
          <w:tab w:val="left" w:pos="0"/>
          <w:tab w:val="left" w:pos="442"/>
        </w:tabs>
        <w:autoSpaceDE w:val="0"/>
        <w:autoSpaceDN w:val="0"/>
        <w:adjustRightInd w:val="0"/>
        <w:ind w:left="360"/>
        <w:jc w:val="both"/>
        <w:rPr>
          <w:bCs/>
        </w:rPr>
      </w:pPr>
      <w:r>
        <w:rPr>
          <w:bCs/>
          <w:spacing w:val="-5"/>
        </w:rPr>
        <w:t xml:space="preserve">29. </w:t>
      </w:r>
      <w:r w:rsidRPr="007B6324">
        <w:rPr>
          <w:bCs/>
          <w:spacing w:val="-5"/>
        </w:rPr>
        <w:t>În prepararea canalelor sunt descrise următoarele metode:</w:t>
      </w:r>
    </w:p>
    <w:p w:rsidR="000728E0" w:rsidRPr="007B6324" w:rsidRDefault="000728E0" w:rsidP="000728E0">
      <w:pPr>
        <w:shd w:val="clear" w:color="auto" w:fill="FFFFFF"/>
        <w:tabs>
          <w:tab w:val="left" w:pos="0"/>
          <w:tab w:val="num" w:pos="1485"/>
        </w:tabs>
        <w:jc w:val="both"/>
      </w:pPr>
      <w:r w:rsidRPr="007B6324">
        <w:rPr>
          <w:bCs/>
          <w:spacing w:val="10"/>
        </w:rPr>
        <w:t>A. metode manuale</w:t>
      </w:r>
    </w:p>
    <w:p w:rsidR="000728E0" w:rsidRPr="007B6324" w:rsidRDefault="000728E0" w:rsidP="000728E0">
      <w:pPr>
        <w:shd w:val="clear" w:color="auto" w:fill="FFFFFF"/>
        <w:tabs>
          <w:tab w:val="left" w:pos="0"/>
          <w:tab w:val="num" w:pos="1485"/>
        </w:tabs>
        <w:jc w:val="both"/>
        <w:rPr>
          <w:bCs/>
          <w:spacing w:val="5"/>
        </w:rPr>
      </w:pPr>
      <w:r w:rsidRPr="007B6324">
        <w:t xml:space="preserve">B. </w:t>
      </w:r>
      <w:r w:rsidRPr="007B6324">
        <w:rPr>
          <w:bCs/>
          <w:spacing w:val="5"/>
        </w:rPr>
        <w:t>metode sonice</w:t>
      </w:r>
    </w:p>
    <w:p w:rsidR="000728E0" w:rsidRPr="007B6324" w:rsidRDefault="000728E0" w:rsidP="000728E0">
      <w:pPr>
        <w:shd w:val="clear" w:color="auto" w:fill="FFFFFF"/>
        <w:tabs>
          <w:tab w:val="left" w:pos="0"/>
          <w:tab w:val="num" w:pos="1485"/>
        </w:tabs>
        <w:jc w:val="both"/>
        <w:rPr>
          <w:bCs/>
          <w:spacing w:val="7"/>
        </w:rPr>
      </w:pPr>
      <w:r w:rsidRPr="007B6324">
        <w:rPr>
          <w:bCs/>
          <w:spacing w:val="5"/>
        </w:rPr>
        <w:t xml:space="preserve">C. </w:t>
      </w:r>
      <w:r w:rsidRPr="007B6324">
        <w:rPr>
          <w:bCs/>
          <w:spacing w:val="7"/>
        </w:rPr>
        <w:t xml:space="preserve">metode ultrasonice </w:t>
      </w:r>
    </w:p>
    <w:p w:rsidR="000728E0" w:rsidRPr="007B6324" w:rsidRDefault="000728E0" w:rsidP="000728E0">
      <w:pPr>
        <w:shd w:val="clear" w:color="auto" w:fill="FFFFFF"/>
        <w:tabs>
          <w:tab w:val="left" w:pos="0"/>
          <w:tab w:val="num" w:pos="1485"/>
        </w:tabs>
        <w:jc w:val="both"/>
      </w:pPr>
      <w:r w:rsidRPr="007B6324">
        <w:rPr>
          <w:bCs/>
          <w:spacing w:val="-1"/>
        </w:rPr>
        <w:t>D. ionoforeza</w:t>
      </w:r>
    </w:p>
    <w:p w:rsidR="000728E0" w:rsidRPr="007B6324" w:rsidRDefault="000728E0" w:rsidP="000728E0">
      <w:pPr>
        <w:shd w:val="clear" w:color="auto" w:fill="FFFFFF"/>
        <w:tabs>
          <w:tab w:val="left" w:pos="0"/>
          <w:tab w:val="num" w:pos="1485"/>
        </w:tabs>
        <w:jc w:val="both"/>
        <w:rPr>
          <w:bCs/>
          <w:spacing w:val="4"/>
        </w:rPr>
      </w:pPr>
      <w:r w:rsidRPr="007B6324">
        <w:t xml:space="preserve">E. </w:t>
      </w:r>
      <w:r w:rsidRPr="007B6324">
        <w:rPr>
          <w:bCs/>
          <w:spacing w:val="4"/>
        </w:rPr>
        <w:t xml:space="preserve">metoda cu laser </w:t>
      </w:r>
    </w:p>
    <w:p w:rsidR="000728E0" w:rsidRPr="007B6324" w:rsidRDefault="000728E0" w:rsidP="000728E0">
      <w:pPr>
        <w:shd w:val="clear" w:color="auto" w:fill="FFFFFF"/>
        <w:tabs>
          <w:tab w:val="left" w:pos="0"/>
          <w:tab w:val="num" w:pos="1485"/>
        </w:tabs>
        <w:jc w:val="both"/>
        <w:rPr>
          <w:iCs/>
          <w:spacing w:val="-1"/>
        </w:rPr>
      </w:pPr>
    </w:p>
    <w:p w:rsidR="000728E0" w:rsidRPr="007B6324" w:rsidRDefault="000728E0" w:rsidP="000728E0">
      <w:pPr>
        <w:shd w:val="clear" w:color="auto" w:fill="FFFFFF"/>
        <w:tabs>
          <w:tab w:val="left" w:pos="0"/>
          <w:tab w:val="num" w:pos="1485"/>
        </w:tabs>
        <w:jc w:val="both"/>
        <w:rPr>
          <w:iCs/>
        </w:rPr>
      </w:pPr>
      <w:r w:rsidRPr="007B6324">
        <w:rPr>
          <w:iCs/>
          <w:spacing w:val="-1"/>
        </w:rPr>
        <w:t>Răspuns corect:</w:t>
      </w:r>
      <w:r w:rsidRPr="007B6324">
        <w:rPr>
          <w:iCs/>
          <w:spacing w:val="-3"/>
          <w:w w:val="94"/>
        </w:rPr>
        <w:t xml:space="preserve"> A, B, C, E </w:t>
      </w:r>
      <w:r w:rsidRPr="007B6324">
        <w:rPr>
          <w:bCs/>
          <w:iCs/>
          <w:spacing w:val="-3"/>
        </w:rPr>
        <w:t>(</w:t>
      </w:r>
      <w:r w:rsidRPr="007B6324">
        <w:rPr>
          <w:bCs/>
          <w:spacing w:val="1"/>
        </w:rPr>
        <w:t xml:space="preserve">M.Gafar, A. Iliescu - Endodonţie clinică şi practică, Ed.ll, Ed.medicală, Bucureşti, 2007 </w:t>
      </w:r>
      <w:r w:rsidRPr="007B6324">
        <w:rPr>
          <w:bCs/>
          <w:iCs/>
          <w:spacing w:val="-3"/>
        </w:rPr>
        <w:t>pag. 166)</w:t>
      </w:r>
    </w:p>
    <w:p w:rsidR="000728E0" w:rsidRPr="007B6324" w:rsidRDefault="000728E0" w:rsidP="000728E0">
      <w:pPr>
        <w:shd w:val="clear" w:color="auto" w:fill="FFFFFF"/>
        <w:tabs>
          <w:tab w:val="left" w:pos="0"/>
          <w:tab w:val="num" w:pos="1485"/>
        </w:tabs>
        <w:jc w:val="both"/>
        <w:rPr>
          <w:iCs/>
        </w:rPr>
      </w:pPr>
    </w:p>
    <w:p w:rsidR="000728E0" w:rsidRPr="007B6324" w:rsidRDefault="000728E0" w:rsidP="000728E0">
      <w:pPr>
        <w:widowControl w:val="0"/>
        <w:shd w:val="clear" w:color="auto" w:fill="FFFFFF"/>
        <w:tabs>
          <w:tab w:val="left" w:pos="0"/>
        </w:tabs>
        <w:autoSpaceDE w:val="0"/>
        <w:autoSpaceDN w:val="0"/>
        <w:adjustRightInd w:val="0"/>
        <w:ind w:left="360"/>
        <w:jc w:val="both"/>
        <w:rPr>
          <w:iCs/>
        </w:rPr>
      </w:pPr>
      <w:r>
        <w:t xml:space="preserve">30. </w:t>
      </w:r>
      <w:r w:rsidRPr="007B6324">
        <w:t>*</w:t>
      </w:r>
      <w:r w:rsidRPr="007B6324">
        <w:rPr>
          <w:spacing w:val="1"/>
        </w:rPr>
        <w:t>Obturarea de canal în aceeaşi şedinţă se realizează când ?</w:t>
      </w:r>
    </w:p>
    <w:p w:rsidR="000728E0" w:rsidRPr="007B6324" w:rsidRDefault="000728E0" w:rsidP="000728E0">
      <w:pPr>
        <w:shd w:val="clear" w:color="auto" w:fill="FFFFFF"/>
        <w:tabs>
          <w:tab w:val="left" w:pos="0"/>
          <w:tab w:val="num" w:pos="1485"/>
        </w:tabs>
        <w:jc w:val="both"/>
      </w:pPr>
      <w:r w:rsidRPr="007B6324">
        <w:rPr>
          <w:bCs/>
          <w:spacing w:val="3"/>
        </w:rPr>
        <w:t>A. avem un canal uscat, iar stadiul de inflamație pulpară nu a depășit pe cel de pulpită seroasă totală</w:t>
      </w:r>
    </w:p>
    <w:p w:rsidR="000728E0" w:rsidRPr="007B6324" w:rsidRDefault="000728E0" w:rsidP="000728E0">
      <w:pPr>
        <w:shd w:val="clear" w:color="auto" w:fill="FFFFFF"/>
        <w:tabs>
          <w:tab w:val="left" w:pos="0"/>
          <w:tab w:val="left" w:pos="845"/>
          <w:tab w:val="num" w:pos="1485"/>
        </w:tabs>
        <w:jc w:val="both"/>
      </w:pPr>
      <w:r w:rsidRPr="007B6324">
        <w:rPr>
          <w:bCs/>
          <w:spacing w:val="-22"/>
        </w:rPr>
        <w:t>B.</w:t>
      </w:r>
      <w:r w:rsidRPr="007B6324">
        <w:rPr>
          <w:bCs/>
        </w:rPr>
        <w:t xml:space="preserve"> </w:t>
      </w:r>
      <w:r w:rsidRPr="007B6324">
        <w:rPr>
          <w:bCs/>
          <w:spacing w:val="-5"/>
        </w:rPr>
        <w:t>pulpite cronice</w:t>
      </w:r>
    </w:p>
    <w:p w:rsidR="000728E0" w:rsidRPr="007B6324" w:rsidRDefault="000728E0" w:rsidP="000728E0">
      <w:pPr>
        <w:shd w:val="clear" w:color="auto" w:fill="FFFFFF"/>
        <w:tabs>
          <w:tab w:val="left" w:pos="0"/>
          <w:tab w:val="left" w:pos="845"/>
          <w:tab w:val="num" w:pos="1485"/>
        </w:tabs>
        <w:jc w:val="both"/>
      </w:pPr>
      <w:r w:rsidRPr="007B6324">
        <w:rPr>
          <w:bCs/>
          <w:spacing w:val="-22"/>
        </w:rPr>
        <w:t>C.</w:t>
      </w:r>
      <w:r w:rsidRPr="007B6324">
        <w:rPr>
          <w:bCs/>
        </w:rPr>
        <w:t xml:space="preserve"> </w:t>
      </w:r>
      <w:r w:rsidRPr="007B6324">
        <w:rPr>
          <w:bCs/>
          <w:spacing w:val="-5"/>
        </w:rPr>
        <w:t>pulpite acute purulente, parţiale sau totale</w:t>
      </w:r>
    </w:p>
    <w:p w:rsidR="000728E0" w:rsidRPr="007B6324" w:rsidRDefault="000728E0" w:rsidP="000728E0">
      <w:pPr>
        <w:shd w:val="clear" w:color="auto" w:fill="FFFFFF"/>
        <w:tabs>
          <w:tab w:val="left" w:pos="0"/>
          <w:tab w:val="left" w:pos="845"/>
          <w:tab w:val="num" w:pos="1485"/>
        </w:tabs>
        <w:jc w:val="both"/>
      </w:pPr>
      <w:r w:rsidRPr="007B6324">
        <w:rPr>
          <w:bCs/>
          <w:spacing w:val="-21"/>
        </w:rPr>
        <w:t>D.</w:t>
      </w:r>
      <w:r w:rsidRPr="007B6324">
        <w:rPr>
          <w:bCs/>
        </w:rPr>
        <w:t xml:space="preserve"> </w:t>
      </w:r>
      <w:r w:rsidRPr="007B6324">
        <w:rPr>
          <w:bCs/>
          <w:spacing w:val="-4"/>
        </w:rPr>
        <w:t>când in timpul tratamentului câmpul operator a fost invadat de saliva</w:t>
      </w:r>
    </w:p>
    <w:p w:rsidR="000728E0" w:rsidRPr="007B6324" w:rsidRDefault="000728E0" w:rsidP="000728E0">
      <w:pPr>
        <w:shd w:val="clear" w:color="auto" w:fill="FFFFFF"/>
        <w:tabs>
          <w:tab w:val="left" w:pos="0"/>
          <w:tab w:val="left" w:pos="845"/>
          <w:tab w:val="num" w:pos="1485"/>
        </w:tabs>
        <w:ind w:right="4858"/>
        <w:jc w:val="both"/>
        <w:outlineLvl w:val="0"/>
        <w:rPr>
          <w:bCs/>
          <w:spacing w:val="-6"/>
        </w:rPr>
      </w:pPr>
      <w:r w:rsidRPr="007B6324">
        <w:rPr>
          <w:bCs/>
          <w:spacing w:val="-25"/>
        </w:rPr>
        <w:t>E.</w:t>
      </w:r>
      <w:r w:rsidRPr="007B6324">
        <w:rPr>
          <w:bCs/>
        </w:rPr>
        <w:t xml:space="preserve"> </w:t>
      </w:r>
      <w:r w:rsidRPr="007B6324">
        <w:rPr>
          <w:bCs/>
          <w:spacing w:val="-6"/>
        </w:rPr>
        <w:t>când nu putem opri hemoragia</w:t>
      </w:r>
    </w:p>
    <w:p w:rsidR="000728E0" w:rsidRPr="007B6324" w:rsidRDefault="000728E0" w:rsidP="000728E0">
      <w:pPr>
        <w:shd w:val="clear" w:color="auto" w:fill="FFFFFF"/>
        <w:tabs>
          <w:tab w:val="left" w:pos="0"/>
          <w:tab w:val="left" w:pos="845"/>
          <w:tab w:val="num" w:pos="1485"/>
        </w:tabs>
        <w:ind w:right="510"/>
        <w:jc w:val="both"/>
        <w:rPr>
          <w:iCs/>
          <w:spacing w:val="-1"/>
        </w:rPr>
      </w:pPr>
    </w:p>
    <w:p w:rsidR="000728E0" w:rsidRPr="007B6324" w:rsidRDefault="000728E0" w:rsidP="000728E0">
      <w:pPr>
        <w:shd w:val="clear" w:color="auto" w:fill="FFFFFF"/>
        <w:tabs>
          <w:tab w:val="left" w:pos="0"/>
          <w:tab w:val="left" w:pos="845"/>
          <w:tab w:val="num" w:pos="1485"/>
        </w:tabs>
        <w:ind w:right="510"/>
        <w:jc w:val="both"/>
        <w:rPr>
          <w:iCs/>
        </w:rPr>
      </w:pPr>
      <w:r w:rsidRPr="007B6324">
        <w:rPr>
          <w:iCs/>
          <w:spacing w:val="-1"/>
        </w:rPr>
        <w:t>Răspuns corect:</w:t>
      </w:r>
      <w:r w:rsidRPr="007B6324">
        <w:rPr>
          <w:iCs/>
          <w:spacing w:val="-3"/>
          <w:w w:val="94"/>
        </w:rPr>
        <w:t xml:space="preserve"> A </w:t>
      </w:r>
      <w:r w:rsidRPr="007B6324">
        <w:rPr>
          <w:bCs/>
          <w:iCs/>
          <w:spacing w:val="-9"/>
        </w:rPr>
        <w:t>(</w:t>
      </w:r>
      <w:r w:rsidRPr="007B6324">
        <w:rPr>
          <w:bCs/>
          <w:spacing w:val="1"/>
        </w:rPr>
        <w:t xml:space="preserve">M.Gafar, A. Iliescu - Endodonţie clinică şi practică, Ed.ll, Ed.medicală, Bucureşti, 2007 </w:t>
      </w:r>
      <w:r w:rsidRPr="007B6324">
        <w:rPr>
          <w:bCs/>
          <w:iCs/>
          <w:spacing w:val="-9"/>
        </w:rPr>
        <w:t>pag. 170)</w:t>
      </w:r>
    </w:p>
    <w:p w:rsidR="00A94596" w:rsidRDefault="00A94596"/>
    <w:p w:rsidR="000728E0" w:rsidRPr="007B6324" w:rsidRDefault="000728E0" w:rsidP="000728E0">
      <w:pPr>
        <w:ind w:left="360"/>
        <w:rPr>
          <w:bCs/>
          <w:lang w:val="fr-FR"/>
        </w:rPr>
      </w:pPr>
      <w:r>
        <w:rPr>
          <w:bCs/>
          <w:lang w:val="fr-FR"/>
        </w:rPr>
        <w:t xml:space="preserve">60. </w:t>
      </w:r>
      <w:r w:rsidRPr="007B6324">
        <w:rPr>
          <w:bCs/>
          <w:lang w:val="fr-FR"/>
        </w:rPr>
        <w:t>Tehnica Endotec urmărește realizarea obturației de canal prin:</w:t>
      </w:r>
    </w:p>
    <w:p w:rsidR="000728E0" w:rsidRPr="007B6324" w:rsidRDefault="000728E0" w:rsidP="000728E0">
      <w:pPr>
        <w:numPr>
          <w:ilvl w:val="0"/>
          <w:numId w:val="2"/>
        </w:numPr>
        <w:tabs>
          <w:tab w:val="num" w:pos="1485"/>
        </w:tabs>
        <w:rPr>
          <w:lang w:val="fr-FR"/>
        </w:rPr>
      </w:pPr>
      <w:r w:rsidRPr="007B6324">
        <w:rPr>
          <w:lang w:val="fr-FR"/>
        </w:rPr>
        <w:t xml:space="preserve">condensare la cald </w:t>
      </w:r>
    </w:p>
    <w:p w:rsidR="000728E0" w:rsidRPr="007B6324" w:rsidRDefault="000728E0" w:rsidP="000728E0">
      <w:pPr>
        <w:numPr>
          <w:ilvl w:val="0"/>
          <w:numId w:val="2"/>
        </w:numPr>
        <w:tabs>
          <w:tab w:val="num" w:pos="1485"/>
        </w:tabs>
        <w:rPr>
          <w:lang w:val="fr-FR"/>
        </w:rPr>
      </w:pPr>
      <w:r w:rsidRPr="007B6324">
        <w:rPr>
          <w:lang w:val="fr-FR"/>
        </w:rPr>
        <w:t xml:space="preserve">condensare verticală </w:t>
      </w:r>
    </w:p>
    <w:p w:rsidR="000728E0" w:rsidRPr="007B6324" w:rsidRDefault="000728E0" w:rsidP="000728E0">
      <w:pPr>
        <w:numPr>
          <w:ilvl w:val="0"/>
          <w:numId w:val="2"/>
        </w:numPr>
        <w:tabs>
          <w:tab w:val="num" w:pos="1485"/>
        </w:tabs>
        <w:rPr>
          <w:lang w:val="fr-FR"/>
        </w:rPr>
      </w:pPr>
      <w:r w:rsidRPr="007B6324">
        <w:rPr>
          <w:lang w:val="fr-FR"/>
        </w:rPr>
        <w:t xml:space="preserve">condensare simultană laterală și verticală </w:t>
      </w:r>
    </w:p>
    <w:p w:rsidR="000728E0" w:rsidRPr="007B6324" w:rsidRDefault="000728E0" w:rsidP="000728E0">
      <w:pPr>
        <w:numPr>
          <w:ilvl w:val="0"/>
          <w:numId w:val="2"/>
        </w:numPr>
        <w:tabs>
          <w:tab w:val="num" w:pos="1485"/>
        </w:tabs>
        <w:rPr>
          <w:lang w:val="it-IT"/>
        </w:rPr>
      </w:pPr>
      <w:r w:rsidRPr="007B6324">
        <w:rPr>
          <w:lang w:val="it-IT"/>
        </w:rPr>
        <w:t xml:space="preserve">utilizarea unui instrument cu dublu rol: spreader si plugger </w:t>
      </w:r>
    </w:p>
    <w:p w:rsidR="000728E0" w:rsidRPr="007B6324" w:rsidRDefault="000728E0" w:rsidP="000728E0">
      <w:pPr>
        <w:numPr>
          <w:ilvl w:val="0"/>
          <w:numId w:val="2"/>
        </w:numPr>
        <w:tabs>
          <w:tab w:val="num" w:pos="1485"/>
        </w:tabs>
        <w:rPr>
          <w:lang w:val="fr-FR"/>
        </w:rPr>
      </w:pPr>
      <w:r w:rsidRPr="007B6324">
        <w:rPr>
          <w:lang w:val="fr-FR"/>
        </w:rPr>
        <w:t xml:space="preserve">utilizarea oricaror tipuri de conuri de gutaperca </w:t>
      </w:r>
    </w:p>
    <w:p w:rsidR="000728E0" w:rsidRPr="007B6324" w:rsidRDefault="000728E0" w:rsidP="000728E0">
      <w:pPr>
        <w:tabs>
          <w:tab w:val="num" w:pos="1485"/>
        </w:tabs>
        <w:ind w:left="1125" w:hanging="765"/>
        <w:rPr>
          <w:iCs/>
          <w:lang w:val="pt-BR"/>
        </w:rPr>
      </w:pPr>
    </w:p>
    <w:p w:rsidR="000728E0" w:rsidRPr="007B6324" w:rsidRDefault="000728E0" w:rsidP="000728E0">
      <w:pPr>
        <w:tabs>
          <w:tab w:val="num" w:pos="1485"/>
        </w:tabs>
        <w:ind w:left="1125" w:hanging="765"/>
        <w:rPr>
          <w:bCs/>
          <w:iCs/>
          <w:lang w:val="ro-RO"/>
        </w:rPr>
      </w:pPr>
      <w:r w:rsidRPr="007B6324">
        <w:rPr>
          <w:iCs/>
          <w:lang w:val="pt-BR"/>
        </w:rPr>
        <w:t>R</w:t>
      </w:r>
      <w:r w:rsidRPr="007B6324">
        <w:rPr>
          <w:iCs/>
        </w:rPr>
        <w:t xml:space="preserve">ăspuns corect : A, C, D, E </w:t>
      </w:r>
      <w:r w:rsidRPr="007B6324">
        <w:rPr>
          <w:iCs/>
          <w:lang w:val="pt-BR"/>
        </w:rPr>
        <w:t>(</w:t>
      </w:r>
      <w:r w:rsidRPr="007B6324">
        <w:rPr>
          <w:bCs/>
          <w:iCs/>
        </w:rPr>
        <w:t>(</w:t>
      </w:r>
      <w:r w:rsidRPr="007B6324">
        <w:rPr>
          <w:bCs/>
        </w:rPr>
        <w:t xml:space="preserve">M. Gafar, A. Iliescu - Endodonţie clinică şi practică, Ed.ll, Ed.medicală, Bucureşti, 2007 </w:t>
      </w:r>
      <w:r w:rsidRPr="007B6324">
        <w:rPr>
          <w:bCs/>
          <w:iCs/>
        </w:rPr>
        <w:t>pag. 228)</w:t>
      </w:r>
    </w:p>
    <w:p w:rsidR="000728E0" w:rsidRPr="007B6324" w:rsidRDefault="000728E0" w:rsidP="000728E0">
      <w:pPr>
        <w:tabs>
          <w:tab w:val="num" w:pos="1485"/>
        </w:tabs>
        <w:ind w:left="1125" w:hanging="765"/>
        <w:rPr>
          <w:iCs/>
          <w:lang w:val="pt-BR"/>
        </w:rPr>
      </w:pPr>
    </w:p>
    <w:p w:rsidR="000728E0" w:rsidRPr="007B6324" w:rsidRDefault="000728E0" w:rsidP="000728E0">
      <w:pPr>
        <w:ind w:left="360"/>
        <w:rPr>
          <w:bCs/>
          <w:lang w:val="pt-BR"/>
        </w:rPr>
      </w:pPr>
      <w:r>
        <w:rPr>
          <w:bCs/>
          <w:lang w:val="pt-BR"/>
        </w:rPr>
        <w:t xml:space="preserve">61. </w:t>
      </w:r>
      <w:r w:rsidRPr="007B6324">
        <w:rPr>
          <w:bCs/>
          <w:lang w:val="pt-BR"/>
        </w:rPr>
        <w:t>Alegerea acului Lentullo pentru realizarea obtura</w:t>
      </w:r>
      <w:r w:rsidRPr="007B6324">
        <w:rPr>
          <w:bCs/>
        </w:rPr>
        <w:t>ț</w:t>
      </w:r>
      <w:r w:rsidRPr="007B6324">
        <w:rPr>
          <w:bCs/>
          <w:lang w:val="pt-BR"/>
        </w:rPr>
        <w:t>iei de canal se face după următoarele criterii:</w:t>
      </w:r>
    </w:p>
    <w:p w:rsidR="000728E0" w:rsidRPr="007B6324" w:rsidRDefault="000728E0" w:rsidP="000728E0">
      <w:pPr>
        <w:numPr>
          <w:ilvl w:val="0"/>
          <w:numId w:val="3"/>
        </w:numPr>
      </w:pPr>
      <w:r w:rsidRPr="007B6324">
        <w:t xml:space="preserve">topografia edentaţiei </w:t>
      </w:r>
    </w:p>
    <w:p w:rsidR="000728E0" w:rsidRPr="007B6324" w:rsidRDefault="000728E0" w:rsidP="000728E0">
      <w:pPr>
        <w:numPr>
          <w:ilvl w:val="0"/>
          <w:numId w:val="3"/>
        </w:numPr>
      </w:pPr>
      <w:r w:rsidRPr="007B6324">
        <w:t xml:space="preserve">integritatea fizică a acului Lentullo </w:t>
      </w:r>
    </w:p>
    <w:p w:rsidR="000728E0" w:rsidRPr="007B6324" w:rsidRDefault="000728E0" w:rsidP="000728E0">
      <w:pPr>
        <w:numPr>
          <w:ilvl w:val="0"/>
          <w:numId w:val="3"/>
        </w:numPr>
      </w:pPr>
      <w:r w:rsidRPr="007B6324">
        <w:t xml:space="preserve">volumul canalelor radiculare </w:t>
      </w:r>
    </w:p>
    <w:p w:rsidR="000728E0" w:rsidRPr="007B6324" w:rsidRDefault="000728E0" w:rsidP="000728E0">
      <w:pPr>
        <w:numPr>
          <w:ilvl w:val="0"/>
          <w:numId w:val="3"/>
        </w:numPr>
      </w:pPr>
      <w:r w:rsidRPr="007B6324">
        <w:t>topografia dinților</w:t>
      </w:r>
    </w:p>
    <w:p w:rsidR="000728E0" w:rsidRPr="007B6324" w:rsidRDefault="000728E0" w:rsidP="000728E0">
      <w:pPr>
        <w:numPr>
          <w:ilvl w:val="0"/>
          <w:numId w:val="3"/>
        </w:numPr>
      </w:pPr>
      <w:r w:rsidRPr="007B6324">
        <w:t xml:space="preserve">materialul utilizat pentru realizarea obturatiei </w:t>
      </w:r>
    </w:p>
    <w:p w:rsidR="000728E0" w:rsidRPr="007B6324" w:rsidRDefault="000728E0" w:rsidP="000728E0">
      <w:pPr>
        <w:tabs>
          <w:tab w:val="num" w:pos="1485"/>
        </w:tabs>
        <w:ind w:left="1125" w:hanging="765"/>
        <w:rPr>
          <w:iCs/>
        </w:rPr>
      </w:pPr>
    </w:p>
    <w:p w:rsidR="000728E0" w:rsidRPr="007B6324" w:rsidRDefault="000728E0" w:rsidP="000728E0">
      <w:pPr>
        <w:tabs>
          <w:tab w:val="num" w:pos="1485"/>
        </w:tabs>
        <w:ind w:left="1125" w:hanging="765"/>
        <w:rPr>
          <w:bCs/>
          <w:iCs/>
          <w:lang w:val="ro-RO"/>
        </w:rPr>
      </w:pPr>
      <w:r w:rsidRPr="007B6324">
        <w:rPr>
          <w:iCs/>
        </w:rPr>
        <w:t>Răspuns corect : B, C, D (</w:t>
      </w:r>
      <w:r w:rsidRPr="007B6324">
        <w:rPr>
          <w:bCs/>
        </w:rPr>
        <w:t xml:space="preserve">M. Gafar, A. Iliescu - Endodonţie clinică şi practică, Ed.ll, Ed.medicală, Bucureşti, 2007 </w:t>
      </w:r>
      <w:r w:rsidRPr="007B6324">
        <w:rPr>
          <w:bCs/>
          <w:iCs/>
        </w:rPr>
        <w:t>pag. 215)</w:t>
      </w:r>
    </w:p>
    <w:p w:rsidR="000728E0" w:rsidRPr="007B6324" w:rsidRDefault="000728E0" w:rsidP="000728E0">
      <w:pPr>
        <w:tabs>
          <w:tab w:val="num" w:pos="1485"/>
        </w:tabs>
        <w:ind w:left="1125" w:hanging="765"/>
        <w:rPr>
          <w:bCs/>
        </w:rPr>
      </w:pPr>
    </w:p>
    <w:p w:rsidR="000728E0" w:rsidRPr="007B6324" w:rsidRDefault="000728E0" w:rsidP="000728E0">
      <w:pPr>
        <w:ind w:left="360"/>
        <w:rPr>
          <w:bCs/>
          <w:lang w:val="pt-BR"/>
        </w:rPr>
      </w:pPr>
      <w:r>
        <w:rPr>
          <w:bCs/>
          <w:lang w:val="pt-BR"/>
        </w:rPr>
        <w:t xml:space="preserve">62. </w:t>
      </w:r>
      <w:r w:rsidRPr="007B6324">
        <w:rPr>
          <w:bCs/>
          <w:lang w:val="pt-BR"/>
        </w:rPr>
        <w:t>Compactorul original McSpadden prezintă următoarele caracteristici:</w:t>
      </w:r>
    </w:p>
    <w:p w:rsidR="000728E0" w:rsidRPr="007B6324" w:rsidRDefault="000728E0" w:rsidP="000728E0">
      <w:pPr>
        <w:numPr>
          <w:ilvl w:val="0"/>
          <w:numId w:val="4"/>
        </w:numPr>
        <w:rPr>
          <w:lang w:val="it-IT"/>
        </w:rPr>
      </w:pPr>
      <w:r w:rsidRPr="007B6324">
        <w:rPr>
          <w:lang w:val="it-IT"/>
        </w:rPr>
        <w:t xml:space="preserve">este alcatuit din conuri suprapuse dispuse  invers, cu baza spre vârf </w:t>
      </w:r>
    </w:p>
    <w:p w:rsidR="000728E0" w:rsidRPr="007B6324" w:rsidRDefault="000728E0" w:rsidP="000728E0">
      <w:pPr>
        <w:numPr>
          <w:ilvl w:val="0"/>
          <w:numId w:val="4"/>
        </w:numPr>
        <w:rPr>
          <w:lang w:val="it-IT"/>
        </w:rPr>
      </w:pPr>
      <w:r w:rsidRPr="007B6324">
        <w:rPr>
          <w:lang w:val="it-IT"/>
        </w:rPr>
        <w:t xml:space="preserve">actionează ca un șurub cu răsucire inversă </w:t>
      </w:r>
    </w:p>
    <w:p w:rsidR="000728E0" w:rsidRPr="007B6324" w:rsidRDefault="000728E0" w:rsidP="000728E0">
      <w:pPr>
        <w:numPr>
          <w:ilvl w:val="0"/>
          <w:numId w:val="4"/>
        </w:numPr>
        <w:rPr>
          <w:lang w:val="it-IT"/>
        </w:rPr>
      </w:pPr>
      <w:r w:rsidRPr="007B6324">
        <w:rPr>
          <w:lang w:val="it-IT"/>
        </w:rPr>
        <w:t>este alcatuit din conuri suprapuse dispuse cu vârful spre bază</w:t>
      </w:r>
    </w:p>
    <w:p w:rsidR="000728E0" w:rsidRPr="007B6324" w:rsidRDefault="000728E0" w:rsidP="000728E0">
      <w:pPr>
        <w:numPr>
          <w:ilvl w:val="0"/>
          <w:numId w:val="4"/>
        </w:numPr>
      </w:pPr>
      <w:r w:rsidRPr="007B6324">
        <w:t>ramolește gutaperca în canal prin frecarea dată de instrumentul rotativ</w:t>
      </w:r>
    </w:p>
    <w:p w:rsidR="000728E0" w:rsidRPr="007B6324" w:rsidRDefault="000728E0" w:rsidP="000728E0">
      <w:pPr>
        <w:numPr>
          <w:ilvl w:val="0"/>
          <w:numId w:val="4"/>
        </w:numPr>
        <w:rPr>
          <w:lang w:val="fr-FR"/>
        </w:rPr>
      </w:pPr>
      <w:r w:rsidRPr="007B6324">
        <w:rPr>
          <w:lang w:val="fr-FR"/>
        </w:rPr>
        <w:t xml:space="preserve">propulsează gutaperca ramolită cu 1mm înainte și lateral de tija sa </w:t>
      </w:r>
    </w:p>
    <w:p w:rsidR="000728E0" w:rsidRPr="007B6324" w:rsidRDefault="000728E0" w:rsidP="000728E0">
      <w:pPr>
        <w:tabs>
          <w:tab w:val="num" w:pos="1485"/>
        </w:tabs>
        <w:ind w:left="1125" w:hanging="765"/>
        <w:rPr>
          <w:iCs/>
          <w:lang w:val="pt-BR"/>
        </w:rPr>
      </w:pPr>
    </w:p>
    <w:p w:rsidR="000728E0" w:rsidRPr="007B6324" w:rsidRDefault="000728E0" w:rsidP="000728E0">
      <w:pPr>
        <w:tabs>
          <w:tab w:val="num" w:pos="1485"/>
        </w:tabs>
        <w:ind w:left="1125" w:hanging="765"/>
        <w:rPr>
          <w:iCs/>
          <w:lang w:val="pt-BR"/>
        </w:rPr>
      </w:pPr>
      <w:r w:rsidRPr="007B6324">
        <w:rPr>
          <w:iCs/>
          <w:lang w:val="pt-BR"/>
        </w:rPr>
        <w:t>R</w:t>
      </w:r>
      <w:r w:rsidRPr="007B6324">
        <w:rPr>
          <w:iCs/>
        </w:rPr>
        <w:t xml:space="preserve">ăspuns corect : A, B, D, E </w:t>
      </w:r>
      <w:r w:rsidRPr="007B6324">
        <w:rPr>
          <w:iCs/>
          <w:lang w:val="pt-BR"/>
        </w:rPr>
        <w:t>(</w:t>
      </w:r>
      <w:r w:rsidRPr="007B6324">
        <w:rPr>
          <w:bCs/>
        </w:rPr>
        <w:t>M. Gafar, A. Iliescu - Endodonţie clinică şi practică, Ed.ll, Ed.medicală, Bucureşti, 2007, pag. 234</w:t>
      </w:r>
      <w:r w:rsidRPr="007B6324">
        <w:rPr>
          <w:iCs/>
          <w:lang w:val="pt-BR"/>
        </w:rPr>
        <w:t>)</w:t>
      </w:r>
    </w:p>
    <w:p w:rsidR="000728E0" w:rsidRPr="007B6324" w:rsidRDefault="000728E0" w:rsidP="000728E0">
      <w:pPr>
        <w:tabs>
          <w:tab w:val="num" w:pos="1485"/>
        </w:tabs>
        <w:ind w:left="1125" w:hanging="765"/>
        <w:rPr>
          <w:iCs/>
          <w:lang w:val="pt-BR"/>
        </w:rPr>
      </w:pPr>
    </w:p>
    <w:p w:rsidR="000728E0" w:rsidRPr="008644B8" w:rsidRDefault="000728E0" w:rsidP="000728E0">
      <w:pPr>
        <w:autoSpaceDE w:val="0"/>
        <w:autoSpaceDN w:val="0"/>
        <w:adjustRightInd w:val="0"/>
        <w:ind w:left="360"/>
        <w:rPr>
          <w:rFonts w:eastAsia="Times New Roman"/>
          <w:bCs/>
          <w:lang w:val="pt-BR"/>
        </w:rPr>
      </w:pPr>
      <w:r>
        <w:rPr>
          <w:bCs/>
          <w:lang w:val="pt-BR"/>
        </w:rPr>
        <w:t xml:space="preserve">63. </w:t>
      </w:r>
      <w:r w:rsidRPr="008644B8">
        <w:rPr>
          <w:bCs/>
          <w:lang w:val="pt-BR"/>
        </w:rPr>
        <w:t>*Obturatia de canal cu acul Lentullo se face la o turație de:</w:t>
      </w:r>
    </w:p>
    <w:p w:rsidR="000728E0" w:rsidRPr="007B6324" w:rsidRDefault="000728E0" w:rsidP="000728E0">
      <w:pPr>
        <w:numPr>
          <w:ilvl w:val="0"/>
          <w:numId w:val="5"/>
        </w:numPr>
        <w:autoSpaceDE w:val="0"/>
        <w:autoSpaceDN w:val="0"/>
        <w:adjustRightInd w:val="0"/>
      </w:pPr>
      <w:r w:rsidRPr="007B6324">
        <w:t xml:space="preserve">200-400 rotații/minut </w:t>
      </w:r>
    </w:p>
    <w:p w:rsidR="000728E0" w:rsidRPr="007B6324" w:rsidRDefault="000728E0" w:rsidP="000728E0">
      <w:pPr>
        <w:numPr>
          <w:ilvl w:val="0"/>
          <w:numId w:val="5"/>
        </w:numPr>
        <w:autoSpaceDE w:val="0"/>
        <w:autoSpaceDN w:val="0"/>
        <w:adjustRightInd w:val="0"/>
      </w:pPr>
      <w:r w:rsidRPr="007B6324">
        <w:t xml:space="preserve">400-600 rotații/minut </w:t>
      </w:r>
    </w:p>
    <w:p w:rsidR="000728E0" w:rsidRPr="007B6324" w:rsidRDefault="000728E0" w:rsidP="000728E0">
      <w:pPr>
        <w:numPr>
          <w:ilvl w:val="0"/>
          <w:numId w:val="5"/>
        </w:numPr>
        <w:autoSpaceDE w:val="0"/>
        <w:autoSpaceDN w:val="0"/>
        <w:adjustRightInd w:val="0"/>
      </w:pPr>
      <w:r w:rsidRPr="007B6324">
        <w:t xml:space="preserve">600-800 rotații/minut </w:t>
      </w:r>
    </w:p>
    <w:p w:rsidR="000728E0" w:rsidRPr="007B6324" w:rsidRDefault="000728E0" w:rsidP="000728E0">
      <w:pPr>
        <w:numPr>
          <w:ilvl w:val="0"/>
          <w:numId w:val="5"/>
        </w:numPr>
        <w:autoSpaceDE w:val="0"/>
        <w:autoSpaceDN w:val="0"/>
        <w:adjustRightInd w:val="0"/>
      </w:pPr>
      <w:r w:rsidRPr="007B6324">
        <w:t xml:space="preserve">800-1000 rotații/minut </w:t>
      </w:r>
    </w:p>
    <w:p w:rsidR="000728E0" w:rsidRPr="007B6324" w:rsidRDefault="000728E0" w:rsidP="000728E0">
      <w:pPr>
        <w:numPr>
          <w:ilvl w:val="0"/>
          <w:numId w:val="5"/>
        </w:numPr>
        <w:autoSpaceDE w:val="0"/>
        <w:autoSpaceDN w:val="0"/>
        <w:adjustRightInd w:val="0"/>
      </w:pPr>
      <w:r w:rsidRPr="007B6324">
        <w:t xml:space="preserve">1000-1200 rotații/minut </w:t>
      </w:r>
    </w:p>
    <w:p w:rsidR="000728E0" w:rsidRPr="007B6324" w:rsidRDefault="000728E0" w:rsidP="000728E0">
      <w:pPr>
        <w:tabs>
          <w:tab w:val="num" w:pos="1485"/>
        </w:tabs>
        <w:autoSpaceDE w:val="0"/>
        <w:autoSpaceDN w:val="0"/>
        <w:adjustRightInd w:val="0"/>
        <w:rPr>
          <w:iCs/>
        </w:rPr>
      </w:pPr>
    </w:p>
    <w:p w:rsidR="000728E0" w:rsidRPr="007B6324" w:rsidRDefault="000728E0" w:rsidP="000728E0">
      <w:pPr>
        <w:tabs>
          <w:tab w:val="num" w:pos="1485"/>
        </w:tabs>
        <w:autoSpaceDE w:val="0"/>
        <w:autoSpaceDN w:val="0"/>
        <w:adjustRightInd w:val="0"/>
        <w:rPr>
          <w:iCs/>
        </w:rPr>
      </w:pPr>
      <w:r w:rsidRPr="007B6324">
        <w:rPr>
          <w:iCs/>
        </w:rPr>
        <w:t>Răspuns corect : C (</w:t>
      </w:r>
      <w:r w:rsidRPr="007B6324">
        <w:rPr>
          <w:bCs/>
          <w:spacing w:val="-5"/>
        </w:rPr>
        <w:t xml:space="preserve">M. Gafar, A. Iliescu - Endodonţie clinică şi practică, Ed.ll, Ed.medicală, Bucureşti, 2007, </w:t>
      </w:r>
      <w:r w:rsidRPr="007B6324">
        <w:rPr>
          <w:iCs/>
        </w:rPr>
        <w:t>pag. 216)</w:t>
      </w:r>
    </w:p>
    <w:p w:rsidR="000728E0" w:rsidRPr="007B6324" w:rsidRDefault="000728E0" w:rsidP="000728E0">
      <w:pPr>
        <w:tabs>
          <w:tab w:val="num" w:pos="1485"/>
        </w:tabs>
        <w:autoSpaceDE w:val="0"/>
        <w:autoSpaceDN w:val="0"/>
        <w:adjustRightInd w:val="0"/>
        <w:rPr>
          <w:bCs/>
        </w:rPr>
      </w:pPr>
    </w:p>
    <w:p w:rsidR="000728E0" w:rsidRPr="007B6324" w:rsidRDefault="000728E0" w:rsidP="000728E0">
      <w:pPr>
        <w:autoSpaceDE w:val="0"/>
        <w:autoSpaceDN w:val="0"/>
        <w:adjustRightInd w:val="0"/>
        <w:ind w:left="360"/>
        <w:rPr>
          <w:bCs/>
        </w:rPr>
      </w:pPr>
      <w:r>
        <w:rPr>
          <w:bCs/>
        </w:rPr>
        <w:t xml:space="preserve">64. </w:t>
      </w:r>
      <w:r w:rsidRPr="007B6324">
        <w:rPr>
          <w:bCs/>
        </w:rPr>
        <w:t>*Hand spreaderele au lungimea părții active de circa:</w:t>
      </w:r>
    </w:p>
    <w:p w:rsidR="000728E0" w:rsidRPr="007B6324" w:rsidRDefault="000728E0" w:rsidP="000728E0">
      <w:pPr>
        <w:numPr>
          <w:ilvl w:val="0"/>
          <w:numId w:val="6"/>
        </w:numPr>
        <w:autoSpaceDE w:val="0"/>
        <w:autoSpaceDN w:val="0"/>
        <w:adjustRightInd w:val="0"/>
      </w:pPr>
      <w:r w:rsidRPr="007B6324">
        <w:t xml:space="preserve">10 mm </w:t>
      </w:r>
    </w:p>
    <w:p w:rsidR="000728E0" w:rsidRPr="007B6324" w:rsidRDefault="000728E0" w:rsidP="000728E0">
      <w:pPr>
        <w:numPr>
          <w:ilvl w:val="0"/>
          <w:numId w:val="6"/>
        </w:numPr>
        <w:autoSpaceDE w:val="0"/>
        <w:autoSpaceDN w:val="0"/>
        <w:adjustRightInd w:val="0"/>
      </w:pPr>
      <w:r w:rsidRPr="007B6324">
        <w:t xml:space="preserve">15 mm </w:t>
      </w:r>
    </w:p>
    <w:p w:rsidR="000728E0" w:rsidRPr="007B6324" w:rsidRDefault="000728E0" w:rsidP="000728E0">
      <w:pPr>
        <w:numPr>
          <w:ilvl w:val="0"/>
          <w:numId w:val="6"/>
        </w:numPr>
        <w:autoSpaceDE w:val="0"/>
        <w:autoSpaceDN w:val="0"/>
        <w:adjustRightInd w:val="0"/>
      </w:pPr>
      <w:r w:rsidRPr="007B6324">
        <w:t xml:space="preserve">20 mm </w:t>
      </w:r>
    </w:p>
    <w:p w:rsidR="000728E0" w:rsidRPr="007B6324" w:rsidRDefault="000728E0" w:rsidP="000728E0">
      <w:pPr>
        <w:numPr>
          <w:ilvl w:val="0"/>
          <w:numId w:val="6"/>
        </w:numPr>
        <w:autoSpaceDE w:val="0"/>
        <w:autoSpaceDN w:val="0"/>
        <w:adjustRightInd w:val="0"/>
      </w:pPr>
      <w:r w:rsidRPr="007B6324">
        <w:t xml:space="preserve">25 mm </w:t>
      </w:r>
    </w:p>
    <w:p w:rsidR="000728E0" w:rsidRPr="007B6324" w:rsidRDefault="000728E0" w:rsidP="000728E0">
      <w:pPr>
        <w:numPr>
          <w:ilvl w:val="0"/>
          <w:numId w:val="6"/>
        </w:numPr>
        <w:autoSpaceDE w:val="0"/>
        <w:autoSpaceDN w:val="0"/>
        <w:adjustRightInd w:val="0"/>
      </w:pPr>
      <w:r w:rsidRPr="007B6324">
        <w:t xml:space="preserve">30 mm </w:t>
      </w:r>
    </w:p>
    <w:p w:rsidR="000728E0" w:rsidRPr="007B6324" w:rsidRDefault="000728E0" w:rsidP="000728E0">
      <w:pPr>
        <w:tabs>
          <w:tab w:val="num" w:pos="1485"/>
        </w:tabs>
        <w:autoSpaceDE w:val="0"/>
        <w:autoSpaceDN w:val="0"/>
        <w:adjustRightInd w:val="0"/>
        <w:rPr>
          <w:iCs/>
        </w:rPr>
      </w:pPr>
    </w:p>
    <w:p w:rsidR="000728E0" w:rsidRPr="007B6324" w:rsidRDefault="000728E0" w:rsidP="000728E0">
      <w:pPr>
        <w:tabs>
          <w:tab w:val="num" w:pos="1485"/>
        </w:tabs>
        <w:autoSpaceDE w:val="0"/>
        <w:autoSpaceDN w:val="0"/>
        <w:adjustRightInd w:val="0"/>
        <w:rPr>
          <w:iCs/>
        </w:rPr>
      </w:pPr>
      <w:r w:rsidRPr="007B6324">
        <w:rPr>
          <w:iCs/>
        </w:rPr>
        <w:t>Răspuns corect : E (</w:t>
      </w:r>
      <w:r w:rsidRPr="007B6324">
        <w:rPr>
          <w:bCs/>
          <w:spacing w:val="-5"/>
        </w:rPr>
        <w:t xml:space="preserve">M. Gafar, A. Iliescu - Endodonţie clinică şi practică, Ed.ll, Ed.medicală, Bucureşti, 2007, </w:t>
      </w:r>
      <w:r w:rsidRPr="007B6324">
        <w:rPr>
          <w:iCs/>
        </w:rPr>
        <w:t>pag. 223)</w:t>
      </w:r>
    </w:p>
    <w:p w:rsidR="000728E0" w:rsidRPr="007B6324" w:rsidRDefault="000728E0" w:rsidP="000728E0">
      <w:pPr>
        <w:tabs>
          <w:tab w:val="num" w:pos="1485"/>
        </w:tabs>
        <w:autoSpaceDE w:val="0"/>
        <w:autoSpaceDN w:val="0"/>
        <w:adjustRightInd w:val="0"/>
        <w:rPr>
          <w:bCs/>
        </w:rPr>
      </w:pPr>
    </w:p>
    <w:p w:rsidR="000728E0" w:rsidRPr="007B6324" w:rsidRDefault="000728E0" w:rsidP="000728E0">
      <w:pPr>
        <w:autoSpaceDE w:val="0"/>
        <w:autoSpaceDN w:val="0"/>
        <w:adjustRightInd w:val="0"/>
        <w:ind w:left="360"/>
        <w:rPr>
          <w:bCs/>
          <w:lang w:val="it-IT"/>
        </w:rPr>
      </w:pPr>
      <w:r>
        <w:rPr>
          <w:bCs/>
          <w:lang w:val="it-IT"/>
        </w:rPr>
        <w:t xml:space="preserve">65. </w:t>
      </w:r>
      <w:r w:rsidRPr="007B6324">
        <w:rPr>
          <w:bCs/>
          <w:lang w:val="it-IT"/>
        </w:rPr>
        <w:t>*La proba conului master, în tehnica de condensare termomecanică a gutapercii (McSpadden), acesta trebuie să se blocheze în lumenul canalului:</w:t>
      </w:r>
    </w:p>
    <w:p w:rsidR="000728E0" w:rsidRPr="007B6324" w:rsidRDefault="000728E0" w:rsidP="000728E0">
      <w:pPr>
        <w:numPr>
          <w:ilvl w:val="0"/>
          <w:numId w:val="7"/>
        </w:numPr>
        <w:autoSpaceDE w:val="0"/>
        <w:autoSpaceDN w:val="0"/>
        <w:adjustRightInd w:val="0"/>
      </w:pPr>
      <w:r w:rsidRPr="007B6324">
        <w:t xml:space="preserve">La constricția apicală </w:t>
      </w:r>
    </w:p>
    <w:p w:rsidR="000728E0" w:rsidRPr="007B6324" w:rsidRDefault="000728E0" w:rsidP="000728E0">
      <w:pPr>
        <w:numPr>
          <w:ilvl w:val="0"/>
          <w:numId w:val="7"/>
        </w:numPr>
        <w:autoSpaceDE w:val="0"/>
        <w:autoSpaceDN w:val="0"/>
        <w:adjustRightInd w:val="0"/>
      </w:pPr>
      <w:r w:rsidRPr="007B6324">
        <w:t xml:space="preserve">La 1,5 mm de constricția apicală </w:t>
      </w:r>
    </w:p>
    <w:p w:rsidR="000728E0" w:rsidRPr="007B6324" w:rsidRDefault="000728E0" w:rsidP="000728E0">
      <w:pPr>
        <w:numPr>
          <w:ilvl w:val="0"/>
          <w:numId w:val="7"/>
        </w:numPr>
        <w:autoSpaceDE w:val="0"/>
        <w:autoSpaceDN w:val="0"/>
        <w:adjustRightInd w:val="0"/>
      </w:pPr>
      <w:r w:rsidRPr="007B6324">
        <w:t xml:space="preserve">La 2 mm de constricția apicală </w:t>
      </w:r>
    </w:p>
    <w:p w:rsidR="000728E0" w:rsidRPr="007B6324" w:rsidRDefault="000728E0" w:rsidP="000728E0">
      <w:pPr>
        <w:numPr>
          <w:ilvl w:val="0"/>
          <w:numId w:val="7"/>
        </w:numPr>
        <w:autoSpaceDE w:val="0"/>
        <w:autoSpaceDN w:val="0"/>
        <w:adjustRightInd w:val="0"/>
      </w:pPr>
      <w:r w:rsidRPr="007B6324">
        <w:t xml:space="preserve">La 3-4 mm de constricţia apicală </w:t>
      </w:r>
    </w:p>
    <w:p w:rsidR="000728E0" w:rsidRPr="007B6324" w:rsidRDefault="000728E0" w:rsidP="000728E0">
      <w:pPr>
        <w:numPr>
          <w:ilvl w:val="0"/>
          <w:numId w:val="7"/>
        </w:numPr>
        <w:autoSpaceDE w:val="0"/>
        <w:autoSpaceDN w:val="0"/>
        <w:adjustRightInd w:val="0"/>
      </w:pPr>
      <w:r w:rsidRPr="007B6324">
        <w:t xml:space="preserve">La apexul radiologic </w:t>
      </w:r>
    </w:p>
    <w:p w:rsidR="000728E0" w:rsidRPr="007B6324" w:rsidRDefault="000728E0" w:rsidP="000728E0">
      <w:pPr>
        <w:tabs>
          <w:tab w:val="num" w:pos="1485"/>
        </w:tabs>
        <w:autoSpaceDE w:val="0"/>
        <w:autoSpaceDN w:val="0"/>
        <w:adjustRightInd w:val="0"/>
        <w:rPr>
          <w:iCs/>
        </w:rPr>
      </w:pPr>
    </w:p>
    <w:p w:rsidR="000728E0" w:rsidRPr="007B6324" w:rsidRDefault="000728E0" w:rsidP="000728E0">
      <w:pPr>
        <w:tabs>
          <w:tab w:val="num" w:pos="1485"/>
        </w:tabs>
        <w:autoSpaceDE w:val="0"/>
        <w:autoSpaceDN w:val="0"/>
        <w:adjustRightInd w:val="0"/>
        <w:rPr>
          <w:iCs/>
        </w:rPr>
      </w:pPr>
      <w:r w:rsidRPr="007B6324">
        <w:rPr>
          <w:iCs/>
        </w:rPr>
        <w:t>Răspuns corect : B ((</w:t>
      </w:r>
      <w:r w:rsidRPr="007B6324">
        <w:rPr>
          <w:bCs/>
          <w:spacing w:val="-5"/>
        </w:rPr>
        <w:t xml:space="preserve">M. Gafar, A. Iliescu - Endodonţie clinică şi practică, Ed.ll, Ed.medicală, Bucureşti, 2007, </w:t>
      </w:r>
      <w:r w:rsidRPr="007B6324">
        <w:rPr>
          <w:iCs/>
        </w:rPr>
        <w:t>pag. 235)</w:t>
      </w:r>
    </w:p>
    <w:p w:rsidR="000728E0" w:rsidRPr="007B6324" w:rsidRDefault="000728E0" w:rsidP="000728E0">
      <w:pPr>
        <w:tabs>
          <w:tab w:val="num" w:pos="1485"/>
        </w:tabs>
        <w:autoSpaceDE w:val="0"/>
        <w:autoSpaceDN w:val="0"/>
        <w:adjustRightInd w:val="0"/>
        <w:rPr>
          <w:iCs/>
        </w:rPr>
      </w:pPr>
    </w:p>
    <w:p w:rsidR="000728E0" w:rsidRPr="007B6324" w:rsidRDefault="000728E0" w:rsidP="000728E0">
      <w:pPr>
        <w:autoSpaceDE w:val="0"/>
        <w:autoSpaceDN w:val="0"/>
        <w:adjustRightInd w:val="0"/>
        <w:ind w:left="360"/>
        <w:rPr>
          <w:bCs/>
          <w:lang w:val="pt-BR"/>
        </w:rPr>
      </w:pPr>
      <w:r>
        <w:rPr>
          <w:bCs/>
          <w:lang w:val="pt-BR"/>
        </w:rPr>
        <w:t xml:space="preserve">66. </w:t>
      </w:r>
      <w:r w:rsidRPr="007B6324">
        <w:rPr>
          <w:bCs/>
          <w:lang w:val="pt-BR"/>
        </w:rPr>
        <w:t>*Materialul de obturație de canal Biocalex 4 produce o expansiune volumetrică de:</w:t>
      </w:r>
    </w:p>
    <w:p w:rsidR="000728E0" w:rsidRPr="007B6324" w:rsidRDefault="000728E0" w:rsidP="000728E0">
      <w:pPr>
        <w:numPr>
          <w:ilvl w:val="0"/>
          <w:numId w:val="8"/>
        </w:numPr>
        <w:autoSpaceDE w:val="0"/>
        <w:autoSpaceDN w:val="0"/>
        <w:adjustRightInd w:val="0"/>
      </w:pPr>
      <w:r w:rsidRPr="007B6324">
        <w:t xml:space="preserve">150-200% </w:t>
      </w:r>
    </w:p>
    <w:p w:rsidR="000728E0" w:rsidRPr="007B6324" w:rsidRDefault="000728E0" w:rsidP="000728E0">
      <w:pPr>
        <w:numPr>
          <w:ilvl w:val="0"/>
          <w:numId w:val="8"/>
        </w:numPr>
        <w:autoSpaceDE w:val="0"/>
        <w:autoSpaceDN w:val="0"/>
        <w:adjustRightInd w:val="0"/>
      </w:pPr>
      <w:r w:rsidRPr="007B6324">
        <w:t xml:space="preserve">250-280% </w:t>
      </w:r>
    </w:p>
    <w:p w:rsidR="000728E0" w:rsidRPr="007B6324" w:rsidRDefault="000728E0" w:rsidP="000728E0">
      <w:pPr>
        <w:numPr>
          <w:ilvl w:val="0"/>
          <w:numId w:val="8"/>
        </w:numPr>
        <w:autoSpaceDE w:val="0"/>
        <w:autoSpaceDN w:val="0"/>
        <w:adjustRightInd w:val="0"/>
      </w:pPr>
      <w:r w:rsidRPr="007B6324">
        <w:t xml:space="preserve">300-350% </w:t>
      </w:r>
    </w:p>
    <w:p w:rsidR="000728E0" w:rsidRPr="007B6324" w:rsidRDefault="000728E0" w:rsidP="000728E0">
      <w:pPr>
        <w:numPr>
          <w:ilvl w:val="0"/>
          <w:numId w:val="8"/>
        </w:numPr>
        <w:autoSpaceDE w:val="0"/>
        <w:autoSpaceDN w:val="0"/>
        <w:adjustRightInd w:val="0"/>
      </w:pPr>
      <w:r w:rsidRPr="007B6324">
        <w:t xml:space="preserve">240-270% </w:t>
      </w:r>
    </w:p>
    <w:p w:rsidR="000728E0" w:rsidRPr="007B6324" w:rsidRDefault="000728E0" w:rsidP="000728E0">
      <w:pPr>
        <w:numPr>
          <w:ilvl w:val="0"/>
          <w:numId w:val="8"/>
        </w:numPr>
        <w:autoSpaceDE w:val="0"/>
        <w:autoSpaceDN w:val="0"/>
        <w:adjustRightInd w:val="0"/>
      </w:pPr>
      <w:r w:rsidRPr="007B6324">
        <w:t xml:space="preserve">230-260% </w:t>
      </w:r>
    </w:p>
    <w:p w:rsidR="000728E0" w:rsidRPr="007B6324" w:rsidRDefault="000728E0" w:rsidP="000728E0">
      <w:pPr>
        <w:tabs>
          <w:tab w:val="num" w:pos="1485"/>
        </w:tabs>
        <w:autoSpaceDE w:val="0"/>
        <w:autoSpaceDN w:val="0"/>
        <w:adjustRightInd w:val="0"/>
        <w:rPr>
          <w:iCs/>
        </w:rPr>
      </w:pPr>
    </w:p>
    <w:p w:rsidR="000728E0" w:rsidRPr="007B6324" w:rsidRDefault="000728E0" w:rsidP="000728E0">
      <w:pPr>
        <w:tabs>
          <w:tab w:val="num" w:pos="1485"/>
        </w:tabs>
        <w:autoSpaceDE w:val="0"/>
        <w:autoSpaceDN w:val="0"/>
        <w:adjustRightInd w:val="0"/>
        <w:rPr>
          <w:iCs/>
        </w:rPr>
      </w:pPr>
      <w:r w:rsidRPr="007B6324">
        <w:rPr>
          <w:iCs/>
        </w:rPr>
        <w:t>Răspuns corect : B (</w:t>
      </w:r>
      <w:r w:rsidRPr="007B6324">
        <w:rPr>
          <w:bCs/>
          <w:spacing w:val="-5"/>
        </w:rPr>
        <w:t xml:space="preserve">M. Gafar, A. Iliescu - Endodonţie clinică şi practică, Ed.ll, Ed.medicală, Bucureşti, 2007, </w:t>
      </w:r>
      <w:r w:rsidRPr="007B6324">
        <w:rPr>
          <w:iCs/>
        </w:rPr>
        <w:t>pag. 217)</w:t>
      </w:r>
    </w:p>
    <w:p w:rsidR="000728E0" w:rsidRPr="007B6324" w:rsidRDefault="000728E0" w:rsidP="000728E0">
      <w:pPr>
        <w:tabs>
          <w:tab w:val="num" w:pos="1485"/>
        </w:tabs>
        <w:autoSpaceDE w:val="0"/>
        <w:autoSpaceDN w:val="0"/>
        <w:adjustRightInd w:val="0"/>
        <w:rPr>
          <w:bCs/>
        </w:rPr>
      </w:pPr>
    </w:p>
    <w:p w:rsidR="000728E0" w:rsidRPr="007B6324" w:rsidRDefault="000728E0" w:rsidP="000728E0">
      <w:pPr>
        <w:autoSpaceDE w:val="0"/>
        <w:autoSpaceDN w:val="0"/>
        <w:adjustRightInd w:val="0"/>
        <w:ind w:left="360"/>
        <w:rPr>
          <w:bCs/>
        </w:rPr>
      </w:pPr>
      <w:r>
        <w:rPr>
          <w:bCs/>
        </w:rPr>
        <w:t xml:space="preserve">67. </w:t>
      </w:r>
      <w:r w:rsidRPr="007B6324">
        <w:rPr>
          <w:bCs/>
        </w:rPr>
        <w:t>*Premiza obligatorie în tehnica de injectare a gutapercii ramolite prin încălzire este următoarea:</w:t>
      </w:r>
    </w:p>
    <w:p w:rsidR="000728E0" w:rsidRPr="007B6324" w:rsidRDefault="000728E0" w:rsidP="000728E0">
      <w:pPr>
        <w:numPr>
          <w:ilvl w:val="0"/>
          <w:numId w:val="9"/>
        </w:numPr>
        <w:autoSpaceDE w:val="0"/>
        <w:autoSpaceDN w:val="0"/>
        <w:adjustRightInd w:val="0"/>
      </w:pPr>
      <w:r w:rsidRPr="007B6324">
        <w:t xml:space="preserve">Lărgirea adecvată a canalului radicular </w:t>
      </w:r>
    </w:p>
    <w:p w:rsidR="000728E0" w:rsidRPr="007B6324" w:rsidRDefault="000728E0" w:rsidP="000728E0">
      <w:pPr>
        <w:numPr>
          <w:ilvl w:val="0"/>
          <w:numId w:val="9"/>
        </w:numPr>
        <w:autoSpaceDE w:val="0"/>
        <w:autoSpaceDN w:val="0"/>
        <w:adjustRightInd w:val="0"/>
        <w:rPr>
          <w:lang w:val="pt-BR"/>
        </w:rPr>
      </w:pPr>
      <w:r w:rsidRPr="007B6324">
        <w:rPr>
          <w:lang w:val="pt-BR"/>
        </w:rPr>
        <w:t xml:space="preserve">Respectarea regurilor de preparare a canalelor radicualre </w:t>
      </w:r>
    </w:p>
    <w:p w:rsidR="000728E0" w:rsidRPr="007B6324" w:rsidRDefault="000728E0" w:rsidP="000728E0">
      <w:pPr>
        <w:numPr>
          <w:ilvl w:val="0"/>
          <w:numId w:val="9"/>
        </w:numPr>
        <w:autoSpaceDE w:val="0"/>
        <w:autoSpaceDN w:val="0"/>
        <w:adjustRightInd w:val="0"/>
      </w:pPr>
      <w:r w:rsidRPr="007B6324">
        <w:t xml:space="preserve">Utilizarea cimentului de sigilare pentru realizarea sigilării apicale </w:t>
      </w:r>
    </w:p>
    <w:p w:rsidR="000728E0" w:rsidRPr="007B6324" w:rsidRDefault="000728E0" w:rsidP="000728E0">
      <w:pPr>
        <w:numPr>
          <w:ilvl w:val="0"/>
          <w:numId w:val="9"/>
        </w:numPr>
        <w:autoSpaceDE w:val="0"/>
        <w:autoSpaceDN w:val="0"/>
        <w:adjustRightInd w:val="0"/>
      </w:pPr>
      <w:r w:rsidRPr="007B6324">
        <w:t xml:space="preserve">Plasarea corectă a vârfului canulei </w:t>
      </w:r>
    </w:p>
    <w:p w:rsidR="000728E0" w:rsidRPr="007B6324" w:rsidRDefault="000728E0" w:rsidP="000728E0">
      <w:pPr>
        <w:numPr>
          <w:ilvl w:val="0"/>
          <w:numId w:val="9"/>
        </w:numPr>
        <w:autoSpaceDE w:val="0"/>
        <w:autoSpaceDN w:val="0"/>
        <w:adjustRightInd w:val="0"/>
      </w:pPr>
      <w:r w:rsidRPr="007B6324">
        <w:t xml:space="preserve">Lărgirea excesivă a canalului radicular </w:t>
      </w:r>
    </w:p>
    <w:p w:rsidR="000728E0" w:rsidRPr="007B6324" w:rsidRDefault="000728E0" w:rsidP="000728E0">
      <w:pPr>
        <w:tabs>
          <w:tab w:val="num" w:pos="1485"/>
        </w:tabs>
        <w:autoSpaceDE w:val="0"/>
        <w:autoSpaceDN w:val="0"/>
        <w:adjustRightInd w:val="0"/>
        <w:rPr>
          <w:iCs/>
        </w:rPr>
      </w:pPr>
    </w:p>
    <w:p w:rsidR="000728E0" w:rsidRPr="007B6324" w:rsidRDefault="000728E0" w:rsidP="000728E0">
      <w:pPr>
        <w:tabs>
          <w:tab w:val="num" w:pos="1485"/>
        </w:tabs>
        <w:autoSpaceDE w:val="0"/>
        <w:autoSpaceDN w:val="0"/>
        <w:adjustRightInd w:val="0"/>
        <w:rPr>
          <w:iCs/>
        </w:rPr>
      </w:pPr>
      <w:r w:rsidRPr="007B6324">
        <w:rPr>
          <w:iCs/>
        </w:rPr>
        <w:t>Răspuns corect : C (</w:t>
      </w:r>
      <w:r w:rsidRPr="007B6324">
        <w:rPr>
          <w:bCs/>
          <w:spacing w:val="-5"/>
        </w:rPr>
        <w:t xml:space="preserve">M. Gafar, A. Iliescu - Endodonţie clinică şi practică, Ed.ll, Ed.medicală, Bucureşti, 2007, </w:t>
      </w:r>
      <w:r w:rsidRPr="007B6324">
        <w:rPr>
          <w:iCs/>
        </w:rPr>
        <w:t>pag. 237)</w:t>
      </w:r>
    </w:p>
    <w:p w:rsidR="000728E0" w:rsidRPr="007B6324" w:rsidRDefault="000728E0" w:rsidP="000728E0">
      <w:pPr>
        <w:tabs>
          <w:tab w:val="num" w:pos="1485"/>
        </w:tabs>
        <w:autoSpaceDE w:val="0"/>
        <w:autoSpaceDN w:val="0"/>
        <w:adjustRightInd w:val="0"/>
        <w:rPr>
          <w:i/>
          <w:iCs/>
        </w:rPr>
      </w:pPr>
    </w:p>
    <w:p w:rsidR="000728E0" w:rsidRPr="007B6324" w:rsidRDefault="000728E0" w:rsidP="000728E0">
      <w:pPr>
        <w:autoSpaceDE w:val="0"/>
        <w:autoSpaceDN w:val="0"/>
        <w:adjustRightInd w:val="0"/>
        <w:ind w:left="360"/>
        <w:rPr>
          <w:bCs/>
        </w:rPr>
      </w:pPr>
      <w:r>
        <w:rPr>
          <w:bCs/>
        </w:rPr>
        <w:t xml:space="preserve">68. </w:t>
      </w:r>
      <w:r w:rsidRPr="007B6324">
        <w:rPr>
          <w:bCs/>
        </w:rPr>
        <w:t>*Tehnica de obturație cu paste care se întăresc în canal prezintă următoarele dezavantaje:</w:t>
      </w:r>
    </w:p>
    <w:p w:rsidR="000728E0" w:rsidRPr="007B6324" w:rsidRDefault="000728E0" w:rsidP="000728E0">
      <w:pPr>
        <w:numPr>
          <w:ilvl w:val="0"/>
          <w:numId w:val="10"/>
        </w:numPr>
        <w:autoSpaceDE w:val="0"/>
        <w:autoSpaceDN w:val="0"/>
        <w:adjustRightInd w:val="0"/>
      </w:pPr>
      <w:r w:rsidRPr="007B6324">
        <w:t xml:space="preserve">Variatii volumetrice dupa priză </w:t>
      </w:r>
    </w:p>
    <w:p w:rsidR="000728E0" w:rsidRPr="007B6324" w:rsidRDefault="000728E0" w:rsidP="000728E0">
      <w:pPr>
        <w:numPr>
          <w:ilvl w:val="0"/>
          <w:numId w:val="10"/>
        </w:numPr>
        <w:autoSpaceDE w:val="0"/>
        <w:autoSpaceDN w:val="0"/>
        <w:adjustRightInd w:val="0"/>
      </w:pPr>
      <w:r w:rsidRPr="007B6324">
        <w:t xml:space="preserve">Solubilizare apreciabilă </w:t>
      </w:r>
    </w:p>
    <w:p w:rsidR="000728E0" w:rsidRPr="007B6324" w:rsidRDefault="000728E0" w:rsidP="000728E0">
      <w:pPr>
        <w:numPr>
          <w:ilvl w:val="0"/>
          <w:numId w:val="10"/>
        </w:numPr>
        <w:autoSpaceDE w:val="0"/>
        <w:autoSpaceDN w:val="0"/>
        <w:adjustRightInd w:val="0"/>
      </w:pPr>
      <w:r w:rsidRPr="007B6324">
        <w:t xml:space="preserve">Neomogenitatea obturației </w:t>
      </w:r>
    </w:p>
    <w:p w:rsidR="000728E0" w:rsidRPr="007B6324" w:rsidRDefault="000728E0" w:rsidP="000728E0">
      <w:pPr>
        <w:numPr>
          <w:ilvl w:val="0"/>
          <w:numId w:val="10"/>
        </w:numPr>
        <w:autoSpaceDE w:val="0"/>
        <w:autoSpaceDN w:val="0"/>
        <w:adjustRightInd w:val="0"/>
      </w:pPr>
      <w:r w:rsidRPr="007B6324">
        <w:t xml:space="preserve">Depășirea frecventă a constricției apicale </w:t>
      </w:r>
    </w:p>
    <w:p w:rsidR="000728E0" w:rsidRPr="007B6324" w:rsidRDefault="000728E0" w:rsidP="000728E0">
      <w:pPr>
        <w:numPr>
          <w:ilvl w:val="0"/>
          <w:numId w:val="10"/>
        </w:numPr>
        <w:autoSpaceDE w:val="0"/>
        <w:autoSpaceDN w:val="0"/>
        <w:adjustRightInd w:val="0"/>
      </w:pPr>
      <w:r w:rsidRPr="007B6324">
        <w:t xml:space="preserve">Toate de mai sus </w:t>
      </w:r>
    </w:p>
    <w:p w:rsidR="000728E0" w:rsidRPr="007B6324" w:rsidRDefault="000728E0" w:rsidP="000728E0">
      <w:pPr>
        <w:tabs>
          <w:tab w:val="num" w:pos="1485"/>
        </w:tabs>
        <w:autoSpaceDE w:val="0"/>
        <w:autoSpaceDN w:val="0"/>
        <w:adjustRightInd w:val="0"/>
        <w:rPr>
          <w:iCs/>
        </w:rPr>
      </w:pPr>
    </w:p>
    <w:p w:rsidR="000728E0" w:rsidRPr="007B6324" w:rsidRDefault="000728E0" w:rsidP="000728E0">
      <w:pPr>
        <w:tabs>
          <w:tab w:val="num" w:pos="1485"/>
        </w:tabs>
        <w:autoSpaceDE w:val="0"/>
        <w:autoSpaceDN w:val="0"/>
        <w:adjustRightInd w:val="0"/>
        <w:rPr>
          <w:iCs/>
        </w:rPr>
      </w:pPr>
      <w:r w:rsidRPr="007B6324">
        <w:rPr>
          <w:iCs/>
        </w:rPr>
        <w:t>Răspuns corect : E (</w:t>
      </w:r>
      <w:r w:rsidRPr="007B6324">
        <w:rPr>
          <w:bCs/>
          <w:spacing w:val="-5"/>
        </w:rPr>
        <w:t>M. Gafar, A. Iliescu - Endodonţie clinică şi practică, Ed.ll, Ed.medicală, Bucureşti, 2007, pag</w:t>
      </w:r>
      <w:r w:rsidRPr="007B6324">
        <w:rPr>
          <w:iCs/>
        </w:rPr>
        <w:t>. 214)</w:t>
      </w:r>
    </w:p>
    <w:p w:rsidR="000728E0" w:rsidRPr="007B6324" w:rsidRDefault="000728E0" w:rsidP="000728E0">
      <w:pPr>
        <w:tabs>
          <w:tab w:val="num" w:pos="1485"/>
        </w:tabs>
        <w:autoSpaceDE w:val="0"/>
        <w:autoSpaceDN w:val="0"/>
        <w:adjustRightInd w:val="0"/>
        <w:rPr>
          <w:i/>
          <w:iCs/>
        </w:rPr>
      </w:pPr>
    </w:p>
    <w:p w:rsidR="000728E0" w:rsidRPr="007B6324" w:rsidRDefault="000728E0" w:rsidP="000728E0">
      <w:pPr>
        <w:autoSpaceDE w:val="0"/>
        <w:autoSpaceDN w:val="0"/>
        <w:adjustRightInd w:val="0"/>
        <w:ind w:left="360"/>
        <w:rPr>
          <w:bCs/>
        </w:rPr>
      </w:pPr>
      <w:r>
        <w:rPr>
          <w:bCs/>
        </w:rPr>
        <w:t xml:space="preserve">69. </w:t>
      </w:r>
      <w:r w:rsidRPr="007B6324">
        <w:rPr>
          <w:bCs/>
        </w:rPr>
        <w:t>*Avantajele tehnicii de condensare termoplastică a gutapercii (Mc Spadden):</w:t>
      </w:r>
    </w:p>
    <w:p w:rsidR="000728E0" w:rsidRPr="007B6324" w:rsidRDefault="000728E0" w:rsidP="000728E0">
      <w:pPr>
        <w:numPr>
          <w:ilvl w:val="0"/>
          <w:numId w:val="11"/>
        </w:numPr>
        <w:autoSpaceDE w:val="0"/>
        <w:autoSpaceDN w:val="0"/>
        <w:adjustRightInd w:val="0"/>
      </w:pPr>
      <w:r w:rsidRPr="007B6324">
        <w:t xml:space="preserve">este mai lentă </w:t>
      </w:r>
    </w:p>
    <w:p w:rsidR="000728E0" w:rsidRPr="007B6324" w:rsidRDefault="000728E0" w:rsidP="000728E0">
      <w:pPr>
        <w:numPr>
          <w:ilvl w:val="0"/>
          <w:numId w:val="11"/>
        </w:numPr>
        <w:autoSpaceDE w:val="0"/>
        <w:autoSpaceDN w:val="0"/>
        <w:adjustRightInd w:val="0"/>
      </w:pPr>
      <w:r w:rsidRPr="007B6324">
        <w:t xml:space="preserve">există posibilitatea fracturării compactoarelor </w:t>
      </w:r>
    </w:p>
    <w:p w:rsidR="000728E0" w:rsidRPr="007B6324" w:rsidRDefault="000728E0" w:rsidP="000728E0">
      <w:pPr>
        <w:numPr>
          <w:ilvl w:val="0"/>
          <w:numId w:val="11"/>
        </w:numPr>
        <w:autoSpaceDE w:val="0"/>
        <w:autoSpaceDN w:val="0"/>
        <w:adjustRightInd w:val="0"/>
        <w:rPr>
          <w:lang w:val="it-IT"/>
        </w:rPr>
      </w:pPr>
      <w:r w:rsidRPr="007B6324">
        <w:rPr>
          <w:lang w:val="it-IT"/>
        </w:rPr>
        <w:t xml:space="preserve">obturează cea mai mare parte a întregului spațiu endodontic </w:t>
      </w:r>
    </w:p>
    <w:p w:rsidR="000728E0" w:rsidRPr="007B6324" w:rsidRDefault="000728E0" w:rsidP="000728E0">
      <w:pPr>
        <w:numPr>
          <w:ilvl w:val="0"/>
          <w:numId w:val="11"/>
        </w:numPr>
        <w:autoSpaceDE w:val="0"/>
        <w:autoSpaceDN w:val="0"/>
        <w:adjustRightInd w:val="0"/>
        <w:rPr>
          <w:lang w:val="it-IT"/>
        </w:rPr>
      </w:pPr>
      <w:r w:rsidRPr="007B6324">
        <w:rPr>
          <w:lang w:val="it-IT"/>
        </w:rPr>
        <w:t xml:space="preserve">facilitează depășirile în lipsa unui stop dentinar apical corespunzător </w:t>
      </w:r>
    </w:p>
    <w:p w:rsidR="000728E0" w:rsidRPr="007B6324" w:rsidRDefault="000728E0" w:rsidP="000728E0">
      <w:pPr>
        <w:numPr>
          <w:ilvl w:val="0"/>
          <w:numId w:val="11"/>
        </w:numPr>
        <w:autoSpaceDE w:val="0"/>
        <w:autoSpaceDN w:val="0"/>
        <w:adjustRightInd w:val="0"/>
        <w:rPr>
          <w:lang w:val="it-IT"/>
        </w:rPr>
      </w:pPr>
      <w:r w:rsidRPr="007B6324">
        <w:rPr>
          <w:lang w:val="it-IT"/>
        </w:rPr>
        <w:t xml:space="preserve">există posibilitatea apariției unor leziuni termice ale parodonțiului de sustiner </w:t>
      </w:r>
    </w:p>
    <w:p w:rsidR="000728E0" w:rsidRPr="007B6324" w:rsidRDefault="000728E0" w:rsidP="000728E0">
      <w:pPr>
        <w:tabs>
          <w:tab w:val="num" w:pos="1485"/>
        </w:tabs>
        <w:autoSpaceDE w:val="0"/>
        <w:autoSpaceDN w:val="0"/>
        <w:adjustRightInd w:val="0"/>
        <w:rPr>
          <w:iCs/>
        </w:rPr>
      </w:pPr>
    </w:p>
    <w:p w:rsidR="000728E0" w:rsidRPr="007B6324" w:rsidRDefault="000728E0" w:rsidP="000728E0">
      <w:pPr>
        <w:tabs>
          <w:tab w:val="num" w:pos="1485"/>
        </w:tabs>
        <w:autoSpaceDE w:val="0"/>
        <w:autoSpaceDN w:val="0"/>
        <w:adjustRightInd w:val="0"/>
        <w:rPr>
          <w:iCs/>
        </w:rPr>
      </w:pPr>
      <w:r w:rsidRPr="007B6324">
        <w:rPr>
          <w:iCs/>
        </w:rPr>
        <w:t>Răspuns corect : C ((</w:t>
      </w:r>
      <w:r w:rsidRPr="007B6324">
        <w:rPr>
          <w:bCs/>
          <w:spacing w:val="-5"/>
        </w:rPr>
        <w:t xml:space="preserve">M. Gafar, A. Iliescu - Endodonţie clinică şi practică, Ed.ll, Ed.medicală, Bucureşti, 2007, </w:t>
      </w:r>
      <w:r w:rsidRPr="007B6324">
        <w:rPr>
          <w:iCs/>
        </w:rPr>
        <w:t>pag. 234)</w:t>
      </w:r>
    </w:p>
    <w:p w:rsidR="000728E0" w:rsidRPr="007B6324" w:rsidRDefault="000728E0" w:rsidP="000728E0">
      <w:pPr>
        <w:tabs>
          <w:tab w:val="num" w:pos="1485"/>
        </w:tabs>
        <w:autoSpaceDE w:val="0"/>
        <w:autoSpaceDN w:val="0"/>
        <w:adjustRightInd w:val="0"/>
        <w:rPr>
          <w:bCs/>
        </w:rPr>
      </w:pPr>
    </w:p>
    <w:p w:rsidR="000728E0" w:rsidRPr="007B6324" w:rsidRDefault="000728E0" w:rsidP="000728E0">
      <w:pPr>
        <w:autoSpaceDE w:val="0"/>
        <w:autoSpaceDN w:val="0"/>
        <w:adjustRightInd w:val="0"/>
        <w:ind w:left="360"/>
        <w:rPr>
          <w:bCs/>
          <w:lang w:val="it-IT"/>
        </w:rPr>
      </w:pPr>
      <w:r>
        <w:rPr>
          <w:bCs/>
          <w:lang w:val="it-IT"/>
        </w:rPr>
        <w:t xml:space="preserve">70. </w:t>
      </w:r>
      <w:r w:rsidRPr="007B6324">
        <w:rPr>
          <w:bCs/>
          <w:lang w:val="it-IT"/>
        </w:rPr>
        <w:t>*Precizati dezavantajul tehnicii de condensare laterală la rece a gutapercii:</w:t>
      </w:r>
    </w:p>
    <w:p w:rsidR="000728E0" w:rsidRPr="007B6324" w:rsidRDefault="000728E0" w:rsidP="000728E0">
      <w:pPr>
        <w:numPr>
          <w:ilvl w:val="0"/>
          <w:numId w:val="12"/>
        </w:numPr>
        <w:autoSpaceDE w:val="0"/>
        <w:autoSpaceDN w:val="0"/>
        <w:adjustRightInd w:val="0"/>
      </w:pPr>
      <w:r w:rsidRPr="007B6324">
        <w:t xml:space="preserve">Contraindicată dupa extirparea devitala </w:t>
      </w:r>
    </w:p>
    <w:p w:rsidR="000728E0" w:rsidRPr="007B6324" w:rsidRDefault="000728E0" w:rsidP="000728E0">
      <w:pPr>
        <w:numPr>
          <w:ilvl w:val="0"/>
          <w:numId w:val="12"/>
        </w:numPr>
        <w:autoSpaceDE w:val="0"/>
        <w:autoSpaceDN w:val="0"/>
        <w:adjustRightInd w:val="0"/>
        <w:rPr>
          <w:lang w:val="it-IT"/>
        </w:rPr>
      </w:pPr>
      <w:r w:rsidRPr="007B6324">
        <w:rPr>
          <w:lang w:val="it-IT"/>
        </w:rPr>
        <w:t xml:space="preserve">Contraindicată în parodontitele apicale cronice fistulizate </w:t>
      </w:r>
    </w:p>
    <w:p w:rsidR="000728E0" w:rsidRPr="007B6324" w:rsidRDefault="000728E0" w:rsidP="000728E0">
      <w:pPr>
        <w:numPr>
          <w:ilvl w:val="0"/>
          <w:numId w:val="12"/>
        </w:numPr>
        <w:autoSpaceDE w:val="0"/>
        <w:autoSpaceDN w:val="0"/>
        <w:adjustRightInd w:val="0"/>
      </w:pPr>
      <w:r w:rsidRPr="007B6324">
        <w:t xml:space="preserve">Contraindicată în perforația podelei camerei pulpare </w:t>
      </w:r>
    </w:p>
    <w:p w:rsidR="000728E0" w:rsidRPr="007B6324" w:rsidRDefault="000728E0" w:rsidP="000728E0">
      <w:pPr>
        <w:numPr>
          <w:ilvl w:val="0"/>
          <w:numId w:val="12"/>
        </w:numPr>
        <w:autoSpaceDE w:val="0"/>
        <w:autoSpaceDN w:val="0"/>
        <w:adjustRightInd w:val="0"/>
      </w:pPr>
      <w:r w:rsidRPr="007B6324">
        <w:t xml:space="preserve">Obturație de canal neomogenă </w:t>
      </w:r>
    </w:p>
    <w:p w:rsidR="000728E0" w:rsidRPr="007B6324" w:rsidRDefault="000728E0" w:rsidP="000728E0">
      <w:pPr>
        <w:numPr>
          <w:ilvl w:val="0"/>
          <w:numId w:val="12"/>
        </w:numPr>
        <w:autoSpaceDE w:val="0"/>
        <w:autoSpaceDN w:val="0"/>
        <w:adjustRightInd w:val="0"/>
      </w:pPr>
      <w:r w:rsidRPr="007B6324">
        <w:t xml:space="preserve">Succes clinic nesigur </w:t>
      </w:r>
    </w:p>
    <w:p w:rsidR="000728E0" w:rsidRPr="007B6324" w:rsidRDefault="000728E0" w:rsidP="000728E0">
      <w:pPr>
        <w:tabs>
          <w:tab w:val="num" w:pos="1485"/>
        </w:tabs>
        <w:autoSpaceDE w:val="0"/>
        <w:autoSpaceDN w:val="0"/>
        <w:adjustRightInd w:val="0"/>
        <w:rPr>
          <w:iCs/>
        </w:rPr>
      </w:pPr>
    </w:p>
    <w:p w:rsidR="000728E0" w:rsidRPr="007B6324" w:rsidRDefault="000728E0" w:rsidP="000728E0">
      <w:pPr>
        <w:tabs>
          <w:tab w:val="num" w:pos="1485"/>
        </w:tabs>
        <w:autoSpaceDE w:val="0"/>
        <w:autoSpaceDN w:val="0"/>
        <w:adjustRightInd w:val="0"/>
        <w:rPr>
          <w:iCs/>
        </w:rPr>
      </w:pPr>
      <w:r w:rsidRPr="007B6324">
        <w:rPr>
          <w:iCs/>
        </w:rPr>
        <w:t>Răspuns corect : D (</w:t>
      </w:r>
      <w:r w:rsidRPr="007B6324">
        <w:rPr>
          <w:bCs/>
          <w:spacing w:val="-5"/>
        </w:rPr>
        <w:t xml:space="preserve">M. Gafar, A. Iliescu - Endodonţie clinică şi practică, Ed.ll, Ed.medicală, Bucureşti, 2007, </w:t>
      </w:r>
      <w:r w:rsidRPr="007B6324">
        <w:rPr>
          <w:iCs/>
        </w:rPr>
        <w:t>pag. 224)</w:t>
      </w:r>
    </w:p>
    <w:p w:rsidR="000728E0" w:rsidRPr="007B6324" w:rsidRDefault="000728E0" w:rsidP="000728E0">
      <w:pPr>
        <w:tabs>
          <w:tab w:val="num" w:pos="1485"/>
        </w:tabs>
        <w:autoSpaceDE w:val="0"/>
        <w:autoSpaceDN w:val="0"/>
        <w:adjustRightInd w:val="0"/>
        <w:rPr>
          <w:bCs/>
        </w:rPr>
      </w:pPr>
    </w:p>
    <w:p w:rsidR="000728E0" w:rsidRPr="007B6324" w:rsidRDefault="000728E0" w:rsidP="000728E0">
      <w:pPr>
        <w:autoSpaceDE w:val="0"/>
        <w:autoSpaceDN w:val="0"/>
        <w:adjustRightInd w:val="0"/>
        <w:ind w:left="360"/>
        <w:rPr>
          <w:bCs/>
        </w:rPr>
      </w:pPr>
      <w:r>
        <w:rPr>
          <w:bCs/>
        </w:rPr>
        <w:t xml:space="preserve">71. </w:t>
      </w:r>
      <w:r w:rsidRPr="007B6324">
        <w:rPr>
          <w:bCs/>
        </w:rPr>
        <w:t>*Metoda ocalexică:</w:t>
      </w:r>
    </w:p>
    <w:p w:rsidR="000728E0" w:rsidRPr="007B6324" w:rsidRDefault="000728E0" w:rsidP="000728E0">
      <w:pPr>
        <w:numPr>
          <w:ilvl w:val="0"/>
          <w:numId w:val="13"/>
        </w:numPr>
        <w:autoSpaceDE w:val="0"/>
        <w:autoSpaceDN w:val="0"/>
        <w:adjustRightInd w:val="0"/>
        <w:rPr>
          <w:lang w:val="pt-BR"/>
        </w:rPr>
      </w:pPr>
      <w:r w:rsidRPr="007B6324">
        <w:rPr>
          <w:lang w:val="pt-BR"/>
        </w:rPr>
        <w:t xml:space="preserve">E bazată pe expansiunea oxidului de calciu </w:t>
      </w:r>
    </w:p>
    <w:p w:rsidR="000728E0" w:rsidRPr="007B6324" w:rsidRDefault="000728E0" w:rsidP="000728E0">
      <w:pPr>
        <w:numPr>
          <w:ilvl w:val="0"/>
          <w:numId w:val="13"/>
        </w:numPr>
        <w:autoSpaceDE w:val="0"/>
        <w:autoSpaceDN w:val="0"/>
        <w:adjustRightInd w:val="0"/>
        <w:rPr>
          <w:lang w:val="it-IT"/>
        </w:rPr>
      </w:pPr>
      <w:r w:rsidRPr="007B6324">
        <w:rPr>
          <w:lang w:val="it-IT"/>
        </w:rPr>
        <w:t xml:space="preserve">Principiul metodei constă în sterilizarea canalului prin hidroxidul de calciu format </w:t>
      </w:r>
    </w:p>
    <w:p w:rsidR="000728E0" w:rsidRPr="007B6324" w:rsidRDefault="000728E0" w:rsidP="000728E0">
      <w:pPr>
        <w:numPr>
          <w:ilvl w:val="0"/>
          <w:numId w:val="13"/>
        </w:numPr>
        <w:autoSpaceDE w:val="0"/>
        <w:autoSpaceDN w:val="0"/>
        <w:adjustRightInd w:val="0"/>
      </w:pPr>
      <w:r w:rsidRPr="007B6324">
        <w:t xml:space="preserve">E indicată în tratamentul gangrenelor </w:t>
      </w:r>
    </w:p>
    <w:p w:rsidR="000728E0" w:rsidRPr="007B6324" w:rsidRDefault="000728E0" w:rsidP="000728E0">
      <w:pPr>
        <w:numPr>
          <w:ilvl w:val="0"/>
          <w:numId w:val="13"/>
        </w:numPr>
        <w:autoSpaceDE w:val="0"/>
        <w:autoSpaceDN w:val="0"/>
        <w:adjustRightInd w:val="0"/>
        <w:rPr>
          <w:lang w:val="it-IT"/>
        </w:rPr>
      </w:pPr>
      <w:r w:rsidRPr="007B6324">
        <w:rPr>
          <w:lang w:val="it-IT"/>
        </w:rPr>
        <w:t xml:space="preserve">E indicată în tratamentul parodontitelor apicale cronice </w:t>
      </w:r>
    </w:p>
    <w:p w:rsidR="000728E0" w:rsidRPr="007B6324" w:rsidRDefault="000728E0" w:rsidP="000728E0">
      <w:pPr>
        <w:numPr>
          <w:ilvl w:val="0"/>
          <w:numId w:val="13"/>
        </w:numPr>
        <w:autoSpaceDE w:val="0"/>
        <w:autoSpaceDN w:val="0"/>
        <w:adjustRightInd w:val="0"/>
      </w:pPr>
      <w:r w:rsidRPr="007B6324">
        <w:t xml:space="preserve">Toate de mai sus </w:t>
      </w:r>
    </w:p>
    <w:p w:rsidR="000728E0" w:rsidRPr="007B6324" w:rsidRDefault="000728E0" w:rsidP="000728E0">
      <w:pPr>
        <w:tabs>
          <w:tab w:val="num" w:pos="1485"/>
        </w:tabs>
        <w:autoSpaceDE w:val="0"/>
        <w:autoSpaceDN w:val="0"/>
        <w:adjustRightInd w:val="0"/>
        <w:rPr>
          <w:iCs/>
        </w:rPr>
      </w:pPr>
    </w:p>
    <w:p w:rsidR="000728E0" w:rsidRPr="007B6324" w:rsidRDefault="000728E0" w:rsidP="000728E0">
      <w:pPr>
        <w:tabs>
          <w:tab w:val="num" w:pos="1485"/>
        </w:tabs>
        <w:autoSpaceDE w:val="0"/>
        <w:autoSpaceDN w:val="0"/>
        <w:adjustRightInd w:val="0"/>
        <w:rPr>
          <w:iCs/>
        </w:rPr>
      </w:pPr>
      <w:r w:rsidRPr="007B6324">
        <w:rPr>
          <w:iCs/>
        </w:rPr>
        <w:t>Răspuns corect : E (</w:t>
      </w:r>
      <w:r w:rsidRPr="007B6324">
        <w:rPr>
          <w:bCs/>
          <w:spacing w:val="-5"/>
        </w:rPr>
        <w:t xml:space="preserve">M. Gafar, A. Iliescu - Endodonţie clinică şi practică, Ed.ll, Ed.medicală, Bucureşti, 2007, </w:t>
      </w:r>
      <w:r w:rsidRPr="007B6324">
        <w:rPr>
          <w:iCs/>
        </w:rPr>
        <w:t>pag. 217)</w:t>
      </w:r>
    </w:p>
    <w:p w:rsidR="000728E0" w:rsidRPr="007B6324" w:rsidRDefault="000728E0" w:rsidP="000728E0">
      <w:pPr>
        <w:tabs>
          <w:tab w:val="num" w:pos="1485"/>
        </w:tabs>
        <w:autoSpaceDE w:val="0"/>
        <w:autoSpaceDN w:val="0"/>
        <w:adjustRightInd w:val="0"/>
        <w:rPr>
          <w:bCs/>
          <w:lang w:val="pt-BR"/>
        </w:rPr>
      </w:pPr>
    </w:p>
    <w:p w:rsidR="000728E0" w:rsidRPr="007B6324" w:rsidRDefault="000728E0" w:rsidP="000728E0">
      <w:pPr>
        <w:autoSpaceDE w:val="0"/>
        <w:autoSpaceDN w:val="0"/>
        <w:adjustRightInd w:val="0"/>
        <w:ind w:left="360"/>
        <w:rPr>
          <w:bCs/>
          <w:lang w:val="pt-BR"/>
        </w:rPr>
      </w:pPr>
      <w:r>
        <w:rPr>
          <w:bCs/>
          <w:lang w:val="pt-BR"/>
        </w:rPr>
        <w:t xml:space="preserve">72. </w:t>
      </w:r>
      <w:r w:rsidRPr="007B6324">
        <w:rPr>
          <w:bCs/>
          <w:lang w:val="pt-BR"/>
        </w:rPr>
        <w:t>Adăugarea de dezinfectante în pastele de obturație radiculară nu este benefică deoarece:</w:t>
      </w:r>
    </w:p>
    <w:p w:rsidR="000728E0" w:rsidRPr="007B6324" w:rsidRDefault="000728E0" w:rsidP="000728E0">
      <w:pPr>
        <w:numPr>
          <w:ilvl w:val="0"/>
          <w:numId w:val="14"/>
        </w:numPr>
        <w:autoSpaceDE w:val="0"/>
        <w:autoSpaceDN w:val="0"/>
        <w:adjustRightInd w:val="0"/>
        <w:rPr>
          <w:lang w:val="pt-BR"/>
        </w:rPr>
      </w:pPr>
      <w:r w:rsidRPr="007B6324">
        <w:rPr>
          <w:lang w:val="pt-BR"/>
        </w:rPr>
        <w:t xml:space="preserve">crește riscul obturațiilor de canal cu depășire </w:t>
      </w:r>
    </w:p>
    <w:p w:rsidR="000728E0" w:rsidRPr="007B6324" w:rsidRDefault="000728E0" w:rsidP="000728E0">
      <w:pPr>
        <w:numPr>
          <w:ilvl w:val="0"/>
          <w:numId w:val="14"/>
        </w:numPr>
        <w:autoSpaceDE w:val="0"/>
        <w:autoSpaceDN w:val="0"/>
        <w:adjustRightInd w:val="0"/>
      </w:pPr>
      <w:r w:rsidRPr="007B6324">
        <w:t xml:space="preserve">nu reduce semnificativ microinfiltrațiile marginale </w:t>
      </w:r>
    </w:p>
    <w:p w:rsidR="000728E0" w:rsidRPr="007B6324" w:rsidRDefault="000728E0" w:rsidP="000728E0">
      <w:pPr>
        <w:numPr>
          <w:ilvl w:val="0"/>
          <w:numId w:val="14"/>
        </w:numPr>
        <w:autoSpaceDE w:val="0"/>
        <w:autoSpaceDN w:val="0"/>
        <w:adjustRightInd w:val="0"/>
      </w:pPr>
      <w:r w:rsidRPr="007B6324">
        <w:t xml:space="preserve">antisepticele irită parodonțiul apical </w:t>
      </w:r>
    </w:p>
    <w:p w:rsidR="000728E0" w:rsidRPr="007B6324" w:rsidRDefault="000728E0" w:rsidP="000728E0">
      <w:pPr>
        <w:numPr>
          <w:ilvl w:val="0"/>
          <w:numId w:val="14"/>
        </w:numPr>
        <w:autoSpaceDE w:val="0"/>
        <w:autoSpaceDN w:val="0"/>
        <w:adjustRightInd w:val="0"/>
      </w:pPr>
      <w:r w:rsidRPr="007B6324">
        <w:t xml:space="preserve">antisepticele sunt inactivate rapid prin dizolvarea în umorile tisulare </w:t>
      </w:r>
    </w:p>
    <w:p w:rsidR="000728E0" w:rsidRPr="007B6324" w:rsidRDefault="000728E0" w:rsidP="000728E0">
      <w:pPr>
        <w:numPr>
          <w:ilvl w:val="0"/>
          <w:numId w:val="14"/>
        </w:numPr>
        <w:autoSpaceDE w:val="0"/>
        <w:autoSpaceDN w:val="0"/>
        <w:adjustRightInd w:val="0"/>
      </w:pPr>
      <w:r w:rsidRPr="007B6324">
        <w:t xml:space="preserve">produc colorații ale dintilor </w:t>
      </w:r>
    </w:p>
    <w:p w:rsidR="000728E0" w:rsidRPr="007B6324" w:rsidRDefault="000728E0" w:rsidP="000728E0">
      <w:pPr>
        <w:tabs>
          <w:tab w:val="num" w:pos="1485"/>
        </w:tabs>
        <w:autoSpaceDE w:val="0"/>
        <w:autoSpaceDN w:val="0"/>
        <w:adjustRightInd w:val="0"/>
        <w:rPr>
          <w:iCs/>
        </w:rPr>
      </w:pPr>
    </w:p>
    <w:p w:rsidR="000728E0" w:rsidRPr="007B6324" w:rsidRDefault="000728E0" w:rsidP="000728E0">
      <w:pPr>
        <w:tabs>
          <w:tab w:val="num" w:pos="1485"/>
        </w:tabs>
        <w:autoSpaceDE w:val="0"/>
        <w:autoSpaceDN w:val="0"/>
        <w:adjustRightInd w:val="0"/>
        <w:rPr>
          <w:iCs/>
        </w:rPr>
      </w:pPr>
      <w:r w:rsidRPr="007B6324">
        <w:rPr>
          <w:iCs/>
        </w:rPr>
        <w:t>Răspuns corect : C, D (</w:t>
      </w:r>
      <w:r w:rsidRPr="007B6324">
        <w:rPr>
          <w:bCs/>
          <w:spacing w:val="-5"/>
        </w:rPr>
        <w:t xml:space="preserve">M. Gafar, A. Iliescu - Endodonţie clinică şi practică, Ed.ll, Ed.medicală, Bucureşti, 2007, </w:t>
      </w:r>
      <w:r w:rsidRPr="007B6324">
        <w:rPr>
          <w:iCs/>
        </w:rPr>
        <w:t>pag. 214)</w:t>
      </w:r>
    </w:p>
    <w:p w:rsidR="000728E0" w:rsidRPr="007B6324" w:rsidRDefault="000728E0" w:rsidP="000728E0">
      <w:pPr>
        <w:tabs>
          <w:tab w:val="num" w:pos="1485"/>
        </w:tabs>
        <w:autoSpaceDE w:val="0"/>
        <w:autoSpaceDN w:val="0"/>
        <w:adjustRightInd w:val="0"/>
        <w:rPr>
          <w:bCs/>
        </w:rPr>
      </w:pPr>
    </w:p>
    <w:p w:rsidR="000728E0" w:rsidRPr="007B6324" w:rsidRDefault="000728E0" w:rsidP="000728E0">
      <w:pPr>
        <w:tabs>
          <w:tab w:val="left" w:pos="709"/>
        </w:tabs>
        <w:autoSpaceDE w:val="0"/>
        <w:autoSpaceDN w:val="0"/>
        <w:adjustRightInd w:val="0"/>
        <w:ind w:left="360"/>
        <w:rPr>
          <w:bCs/>
        </w:rPr>
      </w:pPr>
      <w:r>
        <w:rPr>
          <w:bCs/>
        </w:rPr>
        <w:t xml:space="preserve">73. </w:t>
      </w:r>
      <w:r w:rsidRPr="007B6324">
        <w:rPr>
          <w:bCs/>
        </w:rPr>
        <w:t>În tehnica de injectare a gutapercii ramolite prin încălzire este necesară respectarea            următoarelor reguli obligatorii pentru obturarea corectă:</w:t>
      </w:r>
    </w:p>
    <w:p w:rsidR="000728E0" w:rsidRPr="007B6324" w:rsidRDefault="000728E0" w:rsidP="000728E0">
      <w:pPr>
        <w:numPr>
          <w:ilvl w:val="0"/>
          <w:numId w:val="15"/>
        </w:numPr>
        <w:autoSpaceDE w:val="0"/>
        <w:autoSpaceDN w:val="0"/>
        <w:adjustRightInd w:val="0"/>
      </w:pPr>
      <w:r w:rsidRPr="007B6324">
        <w:t xml:space="preserve">trebuie evitată lărgirea excesivă a canalelor </w:t>
      </w:r>
    </w:p>
    <w:p w:rsidR="000728E0" w:rsidRPr="007B6324" w:rsidRDefault="000728E0" w:rsidP="000728E0">
      <w:pPr>
        <w:numPr>
          <w:ilvl w:val="0"/>
          <w:numId w:val="15"/>
        </w:numPr>
        <w:autoSpaceDE w:val="0"/>
        <w:autoSpaceDN w:val="0"/>
        <w:adjustRightInd w:val="0"/>
      </w:pPr>
      <w:r w:rsidRPr="007B6324">
        <w:t xml:space="preserve">plasarea corectă a vârfului canulei </w:t>
      </w:r>
    </w:p>
    <w:p w:rsidR="000728E0" w:rsidRPr="007B6324" w:rsidRDefault="000728E0" w:rsidP="000728E0">
      <w:pPr>
        <w:numPr>
          <w:ilvl w:val="0"/>
          <w:numId w:val="15"/>
        </w:numPr>
        <w:autoSpaceDE w:val="0"/>
        <w:autoSpaceDN w:val="0"/>
        <w:adjustRightInd w:val="0"/>
      </w:pPr>
      <w:r w:rsidRPr="007B6324">
        <w:t xml:space="preserve">injectarea gutapercii la temperatura indicată de prospect </w:t>
      </w:r>
    </w:p>
    <w:p w:rsidR="000728E0" w:rsidRPr="007B6324" w:rsidRDefault="000728E0" w:rsidP="000728E0">
      <w:pPr>
        <w:numPr>
          <w:ilvl w:val="0"/>
          <w:numId w:val="15"/>
        </w:numPr>
        <w:autoSpaceDE w:val="0"/>
        <w:autoSpaceDN w:val="0"/>
        <w:adjustRightInd w:val="0"/>
      </w:pPr>
      <w:r w:rsidRPr="007B6324">
        <w:t xml:space="preserve">injectarea gutapercii la consistența adecvată </w:t>
      </w:r>
    </w:p>
    <w:p w:rsidR="000728E0" w:rsidRPr="007B6324" w:rsidRDefault="000728E0" w:rsidP="000728E0">
      <w:pPr>
        <w:numPr>
          <w:ilvl w:val="0"/>
          <w:numId w:val="15"/>
        </w:numPr>
        <w:autoSpaceDE w:val="0"/>
        <w:autoSpaceDN w:val="0"/>
        <w:adjustRightInd w:val="0"/>
      </w:pPr>
      <w:r w:rsidRPr="007B6324">
        <w:t xml:space="preserve">proba clinică prealabilă a pluggerelor </w:t>
      </w:r>
    </w:p>
    <w:p w:rsidR="000728E0" w:rsidRPr="007B6324" w:rsidRDefault="000728E0" w:rsidP="000728E0">
      <w:pPr>
        <w:tabs>
          <w:tab w:val="num" w:pos="1485"/>
        </w:tabs>
        <w:autoSpaceDE w:val="0"/>
        <w:autoSpaceDN w:val="0"/>
        <w:adjustRightInd w:val="0"/>
        <w:rPr>
          <w:iCs/>
          <w:lang w:val="pt-BR"/>
        </w:rPr>
      </w:pPr>
    </w:p>
    <w:p w:rsidR="000728E0" w:rsidRPr="007B6324" w:rsidRDefault="000728E0" w:rsidP="000728E0">
      <w:pPr>
        <w:tabs>
          <w:tab w:val="num" w:pos="1485"/>
        </w:tabs>
        <w:autoSpaceDE w:val="0"/>
        <w:autoSpaceDN w:val="0"/>
        <w:adjustRightInd w:val="0"/>
        <w:rPr>
          <w:iCs/>
          <w:lang w:val="pt-BR"/>
        </w:rPr>
      </w:pPr>
      <w:r w:rsidRPr="007B6324">
        <w:rPr>
          <w:iCs/>
          <w:lang w:val="pt-BR"/>
        </w:rPr>
        <w:t>R</w:t>
      </w:r>
      <w:r w:rsidRPr="007B6324">
        <w:rPr>
          <w:iCs/>
        </w:rPr>
        <w:t xml:space="preserve">ăspuns corect : B, C, D, E </w:t>
      </w:r>
      <w:r w:rsidRPr="007B6324">
        <w:rPr>
          <w:iCs/>
          <w:lang w:val="pt-BR"/>
        </w:rPr>
        <w:t>(</w:t>
      </w:r>
      <w:r w:rsidRPr="007B6324">
        <w:rPr>
          <w:bCs/>
          <w:spacing w:val="-5"/>
        </w:rPr>
        <w:t xml:space="preserve">M. Gafar, A. Iliescu - Endodonţie clinică şi practică, Ed.ll, Ed.medicală, Bucureşti, 2007, </w:t>
      </w:r>
      <w:r w:rsidRPr="007B6324">
        <w:rPr>
          <w:iCs/>
          <w:lang w:val="pt-BR"/>
        </w:rPr>
        <w:t>pag. 237)</w:t>
      </w:r>
    </w:p>
    <w:p w:rsidR="000728E0" w:rsidRPr="007B6324" w:rsidRDefault="000728E0" w:rsidP="000728E0">
      <w:pPr>
        <w:tabs>
          <w:tab w:val="num" w:pos="1485"/>
        </w:tabs>
        <w:autoSpaceDE w:val="0"/>
        <w:autoSpaceDN w:val="0"/>
        <w:adjustRightInd w:val="0"/>
        <w:rPr>
          <w:bCs/>
          <w:lang w:val="pt-BR"/>
        </w:rPr>
      </w:pPr>
    </w:p>
    <w:p w:rsidR="000728E0" w:rsidRPr="007B6324" w:rsidRDefault="000728E0" w:rsidP="000728E0">
      <w:pPr>
        <w:autoSpaceDE w:val="0"/>
        <w:autoSpaceDN w:val="0"/>
        <w:adjustRightInd w:val="0"/>
        <w:ind w:left="360"/>
        <w:rPr>
          <w:bCs/>
        </w:rPr>
      </w:pPr>
      <w:r>
        <w:rPr>
          <w:bCs/>
        </w:rPr>
        <w:t xml:space="preserve">74. </w:t>
      </w:r>
      <w:r w:rsidRPr="007B6324">
        <w:rPr>
          <w:bCs/>
        </w:rPr>
        <w:t>Puseurile acute declanșate de utilizarea Biocalex-ului se rezolvă prin:</w:t>
      </w:r>
    </w:p>
    <w:p w:rsidR="000728E0" w:rsidRPr="007B6324" w:rsidRDefault="000728E0" w:rsidP="000728E0">
      <w:pPr>
        <w:numPr>
          <w:ilvl w:val="0"/>
          <w:numId w:val="16"/>
        </w:numPr>
        <w:autoSpaceDE w:val="0"/>
        <w:autoSpaceDN w:val="0"/>
        <w:adjustRightInd w:val="0"/>
      </w:pPr>
      <w:r w:rsidRPr="007B6324">
        <w:t xml:space="preserve">tratament antiinflamator </w:t>
      </w:r>
    </w:p>
    <w:p w:rsidR="000728E0" w:rsidRPr="007B6324" w:rsidRDefault="000728E0" w:rsidP="000728E0">
      <w:pPr>
        <w:numPr>
          <w:ilvl w:val="0"/>
          <w:numId w:val="16"/>
        </w:numPr>
        <w:autoSpaceDE w:val="0"/>
        <w:autoSpaceDN w:val="0"/>
        <w:adjustRightInd w:val="0"/>
      </w:pPr>
      <w:r w:rsidRPr="007B6324">
        <w:t xml:space="preserve">tratament antibiotic </w:t>
      </w:r>
    </w:p>
    <w:p w:rsidR="000728E0" w:rsidRPr="007B6324" w:rsidRDefault="000728E0" w:rsidP="000728E0">
      <w:pPr>
        <w:numPr>
          <w:ilvl w:val="0"/>
          <w:numId w:val="16"/>
        </w:numPr>
        <w:autoSpaceDE w:val="0"/>
        <w:autoSpaceDN w:val="0"/>
        <w:adjustRightInd w:val="0"/>
      </w:pPr>
      <w:r w:rsidRPr="007B6324">
        <w:t xml:space="preserve">îndepartarea Biocalex-ului din canal </w:t>
      </w:r>
    </w:p>
    <w:p w:rsidR="000728E0" w:rsidRPr="007B6324" w:rsidRDefault="000728E0" w:rsidP="000728E0">
      <w:pPr>
        <w:numPr>
          <w:ilvl w:val="0"/>
          <w:numId w:val="16"/>
        </w:numPr>
        <w:autoSpaceDE w:val="0"/>
        <w:autoSpaceDN w:val="0"/>
        <w:adjustRightInd w:val="0"/>
        <w:rPr>
          <w:lang w:val="it-IT"/>
        </w:rPr>
      </w:pPr>
      <w:r w:rsidRPr="007B6324">
        <w:rPr>
          <w:lang w:val="it-IT"/>
        </w:rPr>
        <w:t xml:space="preserve">aplicarea unor paste cu antibiotice si corticosteroizi </w:t>
      </w:r>
    </w:p>
    <w:p w:rsidR="000728E0" w:rsidRPr="007B6324" w:rsidRDefault="000728E0" w:rsidP="000728E0">
      <w:pPr>
        <w:numPr>
          <w:ilvl w:val="0"/>
          <w:numId w:val="16"/>
        </w:numPr>
        <w:autoSpaceDE w:val="0"/>
        <w:autoSpaceDN w:val="0"/>
        <w:adjustRightInd w:val="0"/>
      </w:pPr>
      <w:r w:rsidRPr="007B6324">
        <w:t xml:space="preserve">administrarea de analgetice </w:t>
      </w:r>
    </w:p>
    <w:p w:rsidR="000728E0" w:rsidRPr="007B6324" w:rsidRDefault="000728E0" w:rsidP="000728E0">
      <w:pPr>
        <w:tabs>
          <w:tab w:val="num" w:pos="1485"/>
        </w:tabs>
        <w:autoSpaceDE w:val="0"/>
        <w:autoSpaceDN w:val="0"/>
        <w:adjustRightInd w:val="0"/>
        <w:rPr>
          <w:iCs/>
        </w:rPr>
      </w:pPr>
    </w:p>
    <w:p w:rsidR="000728E0" w:rsidRPr="007B6324" w:rsidRDefault="000728E0" w:rsidP="000728E0">
      <w:pPr>
        <w:tabs>
          <w:tab w:val="num" w:pos="1485"/>
        </w:tabs>
        <w:autoSpaceDE w:val="0"/>
        <w:autoSpaceDN w:val="0"/>
        <w:adjustRightInd w:val="0"/>
        <w:rPr>
          <w:iCs/>
        </w:rPr>
      </w:pPr>
      <w:r w:rsidRPr="007B6324">
        <w:rPr>
          <w:iCs/>
        </w:rPr>
        <w:t>Răspuns corect : C, D (</w:t>
      </w:r>
      <w:r w:rsidRPr="007B6324">
        <w:rPr>
          <w:bCs/>
          <w:spacing w:val="-5"/>
        </w:rPr>
        <w:t xml:space="preserve">M. Gafar, A. Iliescu - Endodonţie clinică şi practică, Ed.ll, Ed.medicală, Bucureşti, 2007, </w:t>
      </w:r>
      <w:r w:rsidRPr="007B6324">
        <w:rPr>
          <w:iCs/>
        </w:rPr>
        <w:t>pag. 219)</w:t>
      </w:r>
    </w:p>
    <w:p w:rsidR="000728E0" w:rsidRPr="007B6324" w:rsidRDefault="000728E0" w:rsidP="000728E0">
      <w:pPr>
        <w:tabs>
          <w:tab w:val="num" w:pos="1485"/>
        </w:tabs>
        <w:autoSpaceDE w:val="0"/>
        <w:autoSpaceDN w:val="0"/>
        <w:adjustRightInd w:val="0"/>
        <w:rPr>
          <w:bCs/>
        </w:rPr>
      </w:pPr>
    </w:p>
    <w:p w:rsidR="000728E0" w:rsidRPr="007B6324" w:rsidRDefault="000728E0" w:rsidP="000728E0">
      <w:pPr>
        <w:tabs>
          <w:tab w:val="left" w:pos="709"/>
        </w:tabs>
        <w:autoSpaceDE w:val="0"/>
        <w:autoSpaceDN w:val="0"/>
        <w:adjustRightInd w:val="0"/>
        <w:ind w:left="360"/>
        <w:rPr>
          <w:bCs/>
        </w:rPr>
      </w:pPr>
      <w:r>
        <w:rPr>
          <w:bCs/>
        </w:rPr>
        <w:t xml:space="preserve">75. </w:t>
      </w:r>
      <w:r w:rsidRPr="007B6324">
        <w:rPr>
          <w:bCs/>
        </w:rPr>
        <w:t>În cazul metodei ocalexice, Biocalexul folosit ca pansament endodontic are actiune benefică prin efectul:</w:t>
      </w:r>
    </w:p>
    <w:p w:rsidR="000728E0" w:rsidRPr="007B6324" w:rsidRDefault="000728E0" w:rsidP="000728E0">
      <w:pPr>
        <w:numPr>
          <w:ilvl w:val="0"/>
          <w:numId w:val="17"/>
        </w:numPr>
        <w:autoSpaceDE w:val="0"/>
        <w:autoSpaceDN w:val="0"/>
        <w:adjustRightInd w:val="0"/>
      </w:pPr>
      <w:r w:rsidRPr="007B6324">
        <w:t xml:space="preserve">Bacteriostatic </w:t>
      </w:r>
    </w:p>
    <w:p w:rsidR="000728E0" w:rsidRPr="007B6324" w:rsidRDefault="000728E0" w:rsidP="000728E0">
      <w:pPr>
        <w:numPr>
          <w:ilvl w:val="0"/>
          <w:numId w:val="17"/>
        </w:numPr>
        <w:autoSpaceDE w:val="0"/>
        <w:autoSpaceDN w:val="0"/>
        <w:adjustRightInd w:val="0"/>
      </w:pPr>
      <w:r w:rsidRPr="007B6324">
        <w:t xml:space="preserve">Bactericid </w:t>
      </w:r>
    </w:p>
    <w:p w:rsidR="000728E0" w:rsidRPr="007B6324" w:rsidRDefault="000728E0" w:rsidP="000728E0">
      <w:pPr>
        <w:numPr>
          <w:ilvl w:val="0"/>
          <w:numId w:val="17"/>
        </w:numPr>
        <w:autoSpaceDE w:val="0"/>
        <w:autoSpaceDN w:val="0"/>
        <w:adjustRightInd w:val="0"/>
      </w:pPr>
      <w:r w:rsidRPr="007B6324">
        <w:t xml:space="preserve">De stimulare a activității osteoblastelor la nivelul focarelor osteolitice periapicale </w:t>
      </w:r>
    </w:p>
    <w:p w:rsidR="000728E0" w:rsidRPr="007B6324" w:rsidRDefault="000728E0" w:rsidP="000728E0">
      <w:pPr>
        <w:numPr>
          <w:ilvl w:val="0"/>
          <w:numId w:val="17"/>
        </w:numPr>
        <w:autoSpaceDE w:val="0"/>
        <w:autoSpaceDN w:val="0"/>
        <w:adjustRightInd w:val="0"/>
      </w:pPr>
      <w:r w:rsidRPr="007B6324">
        <w:t xml:space="preserve">De stimulare a osteoclastelor </w:t>
      </w:r>
    </w:p>
    <w:p w:rsidR="000728E0" w:rsidRPr="007B6324" w:rsidRDefault="000728E0" w:rsidP="000728E0">
      <w:pPr>
        <w:numPr>
          <w:ilvl w:val="0"/>
          <w:numId w:val="17"/>
        </w:numPr>
        <w:autoSpaceDE w:val="0"/>
        <w:autoSpaceDN w:val="0"/>
        <w:adjustRightInd w:val="0"/>
        <w:rPr>
          <w:lang w:val="it-IT"/>
        </w:rPr>
      </w:pPr>
      <w:r w:rsidRPr="007B6324">
        <w:rPr>
          <w:lang w:val="it-IT"/>
        </w:rPr>
        <w:t xml:space="preserve">De pătrundere în cele mai fine ramificații ale canalelor radiculare </w:t>
      </w:r>
    </w:p>
    <w:p w:rsidR="000728E0" w:rsidRPr="007B6324" w:rsidRDefault="000728E0" w:rsidP="000728E0">
      <w:pPr>
        <w:tabs>
          <w:tab w:val="num" w:pos="1485"/>
        </w:tabs>
        <w:autoSpaceDE w:val="0"/>
        <w:autoSpaceDN w:val="0"/>
        <w:adjustRightInd w:val="0"/>
        <w:rPr>
          <w:iCs/>
          <w:lang w:val="pt-BR"/>
        </w:rPr>
      </w:pPr>
      <w:r w:rsidRPr="007B6324">
        <w:rPr>
          <w:iCs/>
          <w:lang w:val="pt-BR"/>
        </w:rPr>
        <w:t>R</w:t>
      </w:r>
      <w:r w:rsidRPr="007B6324">
        <w:rPr>
          <w:iCs/>
        </w:rPr>
        <w:t xml:space="preserve">ăspuns corect : B, C, E </w:t>
      </w:r>
      <w:r w:rsidRPr="007B6324">
        <w:rPr>
          <w:iCs/>
          <w:lang w:val="pt-BR"/>
        </w:rPr>
        <w:t>(</w:t>
      </w:r>
      <w:r w:rsidRPr="007B6324">
        <w:rPr>
          <w:bCs/>
          <w:spacing w:val="-5"/>
        </w:rPr>
        <w:t xml:space="preserve">M. Gafar, A. Iliescu - Endodonţie clinică şi practică, Ed.ll, Ed.medicală, Bucureşti, 2007, </w:t>
      </w:r>
      <w:r w:rsidRPr="007B6324">
        <w:rPr>
          <w:iCs/>
          <w:lang w:val="pt-BR"/>
        </w:rPr>
        <w:t>pag. 217)</w:t>
      </w:r>
    </w:p>
    <w:p w:rsidR="000728E0" w:rsidRDefault="000728E0"/>
    <w:p w:rsidR="000728E0" w:rsidRPr="000728E0" w:rsidRDefault="000728E0" w:rsidP="00AC6529">
      <w:pPr>
        <w:pStyle w:val="ListParagraph"/>
        <w:numPr>
          <w:ilvl w:val="0"/>
          <w:numId w:val="23"/>
        </w:numPr>
        <w:shd w:val="clear" w:color="auto" w:fill="FFFFFF"/>
        <w:tabs>
          <w:tab w:val="num" w:pos="1485"/>
        </w:tabs>
        <w:jc w:val="both"/>
        <w:rPr>
          <w:iCs/>
          <w:spacing w:val="-3"/>
          <w:w w:val="93"/>
        </w:rPr>
      </w:pPr>
      <w:r w:rsidRPr="000728E0">
        <w:rPr>
          <w:iCs/>
          <w:spacing w:val="-3"/>
          <w:w w:val="93"/>
        </w:rPr>
        <w:t>Gangrena pulpara  este caracterizata prin:</w:t>
      </w:r>
    </w:p>
    <w:p w:rsidR="000728E0" w:rsidRDefault="000728E0" w:rsidP="000728E0">
      <w:pPr>
        <w:pStyle w:val="ListParagraph"/>
        <w:numPr>
          <w:ilvl w:val="0"/>
          <w:numId w:val="18"/>
        </w:numPr>
        <w:shd w:val="clear" w:color="auto" w:fill="FFFFFF"/>
        <w:jc w:val="both"/>
        <w:rPr>
          <w:iCs/>
          <w:spacing w:val="-3"/>
          <w:w w:val="93"/>
        </w:rPr>
      </w:pPr>
      <w:r>
        <w:rPr>
          <w:iCs/>
          <w:spacing w:val="-3"/>
          <w:w w:val="93"/>
        </w:rPr>
        <w:t>Mortificare aseptica a pulpei</w:t>
      </w:r>
    </w:p>
    <w:p w:rsidR="000728E0" w:rsidRDefault="000728E0" w:rsidP="000728E0">
      <w:pPr>
        <w:pStyle w:val="ListParagraph"/>
        <w:numPr>
          <w:ilvl w:val="0"/>
          <w:numId w:val="18"/>
        </w:numPr>
        <w:shd w:val="clear" w:color="auto" w:fill="FFFFFF"/>
        <w:jc w:val="both"/>
        <w:rPr>
          <w:iCs/>
          <w:spacing w:val="-3"/>
          <w:w w:val="93"/>
        </w:rPr>
      </w:pPr>
      <w:r>
        <w:rPr>
          <w:iCs/>
          <w:spacing w:val="-3"/>
          <w:w w:val="93"/>
        </w:rPr>
        <w:t>Descompunerea pulpei sub actiunea germenilor anaerobi de putrefactie</w:t>
      </w:r>
    </w:p>
    <w:p w:rsidR="000728E0" w:rsidRDefault="000728E0" w:rsidP="000728E0">
      <w:pPr>
        <w:pStyle w:val="ListParagraph"/>
        <w:numPr>
          <w:ilvl w:val="0"/>
          <w:numId w:val="18"/>
        </w:numPr>
        <w:shd w:val="clear" w:color="auto" w:fill="FFFFFF"/>
        <w:jc w:val="both"/>
        <w:rPr>
          <w:iCs/>
          <w:spacing w:val="-3"/>
          <w:w w:val="93"/>
        </w:rPr>
      </w:pPr>
      <w:r>
        <w:rPr>
          <w:iCs/>
          <w:spacing w:val="-3"/>
          <w:w w:val="93"/>
        </w:rPr>
        <w:t>Mortificare septica a pulpei</w:t>
      </w:r>
    </w:p>
    <w:p w:rsidR="000728E0" w:rsidRDefault="000728E0" w:rsidP="000728E0">
      <w:pPr>
        <w:pStyle w:val="ListParagraph"/>
        <w:numPr>
          <w:ilvl w:val="0"/>
          <w:numId w:val="18"/>
        </w:numPr>
        <w:shd w:val="clear" w:color="auto" w:fill="FFFFFF"/>
        <w:jc w:val="both"/>
        <w:rPr>
          <w:iCs/>
          <w:spacing w:val="-3"/>
          <w:w w:val="93"/>
        </w:rPr>
      </w:pPr>
      <w:r>
        <w:rPr>
          <w:iCs/>
          <w:spacing w:val="-3"/>
          <w:w w:val="93"/>
        </w:rPr>
        <w:t>Poate interesa strict teritoriul dintelui (gangrena complicata)</w:t>
      </w:r>
    </w:p>
    <w:p w:rsidR="000728E0" w:rsidRDefault="000728E0" w:rsidP="000728E0">
      <w:pPr>
        <w:pStyle w:val="ListParagraph"/>
        <w:numPr>
          <w:ilvl w:val="0"/>
          <w:numId w:val="18"/>
        </w:numPr>
        <w:shd w:val="clear" w:color="auto" w:fill="FFFFFF"/>
        <w:jc w:val="both"/>
        <w:rPr>
          <w:iCs/>
          <w:spacing w:val="-3"/>
          <w:w w:val="93"/>
        </w:rPr>
      </w:pPr>
      <w:r>
        <w:rPr>
          <w:iCs/>
          <w:spacing w:val="-3"/>
          <w:w w:val="93"/>
        </w:rPr>
        <w:t>Poate interesa strict teritoriul dintelui (gangrenea simpla)</w:t>
      </w:r>
    </w:p>
    <w:p w:rsidR="000728E0" w:rsidRPr="006B116E" w:rsidRDefault="000728E0" w:rsidP="000728E0">
      <w:pPr>
        <w:shd w:val="clear" w:color="auto" w:fill="FFFFFF"/>
        <w:ind w:left="852"/>
        <w:jc w:val="both"/>
        <w:rPr>
          <w:iCs/>
          <w:spacing w:val="-3"/>
          <w:w w:val="93"/>
        </w:rPr>
      </w:pPr>
    </w:p>
    <w:p w:rsidR="000728E0" w:rsidRDefault="000728E0" w:rsidP="000728E0">
      <w:pPr>
        <w:rPr>
          <w:iCs/>
          <w:spacing w:val="-3"/>
          <w:w w:val="93"/>
        </w:rPr>
      </w:pPr>
      <w:r>
        <w:t>Raspunsuri corecte: B, C, E (</w:t>
      </w:r>
      <w:r w:rsidRPr="007B6324">
        <w:rPr>
          <w:spacing w:val="1"/>
        </w:rPr>
        <w:t xml:space="preserve">M.Gafar, A. Iliescu - Endodonţie clinică şi practică, Ed.ll, Ed.medicală, Bucureşti, 2007 </w:t>
      </w:r>
      <w:r w:rsidRPr="007B6324">
        <w:rPr>
          <w:iCs/>
          <w:spacing w:val="-3"/>
          <w:w w:val="93"/>
        </w:rPr>
        <w:t>pag.</w:t>
      </w:r>
      <w:r>
        <w:rPr>
          <w:iCs/>
          <w:spacing w:val="-3"/>
          <w:w w:val="93"/>
        </w:rPr>
        <w:t xml:space="preserve"> 94)</w:t>
      </w:r>
    </w:p>
    <w:p w:rsidR="000728E0" w:rsidRDefault="000728E0" w:rsidP="000728E0">
      <w:pPr>
        <w:rPr>
          <w:iCs/>
          <w:spacing w:val="-3"/>
          <w:w w:val="93"/>
        </w:rPr>
      </w:pPr>
      <w:r>
        <w:rPr>
          <w:iCs/>
          <w:spacing w:val="-3"/>
          <w:w w:val="93"/>
        </w:rPr>
        <w:t xml:space="preserve">    </w:t>
      </w:r>
    </w:p>
    <w:p w:rsidR="000728E0" w:rsidRPr="00077E73" w:rsidRDefault="000728E0" w:rsidP="00AC6529">
      <w:pPr>
        <w:pStyle w:val="ListParagraph"/>
        <w:numPr>
          <w:ilvl w:val="0"/>
          <w:numId w:val="23"/>
        </w:numPr>
        <w:rPr>
          <w:iCs/>
          <w:spacing w:val="-3"/>
          <w:w w:val="93"/>
        </w:rPr>
      </w:pPr>
      <w:r w:rsidRPr="00077E73">
        <w:rPr>
          <w:iCs/>
          <w:spacing w:val="-3"/>
          <w:w w:val="93"/>
        </w:rPr>
        <w:t>Urmatorele afirmatii cu privire la factorii mecanici</w:t>
      </w:r>
      <w:r>
        <w:rPr>
          <w:iCs/>
          <w:spacing w:val="-3"/>
          <w:w w:val="93"/>
        </w:rPr>
        <w:t>,</w:t>
      </w:r>
      <w:r w:rsidRPr="00077E73">
        <w:rPr>
          <w:iCs/>
          <w:spacing w:val="-3"/>
          <w:w w:val="93"/>
        </w:rPr>
        <w:t xml:space="preserve"> asociati necrozei pulpare sunt adevarate :</w:t>
      </w:r>
    </w:p>
    <w:p w:rsidR="000728E0" w:rsidRDefault="000728E0" w:rsidP="000728E0">
      <w:pPr>
        <w:pStyle w:val="ListParagraph"/>
        <w:numPr>
          <w:ilvl w:val="0"/>
          <w:numId w:val="19"/>
        </w:numPr>
        <w:rPr>
          <w:iCs/>
          <w:spacing w:val="-3"/>
          <w:w w:val="93"/>
        </w:rPr>
      </w:pPr>
      <w:r>
        <w:rPr>
          <w:iCs/>
          <w:spacing w:val="-3"/>
          <w:w w:val="93"/>
        </w:rPr>
        <w:t>Cei mai bine reprezentati factori mecanici sunt traumatismele</w:t>
      </w:r>
      <w:r w:rsidRPr="00077E73">
        <w:rPr>
          <w:iCs/>
          <w:spacing w:val="-3"/>
          <w:w w:val="93"/>
        </w:rPr>
        <w:t xml:space="preserve"> </w:t>
      </w:r>
    </w:p>
    <w:p w:rsidR="000728E0" w:rsidRDefault="000728E0" w:rsidP="000728E0">
      <w:pPr>
        <w:pStyle w:val="ListParagraph"/>
        <w:numPr>
          <w:ilvl w:val="0"/>
          <w:numId w:val="19"/>
        </w:numPr>
        <w:rPr>
          <w:iCs/>
          <w:spacing w:val="-3"/>
          <w:w w:val="93"/>
        </w:rPr>
      </w:pPr>
      <w:r>
        <w:rPr>
          <w:iCs/>
          <w:spacing w:val="-3"/>
          <w:w w:val="93"/>
        </w:rPr>
        <w:t>Sectionarea, smulgerea sau dilacerarea tesutului pulpar, sunt urmate de necroza pulpara</w:t>
      </w:r>
    </w:p>
    <w:p w:rsidR="000728E0" w:rsidRDefault="000728E0" w:rsidP="000728E0">
      <w:pPr>
        <w:pStyle w:val="ListParagraph"/>
        <w:numPr>
          <w:ilvl w:val="0"/>
          <w:numId w:val="19"/>
        </w:numPr>
        <w:rPr>
          <w:iCs/>
          <w:spacing w:val="-3"/>
          <w:w w:val="93"/>
        </w:rPr>
      </w:pPr>
      <w:r>
        <w:rPr>
          <w:iCs/>
          <w:spacing w:val="-3"/>
          <w:w w:val="93"/>
        </w:rPr>
        <w:t>Fortele ortodontice gresit calculate nu pot produce necroze pulpare</w:t>
      </w:r>
    </w:p>
    <w:p w:rsidR="000728E0" w:rsidRDefault="000728E0" w:rsidP="000728E0">
      <w:pPr>
        <w:pStyle w:val="ListParagraph"/>
        <w:numPr>
          <w:ilvl w:val="0"/>
          <w:numId w:val="19"/>
        </w:numPr>
        <w:rPr>
          <w:iCs/>
          <w:spacing w:val="-3"/>
          <w:w w:val="93"/>
        </w:rPr>
      </w:pPr>
      <w:r>
        <w:rPr>
          <w:iCs/>
          <w:spacing w:val="-3"/>
          <w:w w:val="93"/>
        </w:rPr>
        <w:t>Traumatismul provocat de fractura dintelui nu pot produce necrozarea pulpei</w:t>
      </w:r>
    </w:p>
    <w:p w:rsidR="000728E0" w:rsidRPr="006B116E" w:rsidRDefault="000728E0" w:rsidP="000728E0">
      <w:pPr>
        <w:pStyle w:val="ListParagraph"/>
        <w:numPr>
          <w:ilvl w:val="0"/>
          <w:numId w:val="19"/>
        </w:numPr>
        <w:rPr>
          <w:iCs/>
          <w:spacing w:val="-3"/>
          <w:w w:val="93"/>
        </w:rPr>
      </w:pPr>
      <w:r>
        <w:rPr>
          <w:iCs/>
          <w:spacing w:val="-3"/>
          <w:w w:val="93"/>
        </w:rPr>
        <w:t>Luxatia si intruzia sunt considerati factori mecanici</w:t>
      </w:r>
    </w:p>
    <w:p w:rsidR="000728E0" w:rsidRDefault="000728E0" w:rsidP="000728E0">
      <w:pPr>
        <w:rPr>
          <w:spacing w:val="1"/>
        </w:rPr>
      </w:pPr>
      <w:r>
        <w:rPr>
          <w:iCs/>
          <w:spacing w:val="-3"/>
          <w:w w:val="93"/>
        </w:rPr>
        <w:t>Raspunsuri corecte: A, B, E (</w:t>
      </w:r>
      <w:r w:rsidRPr="007B6324">
        <w:rPr>
          <w:spacing w:val="1"/>
        </w:rPr>
        <w:t>Endodonţie clinică şi practică, Ed.ll, Ed.medicală, Bucureşti, 2007</w:t>
      </w:r>
      <w:r>
        <w:rPr>
          <w:spacing w:val="1"/>
        </w:rPr>
        <w:t>, pag 95-96)</w:t>
      </w:r>
    </w:p>
    <w:p w:rsidR="000728E0" w:rsidRDefault="000728E0" w:rsidP="000728E0">
      <w:pPr>
        <w:rPr>
          <w:spacing w:val="1"/>
        </w:rPr>
      </w:pPr>
    </w:p>
    <w:p w:rsidR="000728E0" w:rsidRDefault="000728E0" w:rsidP="00AC6529">
      <w:pPr>
        <w:pStyle w:val="ListParagraph"/>
        <w:numPr>
          <w:ilvl w:val="0"/>
          <w:numId w:val="23"/>
        </w:numPr>
        <w:rPr>
          <w:spacing w:val="1"/>
        </w:rPr>
      </w:pPr>
      <w:r w:rsidRPr="00BA75EA">
        <w:rPr>
          <w:spacing w:val="1"/>
        </w:rPr>
        <w:t>Factorii termici cauzali ai necrozei pulpare sunt reprezentati de:</w:t>
      </w:r>
    </w:p>
    <w:p w:rsidR="000728E0" w:rsidRDefault="000728E0" w:rsidP="000728E0">
      <w:pPr>
        <w:ind w:left="360"/>
        <w:rPr>
          <w:spacing w:val="1"/>
        </w:rPr>
      </w:pPr>
      <w:r w:rsidRPr="006B116E">
        <w:rPr>
          <w:spacing w:val="1"/>
        </w:rPr>
        <w:t>A. Exercitarea de temperaturi scazute sau crescute</w:t>
      </w:r>
    </w:p>
    <w:p w:rsidR="000728E0" w:rsidRDefault="000728E0" w:rsidP="000728E0">
      <w:pPr>
        <w:ind w:left="360"/>
        <w:rPr>
          <w:spacing w:val="1"/>
        </w:rPr>
      </w:pPr>
      <w:r>
        <w:rPr>
          <w:spacing w:val="1"/>
        </w:rPr>
        <w:t>B. O scadere cu 5</w:t>
      </w:r>
      <m:oMath>
        <m:r>
          <w:rPr>
            <w:rFonts w:ascii="Cambria Math" w:hAnsi="Cambria Math"/>
            <w:spacing w:val="1"/>
          </w:rPr>
          <m:t>°</m:t>
        </m:r>
      </m:oMath>
      <w:r>
        <w:rPr>
          <w:spacing w:val="1"/>
        </w:rPr>
        <w:t xml:space="preserve"> ( deci la 42</w:t>
      </w:r>
      <m:oMath>
        <m:r>
          <w:rPr>
            <w:rFonts w:ascii="Cambria Math" w:hAnsi="Cambria Math"/>
            <w:spacing w:val="1"/>
          </w:rPr>
          <m:t>°</m:t>
        </m:r>
      </m:oMath>
      <w:r>
        <w:rPr>
          <w:spacing w:val="1"/>
        </w:rPr>
        <w:t>C) ca si in cazul amprentarii cu mase termoplastice</w:t>
      </w:r>
    </w:p>
    <w:p w:rsidR="000728E0" w:rsidRDefault="000728E0" w:rsidP="000728E0">
      <w:pPr>
        <w:ind w:left="360"/>
        <w:rPr>
          <w:spacing w:val="1"/>
        </w:rPr>
      </w:pPr>
      <w:r>
        <w:rPr>
          <w:spacing w:val="1"/>
        </w:rPr>
        <w:t>C.  Slefuire fara racire</w:t>
      </w:r>
    </w:p>
    <w:p w:rsidR="000728E0" w:rsidRPr="006B116E" w:rsidRDefault="000728E0" w:rsidP="000728E0">
      <w:pPr>
        <w:ind w:left="360"/>
        <w:rPr>
          <w:spacing w:val="1"/>
        </w:rPr>
      </w:pPr>
      <w:r w:rsidRPr="006B116E">
        <w:rPr>
          <w:spacing w:val="1"/>
        </w:rPr>
        <w:t>D. La scaderile de temperatura chiar de 20</w:t>
      </w:r>
      <m:oMath>
        <m:r>
          <w:rPr>
            <w:rFonts w:ascii="Cambria Math" w:hAnsi="Cambria Math"/>
            <w:spacing w:val="1"/>
          </w:rPr>
          <m:t>°C</m:t>
        </m:r>
      </m:oMath>
      <w:r w:rsidRPr="006B116E">
        <w:rPr>
          <w:spacing w:val="1"/>
        </w:rPr>
        <w:t>, modificarile pulpare sunt nesemnificative</w:t>
      </w:r>
    </w:p>
    <w:p w:rsidR="000728E0" w:rsidRPr="006B116E" w:rsidRDefault="000728E0" w:rsidP="000728E0">
      <w:pPr>
        <w:ind w:left="360"/>
        <w:rPr>
          <w:spacing w:val="1"/>
        </w:rPr>
      </w:pPr>
      <w:r w:rsidRPr="006B116E">
        <w:rPr>
          <w:spacing w:val="1"/>
        </w:rPr>
        <w:t>E. daca scaderea de temperatura e brutala nu apar modificari pulpare</w:t>
      </w:r>
    </w:p>
    <w:p w:rsidR="000728E0" w:rsidRDefault="000728E0" w:rsidP="000728E0">
      <w:pPr>
        <w:rPr>
          <w:spacing w:val="1"/>
        </w:rPr>
      </w:pPr>
    </w:p>
    <w:p w:rsidR="000728E0" w:rsidRDefault="000728E0" w:rsidP="000728E0">
      <w:pPr>
        <w:rPr>
          <w:spacing w:val="1"/>
        </w:rPr>
      </w:pPr>
      <w:r>
        <w:rPr>
          <w:spacing w:val="1"/>
        </w:rPr>
        <w:t>Raspunsuri corecte: A, C, D (</w:t>
      </w:r>
      <w:r w:rsidRPr="007B6324">
        <w:rPr>
          <w:spacing w:val="1"/>
        </w:rPr>
        <w:t>M.Gafar, A. Iliescu - Endodonţie clinică şi practică, Ed.ll, Ed.medicală, Bucureşti, 2007</w:t>
      </w:r>
      <w:r>
        <w:rPr>
          <w:spacing w:val="1"/>
        </w:rPr>
        <w:t>, pag 96)</w:t>
      </w:r>
    </w:p>
    <w:p w:rsidR="000728E0" w:rsidRDefault="000728E0" w:rsidP="000728E0">
      <w:pPr>
        <w:rPr>
          <w:spacing w:val="1"/>
        </w:rPr>
      </w:pPr>
    </w:p>
    <w:p w:rsidR="000728E0" w:rsidRPr="00AC6226" w:rsidRDefault="000728E0" w:rsidP="00AC6529">
      <w:pPr>
        <w:pStyle w:val="ListParagraph"/>
        <w:numPr>
          <w:ilvl w:val="0"/>
          <w:numId w:val="23"/>
        </w:numPr>
        <w:rPr>
          <w:spacing w:val="1"/>
        </w:rPr>
      </w:pPr>
      <w:r w:rsidRPr="00AC6226">
        <w:rPr>
          <w:spacing w:val="1"/>
        </w:rPr>
        <w:t>Care dintre urmatorele substante chimice pot declansa necroza pulpara:</w:t>
      </w:r>
    </w:p>
    <w:p w:rsidR="000728E0" w:rsidRDefault="000728E0" w:rsidP="000728E0">
      <w:pPr>
        <w:pStyle w:val="ListParagraph"/>
        <w:numPr>
          <w:ilvl w:val="0"/>
          <w:numId w:val="20"/>
        </w:numPr>
        <w:rPr>
          <w:spacing w:val="1"/>
        </w:rPr>
      </w:pPr>
      <w:r>
        <w:rPr>
          <w:spacing w:val="1"/>
        </w:rPr>
        <w:t>Formolul</w:t>
      </w:r>
    </w:p>
    <w:p w:rsidR="000728E0" w:rsidRDefault="000728E0" w:rsidP="000728E0">
      <w:pPr>
        <w:pStyle w:val="ListParagraph"/>
        <w:numPr>
          <w:ilvl w:val="0"/>
          <w:numId w:val="20"/>
        </w:numPr>
        <w:rPr>
          <w:spacing w:val="1"/>
        </w:rPr>
      </w:pPr>
      <w:r>
        <w:rPr>
          <w:spacing w:val="1"/>
        </w:rPr>
        <w:t>Apa oxigenata</w:t>
      </w:r>
    </w:p>
    <w:p w:rsidR="000728E0" w:rsidRDefault="000728E0" w:rsidP="000728E0">
      <w:pPr>
        <w:pStyle w:val="ListParagraph"/>
        <w:numPr>
          <w:ilvl w:val="0"/>
          <w:numId w:val="20"/>
        </w:numPr>
        <w:rPr>
          <w:spacing w:val="1"/>
        </w:rPr>
      </w:pPr>
      <w:r>
        <w:rPr>
          <w:spacing w:val="1"/>
        </w:rPr>
        <w:t>Acidul tricloracetic</w:t>
      </w:r>
    </w:p>
    <w:p w:rsidR="000728E0" w:rsidRDefault="000728E0" w:rsidP="000728E0">
      <w:pPr>
        <w:pStyle w:val="ListParagraph"/>
        <w:numPr>
          <w:ilvl w:val="0"/>
          <w:numId w:val="20"/>
        </w:numPr>
        <w:rPr>
          <w:spacing w:val="1"/>
        </w:rPr>
      </w:pPr>
      <w:r>
        <w:rPr>
          <w:spacing w:val="1"/>
        </w:rPr>
        <w:t>Arsenicul</w:t>
      </w:r>
    </w:p>
    <w:p w:rsidR="000728E0" w:rsidRPr="006B116E" w:rsidRDefault="000728E0" w:rsidP="000728E0">
      <w:pPr>
        <w:pStyle w:val="ListParagraph"/>
        <w:numPr>
          <w:ilvl w:val="0"/>
          <w:numId w:val="20"/>
        </w:numPr>
        <w:rPr>
          <w:spacing w:val="1"/>
        </w:rPr>
      </w:pPr>
      <w:r>
        <w:rPr>
          <w:spacing w:val="1"/>
        </w:rPr>
        <w:t>Hipocloritul de sodiu</w:t>
      </w:r>
    </w:p>
    <w:p w:rsidR="000728E0" w:rsidRDefault="000728E0" w:rsidP="000728E0">
      <w:pPr>
        <w:rPr>
          <w:spacing w:val="1"/>
        </w:rPr>
      </w:pPr>
    </w:p>
    <w:p w:rsidR="000728E0" w:rsidRDefault="000728E0" w:rsidP="000728E0">
      <w:pPr>
        <w:rPr>
          <w:spacing w:val="1"/>
        </w:rPr>
      </w:pPr>
      <w:r>
        <w:rPr>
          <w:spacing w:val="1"/>
        </w:rPr>
        <w:t xml:space="preserve">Raspunsuri corecte: A, C, D, E </w:t>
      </w:r>
      <w:r>
        <w:t xml:space="preserve">( </w:t>
      </w:r>
      <w:r w:rsidRPr="007B6324">
        <w:rPr>
          <w:spacing w:val="1"/>
        </w:rPr>
        <w:t>M.Gafar, A. Iliescu - Endodonţie clinică şi practică, Ed.ll, Ed.medicală, Bucureşti, 2007</w:t>
      </w:r>
      <w:r>
        <w:rPr>
          <w:spacing w:val="1"/>
        </w:rPr>
        <w:t>, pag 96 )</w:t>
      </w:r>
    </w:p>
    <w:p w:rsidR="000728E0" w:rsidRDefault="000728E0"/>
    <w:p w:rsidR="000728E0" w:rsidRPr="000728E0" w:rsidRDefault="000728E0" w:rsidP="00AC6529">
      <w:pPr>
        <w:pStyle w:val="ListParagraph"/>
        <w:numPr>
          <w:ilvl w:val="0"/>
          <w:numId w:val="23"/>
        </w:numPr>
        <w:rPr>
          <w:spacing w:val="1"/>
        </w:rPr>
      </w:pPr>
      <w:r w:rsidRPr="000728E0">
        <w:rPr>
          <w:spacing w:val="1"/>
        </w:rPr>
        <w:t>Care dintre urmatoarele afirmatii cu privire la simptomatologia gangrenei simple sunt adevarate:</w:t>
      </w:r>
    </w:p>
    <w:p w:rsidR="000728E0" w:rsidRDefault="000728E0" w:rsidP="00AC6529">
      <w:pPr>
        <w:pStyle w:val="ListParagraph"/>
        <w:numPr>
          <w:ilvl w:val="0"/>
          <w:numId w:val="24"/>
        </w:numPr>
        <w:rPr>
          <w:spacing w:val="1"/>
        </w:rPr>
      </w:pPr>
      <w:r>
        <w:rPr>
          <w:spacing w:val="1"/>
        </w:rPr>
        <w:t>In general gangrena simpla, nu are o simptomatologie manifesta</w:t>
      </w:r>
    </w:p>
    <w:p w:rsidR="000728E0" w:rsidRDefault="000728E0" w:rsidP="00AC6529">
      <w:pPr>
        <w:pStyle w:val="ListParagraph"/>
        <w:numPr>
          <w:ilvl w:val="0"/>
          <w:numId w:val="24"/>
        </w:numPr>
        <w:rPr>
          <w:spacing w:val="1"/>
        </w:rPr>
      </w:pPr>
      <w:r>
        <w:rPr>
          <w:spacing w:val="1"/>
        </w:rPr>
        <w:t>Nu se constata prezenta unor carii profunde</w:t>
      </w:r>
    </w:p>
    <w:p w:rsidR="000728E0" w:rsidRDefault="000728E0" w:rsidP="00AC6529">
      <w:pPr>
        <w:pStyle w:val="ListParagraph"/>
        <w:numPr>
          <w:ilvl w:val="0"/>
          <w:numId w:val="24"/>
        </w:numPr>
        <w:rPr>
          <w:spacing w:val="1"/>
        </w:rPr>
      </w:pPr>
      <w:r>
        <w:rPr>
          <w:spacing w:val="1"/>
        </w:rPr>
        <w:t xml:space="preserve">Se observa modificari de culoare a dintelui in cauza </w:t>
      </w:r>
    </w:p>
    <w:p w:rsidR="000728E0" w:rsidRDefault="000728E0" w:rsidP="00AC6529">
      <w:pPr>
        <w:pStyle w:val="ListParagraph"/>
        <w:numPr>
          <w:ilvl w:val="0"/>
          <w:numId w:val="24"/>
        </w:numPr>
        <w:rPr>
          <w:spacing w:val="1"/>
        </w:rPr>
      </w:pPr>
      <w:r>
        <w:rPr>
          <w:spacing w:val="1"/>
        </w:rPr>
        <w:t>Sondarea canalelor este dureroasa si nesangeranda</w:t>
      </w:r>
    </w:p>
    <w:p w:rsidR="000728E0" w:rsidRDefault="000728E0" w:rsidP="00AC6529">
      <w:pPr>
        <w:pStyle w:val="ListParagraph"/>
        <w:numPr>
          <w:ilvl w:val="0"/>
          <w:numId w:val="24"/>
        </w:numPr>
        <w:rPr>
          <w:spacing w:val="1"/>
        </w:rPr>
      </w:pPr>
      <w:r>
        <w:rPr>
          <w:spacing w:val="1"/>
        </w:rPr>
        <w:t>Probele de vitalitate sunt negative chiar si la intensitati mari</w:t>
      </w:r>
    </w:p>
    <w:p w:rsidR="000728E0" w:rsidRDefault="000728E0" w:rsidP="000728E0">
      <w:pPr>
        <w:rPr>
          <w:spacing w:val="1"/>
        </w:rPr>
      </w:pPr>
    </w:p>
    <w:p w:rsidR="000728E0" w:rsidRDefault="000728E0" w:rsidP="000728E0">
      <w:pPr>
        <w:rPr>
          <w:spacing w:val="1"/>
        </w:rPr>
      </w:pPr>
      <w:r>
        <w:rPr>
          <w:spacing w:val="1"/>
        </w:rPr>
        <w:t>Rapunsuri corecte: A, C, E (</w:t>
      </w:r>
      <w:r w:rsidRPr="0094001B">
        <w:rPr>
          <w:spacing w:val="1"/>
        </w:rPr>
        <w:t xml:space="preserve"> </w:t>
      </w:r>
      <w:r>
        <w:rPr>
          <w:spacing w:val="1"/>
        </w:rPr>
        <w:t xml:space="preserve"> </w:t>
      </w:r>
      <w:r w:rsidRPr="007B6324">
        <w:rPr>
          <w:spacing w:val="1"/>
        </w:rPr>
        <w:t>M.Gafar, A. Iliescu - Endodonţie clinică şi practică, Ed.ll, Ed.medicală, Bucureşti, 2007</w:t>
      </w:r>
      <w:r>
        <w:rPr>
          <w:spacing w:val="1"/>
        </w:rPr>
        <w:t>, pag 101)</w:t>
      </w:r>
    </w:p>
    <w:p w:rsidR="000728E0" w:rsidRDefault="000728E0" w:rsidP="000728E0">
      <w:pPr>
        <w:rPr>
          <w:spacing w:val="1"/>
        </w:rPr>
      </w:pPr>
    </w:p>
    <w:p w:rsidR="000728E0" w:rsidRPr="0094001B" w:rsidRDefault="000728E0" w:rsidP="00AC6529">
      <w:pPr>
        <w:pStyle w:val="ListParagraph"/>
        <w:numPr>
          <w:ilvl w:val="0"/>
          <w:numId w:val="23"/>
        </w:numPr>
        <w:rPr>
          <w:spacing w:val="1"/>
        </w:rPr>
      </w:pPr>
      <w:r w:rsidRPr="0094001B">
        <w:rPr>
          <w:spacing w:val="1"/>
        </w:rPr>
        <w:t>Diagnosticul pozitiv al gangrenei pulpare se pune pe baza urmatoarelor:</w:t>
      </w:r>
    </w:p>
    <w:p w:rsidR="000728E0" w:rsidRDefault="000728E0" w:rsidP="00AC6529">
      <w:pPr>
        <w:pStyle w:val="ListParagraph"/>
        <w:numPr>
          <w:ilvl w:val="0"/>
          <w:numId w:val="25"/>
        </w:numPr>
        <w:rPr>
          <w:spacing w:val="1"/>
        </w:rPr>
      </w:pPr>
      <w:r>
        <w:rPr>
          <w:spacing w:val="1"/>
        </w:rPr>
        <w:t>Teste de vitalitate pozitive</w:t>
      </w:r>
    </w:p>
    <w:p w:rsidR="000728E0" w:rsidRDefault="000728E0" w:rsidP="00AC6529">
      <w:pPr>
        <w:pStyle w:val="ListParagraph"/>
        <w:numPr>
          <w:ilvl w:val="0"/>
          <w:numId w:val="25"/>
        </w:numPr>
        <w:rPr>
          <w:spacing w:val="1"/>
        </w:rPr>
      </w:pPr>
      <w:r>
        <w:rPr>
          <w:spacing w:val="1"/>
        </w:rPr>
        <w:t>Examen bacteriologic negative</w:t>
      </w:r>
    </w:p>
    <w:p w:rsidR="000728E0" w:rsidRDefault="000728E0" w:rsidP="00AC6529">
      <w:pPr>
        <w:pStyle w:val="ListParagraph"/>
        <w:numPr>
          <w:ilvl w:val="0"/>
          <w:numId w:val="25"/>
        </w:numPr>
        <w:rPr>
          <w:spacing w:val="1"/>
        </w:rPr>
      </w:pPr>
      <w:r>
        <w:rPr>
          <w:spacing w:val="1"/>
        </w:rPr>
        <w:t>Insensibilitate totala la songajul in canal</w:t>
      </w:r>
    </w:p>
    <w:p w:rsidR="000728E0" w:rsidRDefault="000728E0" w:rsidP="00AC6529">
      <w:pPr>
        <w:pStyle w:val="ListParagraph"/>
        <w:numPr>
          <w:ilvl w:val="0"/>
          <w:numId w:val="25"/>
        </w:numPr>
        <w:rPr>
          <w:spacing w:val="1"/>
        </w:rPr>
      </w:pPr>
      <w:r>
        <w:rPr>
          <w:spacing w:val="1"/>
        </w:rPr>
        <w:t xml:space="preserve">Carie superficiala fara deschiderea camerei pulpare </w:t>
      </w:r>
    </w:p>
    <w:p w:rsidR="000728E0" w:rsidRDefault="000728E0" w:rsidP="00AC6529">
      <w:pPr>
        <w:pStyle w:val="ListParagraph"/>
        <w:numPr>
          <w:ilvl w:val="0"/>
          <w:numId w:val="25"/>
        </w:numPr>
        <w:rPr>
          <w:spacing w:val="1"/>
        </w:rPr>
      </w:pPr>
      <w:r>
        <w:rPr>
          <w:spacing w:val="1"/>
        </w:rPr>
        <w:t>Fetiditatea (nu este caracteristica), ea putandu-se gasi si in carii superficiale</w:t>
      </w:r>
    </w:p>
    <w:p w:rsidR="000728E0" w:rsidRDefault="000728E0" w:rsidP="000728E0">
      <w:pPr>
        <w:rPr>
          <w:spacing w:val="1"/>
        </w:rPr>
      </w:pPr>
    </w:p>
    <w:p w:rsidR="000728E0" w:rsidRDefault="000728E0" w:rsidP="000728E0">
      <w:pPr>
        <w:rPr>
          <w:spacing w:val="1"/>
        </w:rPr>
      </w:pPr>
      <w:r>
        <w:rPr>
          <w:spacing w:val="1"/>
        </w:rPr>
        <w:t xml:space="preserve">Rapunsuri corecte: C, E ( </w:t>
      </w:r>
      <w:r w:rsidRPr="007B6324">
        <w:rPr>
          <w:spacing w:val="1"/>
        </w:rPr>
        <w:t>M.Gafar, A. Iliescu - Endodonţie clinică şi practică, Ed.ll, Ed.medicală, Bucureşti, 2007</w:t>
      </w:r>
      <w:r>
        <w:rPr>
          <w:spacing w:val="1"/>
        </w:rPr>
        <w:t>, pag. 101)</w:t>
      </w:r>
    </w:p>
    <w:p w:rsidR="000728E0" w:rsidRDefault="000728E0" w:rsidP="000728E0">
      <w:pPr>
        <w:rPr>
          <w:spacing w:val="1"/>
        </w:rPr>
      </w:pPr>
    </w:p>
    <w:p w:rsidR="000728E0" w:rsidRDefault="000728E0" w:rsidP="00AC6529">
      <w:pPr>
        <w:pStyle w:val="ListParagraph"/>
        <w:numPr>
          <w:ilvl w:val="0"/>
          <w:numId w:val="23"/>
        </w:numPr>
        <w:rPr>
          <w:spacing w:val="1"/>
        </w:rPr>
      </w:pPr>
      <w:r w:rsidRPr="0094001B">
        <w:rPr>
          <w:spacing w:val="1"/>
        </w:rPr>
        <w:t>Diagnosticul diferential al gangrenei pulpare se face cu:</w:t>
      </w:r>
    </w:p>
    <w:p w:rsidR="000728E0" w:rsidRDefault="000728E0" w:rsidP="00AC6529">
      <w:pPr>
        <w:pStyle w:val="ListParagraph"/>
        <w:numPr>
          <w:ilvl w:val="0"/>
          <w:numId w:val="26"/>
        </w:numPr>
        <w:rPr>
          <w:spacing w:val="1"/>
        </w:rPr>
      </w:pPr>
      <w:r>
        <w:rPr>
          <w:spacing w:val="1"/>
        </w:rPr>
        <w:t>Necroza pulpara</w:t>
      </w:r>
    </w:p>
    <w:p w:rsidR="000728E0" w:rsidRDefault="000728E0" w:rsidP="00AC6529">
      <w:pPr>
        <w:pStyle w:val="ListParagraph"/>
        <w:numPr>
          <w:ilvl w:val="0"/>
          <w:numId w:val="26"/>
        </w:numPr>
        <w:rPr>
          <w:spacing w:val="1"/>
        </w:rPr>
      </w:pPr>
      <w:r>
        <w:rPr>
          <w:spacing w:val="1"/>
        </w:rPr>
        <w:t>Pulpita acuta</w:t>
      </w:r>
    </w:p>
    <w:p w:rsidR="000728E0" w:rsidRDefault="000728E0" w:rsidP="00AC6529">
      <w:pPr>
        <w:pStyle w:val="ListParagraph"/>
        <w:numPr>
          <w:ilvl w:val="0"/>
          <w:numId w:val="26"/>
        </w:numPr>
        <w:rPr>
          <w:spacing w:val="1"/>
        </w:rPr>
      </w:pPr>
      <w:r>
        <w:rPr>
          <w:spacing w:val="1"/>
        </w:rPr>
        <w:t>Parodontita apicala cronica</w:t>
      </w:r>
    </w:p>
    <w:p w:rsidR="000728E0" w:rsidRDefault="000728E0" w:rsidP="00AC6529">
      <w:pPr>
        <w:pStyle w:val="ListParagraph"/>
        <w:numPr>
          <w:ilvl w:val="0"/>
          <w:numId w:val="26"/>
        </w:numPr>
        <w:rPr>
          <w:spacing w:val="1"/>
        </w:rPr>
      </w:pPr>
      <w:r>
        <w:rPr>
          <w:spacing w:val="1"/>
        </w:rPr>
        <w:t>Pulpita cronica</w:t>
      </w:r>
    </w:p>
    <w:p w:rsidR="000728E0" w:rsidRDefault="000728E0" w:rsidP="00AC6529">
      <w:pPr>
        <w:pStyle w:val="ListParagraph"/>
        <w:numPr>
          <w:ilvl w:val="0"/>
          <w:numId w:val="26"/>
        </w:numPr>
        <w:rPr>
          <w:spacing w:val="1"/>
        </w:rPr>
      </w:pPr>
      <w:r>
        <w:rPr>
          <w:spacing w:val="1"/>
        </w:rPr>
        <w:t>Gangrena complicata cu parodontita apicala acuta</w:t>
      </w:r>
    </w:p>
    <w:p w:rsidR="000728E0" w:rsidRDefault="000728E0" w:rsidP="000728E0">
      <w:pPr>
        <w:rPr>
          <w:spacing w:val="1"/>
        </w:rPr>
      </w:pPr>
    </w:p>
    <w:p w:rsidR="000728E0" w:rsidRDefault="000728E0" w:rsidP="000728E0">
      <w:pPr>
        <w:rPr>
          <w:spacing w:val="1"/>
        </w:rPr>
      </w:pPr>
      <w:r>
        <w:rPr>
          <w:spacing w:val="1"/>
        </w:rPr>
        <w:t>Raspunsuri corecte: A, C, D, E (</w:t>
      </w:r>
      <w:r w:rsidRPr="0094001B">
        <w:rPr>
          <w:spacing w:val="1"/>
        </w:rPr>
        <w:t xml:space="preserve"> </w:t>
      </w:r>
      <w:r>
        <w:rPr>
          <w:spacing w:val="1"/>
        </w:rPr>
        <w:t xml:space="preserve"> </w:t>
      </w:r>
      <w:r w:rsidRPr="007B6324">
        <w:rPr>
          <w:spacing w:val="1"/>
        </w:rPr>
        <w:t>M.Gafar, A. Iliescu - Endodonţie clinică şi practică, Ed.ll, Ed.medicală, Bucureşti, 2007</w:t>
      </w:r>
      <w:r>
        <w:rPr>
          <w:spacing w:val="1"/>
        </w:rPr>
        <w:t>, pag 102 )</w:t>
      </w:r>
    </w:p>
    <w:p w:rsidR="000728E0" w:rsidRDefault="000728E0" w:rsidP="000728E0">
      <w:pPr>
        <w:rPr>
          <w:spacing w:val="1"/>
        </w:rPr>
      </w:pPr>
    </w:p>
    <w:p w:rsidR="000728E0" w:rsidRDefault="000728E0" w:rsidP="00AC6529">
      <w:pPr>
        <w:pStyle w:val="ListParagraph"/>
        <w:numPr>
          <w:ilvl w:val="0"/>
          <w:numId w:val="23"/>
        </w:numPr>
        <w:rPr>
          <w:spacing w:val="1"/>
        </w:rPr>
      </w:pPr>
      <w:r>
        <w:rPr>
          <w:spacing w:val="1"/>
        </w:rPr>
        <w:t>Care dintre urmatoarele afirmatii cu privire la evolutia gangrenei pulpare sunt adevarate:</w:t>
      </w:r>
    </w:p>
    <w:p w:rsidR="000728E0" w:rsidRDefault="000728E0" w:rsidP="00AC6529">
      <w:pPr>
        <w:pStyle w:val="ListParagraph"/>
        <w:numPr>
          <w:ilvl w:val="0"/>
          <w:numId w:val="27"/>
        </w:numPr>
        <w:rPr>
          <w:spacing w:val="1"/>
        </w:rPr>
      </w:pPr>
      <w:r>
        <w:rPr>
          <w:spacing w:val="1"/>
        </w:rPr>
        <w:t>Gangrena slabeste rezistenta dintelui si favorizeaza fractura coronara</w:t>
      </w:r>
    </w:p>
    <w:p w:rsidR="000728E0" w:rsidRDefault="000728E0" w:rsidP="00AC6529">
      <w:pPr>
        <w:pStyle w:val="ListParagraph"/>
        <w:numPr>
          <w:ilvl w:val="0"/>
          <w:numId w:val="27"/>
        </w:numPr>
        <w:rPr>
          <w:spacing w:val="1"/>
        </w:rPr>
      </w:pPr>
      <w:r>
        <w:rPr>
          <w:spacing w:val="1"/>
        </w:rPr>
        <w:t>Gangrena simpla nu poate evolua spre parodontiul apical</w:t>
      </w:r>
    </w:p>
    <w:p w:rsidR="000728E0" w:rsidRDefault="000728E0" w:rsidP="00AC6529">
      <w:pPr>
        <w:pStyle w:val="ListParagraph"/>
        <w:numPr>
          <w:ilvl w:val="0"/>
          <w:numId w:val="27"/>
        </w:numPr>
        <w:rPr>
          <w:spacing w:val="1"/>
        </w:rPr>
      </w:pPr>
      <w:r>
        <w:rPr>
          <w:spacing w:val="1"/>
        </w:rPr>
        <w:t>Gangrena dentara nu poate determina imbolnavire la distanta (glomerulonefrite)</w:t>
      </w:r>
    </w:p>
    <w:p w:rsidR="000728E0" w:rsidRDefault="000728E0" w:rsidP="00AC6529">
      <w:pPr>
        <w:pStyle w:val="ListParagraph"/>
        <w:numPr>
          <w:ilvl w:val="0"/>
          <w:numId w:val="27"/>
        </w:numPr>
        <w:rPr>
          <w:spacing w:val="1"/>
        </w:rPr>
      </w:pPr>
      <w:r>
        <w:rPr>
          <w:spacing w:val="1"/>
        </w:rPr>
        <w:t>Gangrena dentara reprezinta un focar important de infectie pentru restul organismului</w:t>
      </w:r>
    </w:p>
    <w:p w:rsidR="000728E0" w:rsidRPr="006B116E" w:rsidRDefault="000728E0" w:rsidP="00AC6529">
      <w:pPr>
        <w:pStyle w:val="ListParagraph"/>
        <w:numPr>
          <w:ilvl w:val="0"/>
          <w:numId w:val="27"/>
        </w:numPr>
        <w:rPr>
          <w:spacing w:val="1"/>
        </w:rPr>
      </w:pPr>
      <w:r>
        <w:rPr>
          <w:spacing w:val="1"/>
        </w:rPr>
        <w:t>Gangrena slabeste rezistenta dintelui si favorizeaza fracturile corono-radiculare</w:t>
      </w:r>
    </w:p>
    <w:p w:rsidR="000728E0" w:rsidRDefault="000728E0" w:rsidP="000728E0">
      <w:pPr>
        <w:rPr>
          <w:spacing w:val="1"/>
        </w:rPr>
      </w:pPr>
    </w:p>
    <w:p w:rsidR="000728E0" w:rsidRDefault="000728E0" w:rsidP="000728E0">
      <w:pPr>
        <w:rPr>
          <w:spacing w:val="1"/>
        </w:rPr>
      </w:pPr>
      <w:r>
        <w:rPr>
          <w:spacing w:val="1"/>
        </w:rPr>
        <w:t>Raspunsuri corecte: A, D, E (</w:t>
      </w:r>
      <w:r w:rsidRPr="007B6324">
        <w:rPr>
          <w:spacing w:val="1"/>
        </w:rPr>
        <w:t>M.Gafar, A. Iliescu - Endodonţie clinică şi practică, Ed.ll, Ed.medicală, Bucureşti, 2007</w:t>
      </w:r>
      <w:r>
        <w:rPr>
          <w:spacing w:val="1"/>
        </w:rPr>
        <w:t>, pag 102)</w:t>
      </w:r>
    </w:p>
    <w:p w:rsidR="000728E0" w:rsidRDefault="000728E0" w:rsidP="000728E0">
      <w:pPr>
        <w:rPr>
          <w:spacing w:val="1"/>
        </w:rPr>
      </w:pPr>
    </w:p>
    <w:p w:rsidR="000728E0" w:rsidRPr="000728E0" w:rsidRDefault="000728E0" w:rsidP="00AC6529">
      <w:pPr>
        <w:pStyle w:val="ListParagraph"/>
        <w:numPr>
          <w:ilvl w:val="0"/>
          <w:numId w:val="23"/>
        </w:numPr>
        <w:shd w:val="clear" w:color="auto" w:fill="FFFFFF"/>
        <w:tabs>
          <w:tab w:val="left" w:pos="0"/>
          <w:tab w:val="left" w:pos="835"/>
          <w:tab w:val="num" w:pos="1485"/>
        </w:tabs>
        <w:ind w:right="510"/>
        <w:jc w:val="both"/>
        <w:rPr>
          <w:bCs/>
          <w:iCs/>
          <w:spacing w:val="-8"/>
        </w:rPr>
      </w:pPr>
      <w:r w:rsidRPr="000728E0">
        <w:rPr>
          <w:bCs/>
          <w:iCs/>
          <w:spacing w:val="-8"/>
        </w:rPr>
        <w:t>*Tehnica step down – step back:</w:t>
      </w:r>
    </w:p>
    <w:p w:rsidR="000728E0" w:rsidRDefault="000728E0" w:rsidP="00AC6529">
      <w:pPr>
        <w:pStyle w:val="ListParagraph"/>
        <w:numPr>
          <w:ilvl w:val="0"/>
          <w:numId w:val="28"/>
        </w:numPr>
        <w:shd w:val="clear" w:color="auto" w:fill="FFFFFF"/>
        <w:tabs>
          <w:tab w:val="left" w:pos="0"/>
          <w:tab w:val="left" w:pos="835"/>
          <w:tab w:val="num" w:pos="1485"/>
        </w:tabs>
        <w:ind w:right="510"/>
        <w:jc w:val="both"/>
        <w:rPr>
          <w:bCs/>
          <w:iCs/>
          <w:spacing w:val="-8"/>
        </w:rPr>
      </w:pPr>
      <w:r>
        <w:rPr>
          <w:bCs/>
          <w:iCs/>
          <w:spacing w:val="-8"/>
        </w:rPr>
        <w:t xml:space="preserve">mai este denumită </w:t>
      </w:r>
      <w:r>
        <w:rPr>
          <w:bCs/>
          <w:spacing w:val="-5"/>
        </w:rPr>
        <w:t>ş</w:t>
      </w:r>
      <w:r>
        <w:rPr>
          <w:bCs/>
          <w:iCs/>
          <w:spacing w:val="-8"/>
        </w:rPr>
        <w:t xml:space="preserve">i tehnica dublei telescopari </w:t>
      </w:r>
    </w:p>
    <w:p w:rsidR="000728E0" w:rsidRDefault="000728E0" w:rsidP="00AC6529">
      <w:pPr>
        <w:pStyle w:val="ListParagraph"/>
        <w:numPr>
          <w:ilvl w:val="0"/>
          <w:numId w:val="28"/>
        </w:numPr>
        <w:shd w:val="clear" w:color="auto" w:fill="FFFFFF"/>
        <w:tabs>
          <w:tab w:val="left" w:pos="0"/>
          <w:tab w:val="left" w:pos="835"/>
          <w:tab w:val="num" w:pos="1485"/>
        </w:tabs>
        <w:ind w:right="510"/>
        <w:jc w:val="both"/>
        <w:rPr>
          <w:bCs/>
          <w:iCs/>
          <w:spacing w:val="-8"/>
        </w:rPr>
      </w:pPr>
      <w:r>
        <w:rPr>
          <w:bCs/>
          <w:iCs/>
          <w:spacing w:val="-8"/>
        </w:rPr>
        <w:t xml:space="preserve">mai este denumită </w:t>
      </w:r>
      <w:r>
        <w:rPr>
          <w:bCs/>
          <w:spacing w:val="-5"/>
        </w:rPr>
        <w:t>ş</w:t>
      </w:r>
      <w:r>
        <w:rPr>
          <w:bCs/>
          <w:iCs/>
          <w:spacing w:val="-8"/>
        </w:rPr>
        <w:t xml:space="preserve">i telescoparea regesivă </w:t>
      </w:r>
    </w:p>
    <w:p w:rsidR="000728E0" w:rsidRDefault="000728E0" w:rsidP="00AC6529">
      <w:pPr>
        <w:pStyle w:val="ListParagraph"/>
        <w:numPr>
          <w:ilvl w:val="0"/>
          <w:numId w:val="28"/>
        </w:numPr>
        <w:shd w:val="clear" w:color="auto" w:fill="FFFFFF"/>
        <w:tabs>
          <w:tab w:val="left" w:pos="0"/>
          <w:tab w:val="left" w:pos="835"/>
          <w:tab w:val="num" w:pos="1485"/>
        </w:tabs>
        <w:ind w:right="510"/>
        <w:jc w:val="both"/>
        <w:rPr>
          <w:bCs/>
          <w:iCs/>
          <w:spacing w:val="-8"/>
        </w:rPr>
      </w:pPr>
      <w:r>
        <w:rPr>
          <w:bCs/>
          <w:iCs/>
          <w:spacing w:val="-8"/>
        </w:rPr>
        <w:t xml:space="preserve">mai este denumită </w:t>
      </w:r>
      <w:r>
        <w:rPr>
          <w:bCs/>
          <w:spacing w:val="-5"/>
        </w:rPr>
        <w:t>ş</w:t>
      </w:r>
      <w:r>
        <w:rPr>
          <w:bCs/>
          <w:iCs/>
          <w:spacing w:val="-8"/>
        </w:rPr>
        <w:t xml:space="preserve">i tehnica forțelor compensate </w:t>
      </w:r>
    </w:p>
    <w:p w:rsidR="000728E0" w:rsidRDefault="000728E0" w:rsidP="00AC6529">
      <w:pPr>
        <w:pStyle w:val="ListParagraph"/>
        <w:numPr>
          <w:ilvl w:val="0"/>
          <w:numId w:val="28"/>
        </w:numPr>
        <w:shd w:val="clear" w:color="auto" w:fill="FFFFFF"/>
        <w:tabs>
          <w:tab w:val="left" w:pos="0"/>
          <w:tab w:val="left" w:pos="835"/>
          <w:tab w:val="num" w:pos="1485"/>
        </w:tabs>
        <w:ind w:right="510"/>
        <w:jc w:val="both"/>
        <w:rPr>
          <w:bCs/>
          <w:iCs/>
          <w:spacing w:val="-8"/>
        </w:rPr>
      </w:pPr>
      <w:r>
        <w:rPr>
          <w:bCs/>
          <w:iCs/>
          <w:spacing w:val="-8"/>
        </w:rPr>
        <w:t xml:space="preserve">mai este denumită </w:t>
      </w:r>
      <w:r>
        <w:rPr>
          <w:bCs/>
          <w:spacing w:val="-5"/>
        </w:rPr>
        <w:t>ş</w:t>
      </w:r>
      <w:r>
        <w:rPr>
          <w:bCs/>
          <w:iCs/>
          <w:spacing w:val="-8"/>
        </w:rPr>
        <w:t xml:space="preserve">i telescoparea progresivă </w:t>
      </w:r>
    </w:p>
    <w:p w:rsidR="000728E0" w:rsidRDefault="000728E0" w:rsidP="00AC6529">
      <w:pPr>
        <w:pStyle w:val="ListParagraph"/>
        <w:numPr>
          <w:ilvl w:val="0"/>
          <w:numId w:val="28"/>
        </w:numPr>
        <w:shd w:val="clear" w:color="auto" w:fill="FFFFFF"/>
        <w:tabs>
          <w:tab w:val="left" w:pos="0"/>
          <w:tab w:val="left" w:pos="835"/>
          <w:tab w:val="num" w:pos="1485"/>
        </w:tabs>
        <w:ind w:right="510"/>
        <w:jc w:val="both"/>
        <w:rPr>
          <w:bCs/>
          <w:iCs/>
          <w:spacing w:val="-8"/>
        </w:rPr>
      </w:pPr>
      <w:r>
        <w:rPr>
          <w:bCs/>
          <w:iCs/>
          <w:spacing w:val="-8"/>
        </w:rPr>
        <w:t xml:space="preserve">a fost introdusă de Roane </w:t>
      </w:r>
    </w:p>
    <w:p w:rsidR="000728E0" w:rsidRDefault="000728E0" w:rsidP="000728E0">
      <w:pPr>
        <w:shd w:val="clear" w:color="auto" w:fill="FFFFFF"/>
        <w:tabs>
          <w:tab w:val="left" w:pos="0"/>
          <w:tab w:val="left" w:pos="835"/>
          <w:tab w:val="num" w:pos="1485"/>
        </w:tabs>
        <w:ind w:right="510"/>
        <w:jc w:val="both"/>
        <w:rPr>
          <w:bCs/>
          <w:iCs/>
          <w:spacing w:val="-8"/>
        </w:rPr>
      </w:pPr>
      <w:r>
        <w:rPr>
          <w:iCs/>
          <w:spacing w:val="-1"/>
        </w:rPr>
        <w:t>Răspuns corect:</w:t>
      </w:r>
      <w:r>
        <w:rPr>
          <w:iCs/>
          <w:spacing w:val="-3"/>
          <w:w w:val="94"/>
        </w:rPr>
        <w:t xml:space="preserve"> A </w:t>
      </w:r>
      <w:r>
        <w:rPr>
          <w:bCs/>
          <w:iCs/>
          <w:spacing w:val="-8"/>
        </w:rPr>
        <w:t>(</w:t>
      </w:r>
      <w:r>
        <w:rPr>
          <w:bCs/>
          <w:spacing w:val="1"/>
        </w:rPr>
        <w:t xml:space="preserve">M.Gafar, A. Iliescu - Endodonţie clinică şi practică, Ed.ll, Ed.medicală, Bucureşti, 2007 </w:t>
      </w:r>
      <w:r>
        <w:rPr>
          <w:bCs/>
          <w:iCs/>
          <w:spacing w:val="-8"/>
        </w:rPr>
        <w:t>pag. 168-169)</w:t>
      </w:r>
    </w:p>
    <w:p w:rsidR="000728E0" w:rsidRDefault="000728E0" w:rsidP="000728E0">
      <w:pPr>
        <w:shd w:val="clear" w:color="auto" w:fill="FFFFFF"/>
        <w:tabs>
          <w:tab w:val="left" w:pos="0"/>
          <w:tab w:val="left" w:pos="835"/>
          <w:tab w:val="num" w:pos="1485"/>
        </w:tabs>
        <w:ind w:right="510"/>
        <w:jc w:val="both"/>
        <w:rPr>
          <w:bCs/>
          <w:iCs/>
          <w:spacing w:val="-8"/>
        </w:rPr>
      </w:pPr>
      <w:r>
        <w:rPr>
          <w:bCs/>
          <w:iCs/>
          <w:spacing w:val="-8"/>
        </w:rPr>
        <w:t xml:space="preserve"> </w:t>
      </w:r>
    </w:p>
    <w:p w:rsidR="000728E0" w:rsidRPr="001133B7" w:rsidRDefault="000728E0" w:rsidP="00AC6529">
      <w:pPr>
        <w:pStyle w:val="ListParagraph"/>
        <w:numPr>
          <w:ilvl w:val="0"/>
          <w:numId w:val="23"/>
        </w:numPr>
        <w:shd w:val="clear" w:color="auto" w:fill="FFFFFF"/>
        <w:tabs>
          <w:tab w:val="left" w:pos="0"/>
          <w:tab w:val="left" w:pos="835"/>
          <w:tab w:val="num" w:pos="1485"/>
        </w:tabs>
        <w:ind w:right="510"/>
        <w:jc w:val="both"/>
        <w:rPr>
          <w:bCs/>
          <w:iCs/>
          <w:spacing w:val="-8"/>
        </w:rPr>
      </w:pPr>
      <w:r w:rsidRPr="001133B7">
        <w:rPr>
          <w:bCs/>
          <w:iCs/>
          <w:spacing w:val="-8"/>
        </w:rPr>
        <w:t>Se instituie obligatoriu un tratament medicamentos înainte de        obturarea canalului în urmatoarele situații:</w:t>
      </w:r>
    </w:p>
    <w:p w:rsidR="000728E0" w:rsidRDefault="000728E0" w:rsidP="000728E0">
      <w:pPr>
        <w:shd w:val="clear" w:color="auto" w:fill="FFFFFF"/>
        <w:tabs>
          <w:tab w:val="left" w:pos="0"/>
          <w:tab w:val="left" w:pos="835"/>
          <w:tab w:val="num" w:pos="1485"/>
        </w:tabs>
        <w:ind w:right="510"/>
        <w:jc w:val="both"/>
        <w:rPr>
          <w:bCs/>
          <w:iCs/>
          <w:spacing w:val="-8"/>
        </w:rPr>
      </w:pPr>
      <w:r>
        <w:rPr>
          <w:bCs/>
          <w:iCs/>
          <w:spacing w:val="-8"/>
        </w:rPr>
        <w:t>A. pulpite acute purulente parțiale sau totale</w:t>
      </w:r>
    </w:p>
    <w:p w:rsidR="000728E0" w:rsidRDefault="000728E0" w:rsidP="000728E0">
      <w:pPr>
        <w:shd w:val="clear" w:color="auto" w:fill="FFFFFF"/>
        <w:tabs>
          <w:tab w:val="left" w:pos="0"/>
          <w:tab w:val="left" w:pos="835"/>
          <w:tab w:val="num" w:pos="1485"/>
        </w:tabs>
        <w:ind w:right="510"/>
        <w:jc w:val="both"/>
        <w:rPr>
          <w:bCs/>
          <w:iCs/>
          <w:spacing w:val="-8"/>
        </w:rPr>
      </w:pPr>
      <w:r>
        <w:rPr>
          <w:bCs/>
          <w:iCs/>
          <w:spacing w:val="-8"/>
        </w:rPr>
        <w:t>B. pulpite cornice</w:t>
      </w:r>
    </w:p>
    <w:p w:rsidR="000728E0" w:rsidRDefault="000728E0" w:rsidP="000728E0">
      <w:pPr>
        <w:shd w:val="clear" w:color="auto" w:fill="FFFFFF"/>
        <w:tabs>
          <w:tab w:val="left" w:pos="0"/>
          <w:tab w:val="left" w:pos="835"/>
          <w:tab w:val="num" w:pos="1485"/>
        </w:tabs>
        <w:ind w:right="510"/>
        <w:jc w:val="both"/>
        <w:rPr>
          <w:bCs/>
          <w:iCs/>
          <w:spacing w:val="-8"/>
        </w:rPr>
      </w:pPr>
      <w:r>
        <w:rPr>
          <w:bCs/>
          <w:iCs/>
          <w:spacing w:val="-8"/>
        </w:rPr>
        <w:t>C. când avem un canal uscat ,iar stadiul de inflamație pulpară nu la    depă</w:t>
      </w:r>
      <w:r>
        <w:rPr>
          <w:bCs/>
          <w:spacing w:val="-5"/>
        </w:rPr>
        <w:t>ş</w:t>
      </w:r>
      <w:r>
        <w:rPr>
          <w:bCs/>
          <w:iCs/>
          <w:spacing w:val="-8"/>
        </w:rPr>
        <w:t xml:space="preserve">it pe cel de pulpită seroasă totală </w:t>
      </w:r>
    </w:p>
    <w:p w:rsidR="000728E0" w:rsidRDefault="000728E0" w:rsidP="000728E0">
      <w:pPr>
        <w:shd w:val="clear" w:color="auto" w:fill="FFFFFF"/>
        <w:tabs>
          <w:tab w:val="left" w:pos="0"/>
          <w:tab w:val="left" w:pos="835"/>
          <w:tab w:val="num" w:pos="1485"/>
        </w:tabs>
        <w:ind w:right="510"/>
        <w:jc w:val="both"/>
        <w:rPr>
          <w:bCs/>
          <w:iCs/>
          <w:spacing w:val="-8"/>
        </w:rPr>
      </w:pPr>
      <w:r>
        <w:rPr>
          <w:bCs/>
          <w:iCs/>
          <w:spacing w:val="-8"/>
        </w:rPr>
        <w:t>D.când nu putem opri hemoragia</w:t>
      </w:r>
    </w:p>
    <w:p w:rsidR="000728E0" w:rsidRDefault="000728E0" w:rsidP="000728E0">
      <w:pPr>
        <w:shd w:val="clear" w:color="auto" w:fill="FFFFFF"/>
        <w:tabs>
          <w:tab w:val="left" w:pos="0"/>
          <w:tab w:val="left" w:pos="835"/>
          <w:tab w:val="num" w:pos="1485"/>
        </w:tabs>
        <w:ind w:right="510"/>
        <w:jc w:val="both"/>
        <w:rPr>
          <w:bCs/>
          <w:spacing w:val="-4"/>
        </w:rPr>
      </w:pPr>
      <w:r>
        <w:rPr>
          <w:bCs/>
          <w:iCs/>
          <w:spacing w:val="-8"/>
        </w:rPr>
        <w:t xml:space="preserve">E. </w:t>
      </w:r>
      <w:r>
        <w:rPr>
          <w:bCs/>
          <w:spacing w:val="-4"/>
        </w:rPr>
        <w:t>când in timpul tratamentului câmpul operator a fost invadat de saliva</w:t>
      </w:r>
    </w:p>
    <w:p w:rsidR="000728E0" w:rsidRDefault="000728E0" w:rsidP="000728E0">
      <w:pPr>
        <w:shd w:val="clear" w:color="auto" w:fill="FFFFFF"/>
        <w:tabs>
          <w:tab w:val="left" w:pos="0"/>
          <w:tab w:val="left" w:pos="835"/>
          <w:tab w:val="num" w:pos="1485"/>
        </w:tabs>
        <w:ind w:right="510"/>
        <w:jc w:val="both"/>
        <w:rPr>
          <w:bCs/>
          <w:spacing w:val="-4"/>
        </w:rPr>
      </w:pPr>
    </w:p>
    <w:p w:rsidR="000728E0" w:rsidRDefault="000728E0" w:rsidP="000728E0">
      <w:pPr>
        <w:shd w:val="clear" w:color="auto" w:fill="FFFFFF"/>
        <w:tabs>
          <w:tab w:val="left" w:pos="0"/>
          <w:tab w:val="left" w:pos="845"/>
          <w:tab w:val="num" w:pos="1485"/>
        </w:tabs>
        <w:ind w:right="510"/>
        <w:jc w:val="both"/>
        <w:rPr>
          <w:bCs/>
          <w:iCs/>
          <w:spacing w:val="-9"/>
        </w:rPr>
      </w:pPr>
      <w:r>
        <w:rPr>
          <w:iCs/>
          <w:spacing w:val="-1"/>
        </w:rPr>
        <w:t>Răspuns corect:</w:t>
      </w:r>
      <w:r>
        <w:rPr>
          <w:iCs/>
          <w:spacing w:val="-3"/>
          <w:w w:val="94"/>
        </w:rPr>
        <w:t xml:space="preserve"> A, B, D, E </w:t>
      </w:r>
      <w:r>
        <w:rPr>
          <w:bCs/>
          <w:iCs/>
          <w:spacing w:val="-9"/>
        </w:rPr>
        <w:t>(</w:t>
      </w:r>
      <w:r>
        <w:rPr>
          <w:bCs/>
          <w:spacing w:val="1"/>
        </w:rPr>
        <w:t xml:space="preserve">M.Gafar, A. Iliescu - Endodonţie clinică şi practică, Ed.ll, Ed.medicală, Bucureşti, 2007 </w:t>
      </w:r>
      <w:r>
        <w:rPr>
          <w:bCs/>
          <w:iCs/>
          <w:spacing w:val="-9"/>
        </w:rPr>
        <w:t>pag. 170)</w:t>
      </w:r>
    </w:p>
    <w:p w:rsidR="000728E0" w:rsidRDefault="000728E0" w:rsidP="000728E0">
      <w:pPr>
        <w:shd w:val="clear" w:color="auto" w:fill="FFFFFF"/>
        <w:tabs>
          <w:tab w:val="left" w:pos="0"/>
          <w:tab w:val="left" w:pos="845"/>
          <w:tab w:val="num" w:pos="1485"/>
        </w:tabs>
        <w:ind w:right="510"/>
        <w:jc w:val="both"/>
        <w:rPr>
          <w:bCs/>
          <w:iCs/>
          <w:spacing w:val="-9"/>
        </w:rPr>
      </w:pPr>
    </w:p>
    <w:p w:rsidR="000728E0" w:rsidRPr="001133B7" w:rsidRDefault="000728E0" w:rsidP="00AC6529">
      <w:pPr>
        <w:pStyle w:val="ListParagraph"/>
        <w:numPr>
          <w:ilvl w:val="0"/>
          <w:numId w:val="23"/>
        </w:numPr>
        <w:shd w:val="clear" w:color="auto" w:fill="FFFFFF"/>
        <w:tabs>
          <w:tab w:val="left" w:pos="0"/>
          <w:tab w:val="left" w:pos="845"/>
          <w:tab w:val="num" w:pos="1485"/>
        </w:tabs>
        <w:ind w:right="510"/>
        <w:jc w:val="both"/>
        <w:rPr>
          <w:bCs/>
          <w:iCs/>
          <w:spacing w:val="-9"/>
        </w:rPr>
      </w:pPr>
      <w:r w:rsidRPr="001133B7">
        <w:rPr>
          <w:bCs/>
          <w:iCs/>
          <w:spacing w:val="-9"/>
        </w:rPr>
        <w:t>Metodele sonice de preparere a canalelor se realizează prin :</w:t>
      </w:r>
    </w:p>
    <w:p w:rsidR="000728E0" w:rsidRDefault="000728E0" w:rsidP="000728E0">
      <w:pPr>
        <w:shd w:val="clear" w:color="auto" w:fill="FFFFFF"/>
        <w:tabs>
          <w:tab w:val="left" w:pos="0"/>
          <w:tab w:val="left" w:pos="845"/>
          <w:tab w:val="num" w:pos="1485"/>
        </w:tabs>
        <w:ind w:right="510"/>
        <w:jc w:val="both"/>
        <w:rPr>
          <w:bCs/>
          <w:iCs/>
          <w:spacing w:val="-9"/>
        </w:rPr>
      </w:pPr>
      <w:r>
        <w:rPr>
          <w:bCs/>
          <w:iCs/>
          <w:spacing w:val="-9"/>
        </w:rPr>
        <w:t xml:space="preserve">A. vibrarea instrumentelor în canal </w:t>
      </w:r>
    </w:p>
    <w:p w:rsidR="000728E0" w:rsidRDefault="000728E0" w:rsidP="000728E0">
      <w:pPr>
        <w:shd w:val="clear" w:color="auto" w:fill="FFFFFF"/>
        <w:tabs>
          <w:tab w:val="left" w:pos="0"/>
          <w:tab w:val="left" w:pos="845"/>
          <w:tab w:val="num" w:pos="1485"/>
        </w:tabs>
        <w:ind w:right="510"/>
        <w:jc w:val="both"/>
        <w:rPr>
          <w:bCs/>
          <w:iCs/>
          <w:spacing w:val="-9"/>
        </w:rPr>
      </w:pPr>
      <w:r>
        <w:rPr>
          <w:bCs/>
          <w:iCs/>
          <w:spacing w:val="-9"/>
        </w:rPr>
        <w:t>B.cu ajutorul unui aparat tip Sonic-Air sau Endostar, la care se montează instrumente endodontice speciale</w:t>
      </w:r>
    </w:p>
    <w:p w:rsidR="000728E0" w:rsidRDefault="000728E0" w:rsidP="000728E0">
      <w:pPr>
        <w:shd w:val="clear" w:color="auto" w:fill="FFFFFF"/>
        <w:tabs>
          <w:tab w:val="left" w:pos="0"/>
          <w:tab w:val="left" w:pos="845"/>
          <w:tab w:val="num" w:pos="1485"/>
        </w:tabs>
        <w:ind w:right="510"/>
        <w:jc w:val="both"/>
        <w:rPr>
          <w:bCs/>
          <w:iCs/>
          <w:spacing w:val="-9"/>
        </w:rPr>
      </w:pPr>
      <w:r>
        <w:rPr>
          <w:bCs/>
          <w:iCs/>
          <w:spacing w:val="-9"/>
        </w:rPr>
        <w:t>C. Sistemul Giromatic</w:t>
      </w:r>
    </w:p>
    <w:p w:rsidR="000728E0" w:rsidRDefault="000728E0" w:rsidP="000728E0">
      <w:pPr>
        <w:shd w:val="clear" w:color="auto" w:fill="FFFFFF"/>
        <w:tabs>
          <w:tab w:val="left" w:pos="0"/>
          <w:tab w:val="left" w:pos="845"/>
          <w:tab w:val="num" w:pos="1485"/>
        </w:tabs>
        <w:ind w:right="510"/>
        <w:jc w:val="both"/>
        <w:rPr>
          <w:bCs/>
          <w:iCs/>
          <w:spacing w:val="-9"/>
        </w:rPr>
      </w:pPr>
      <w:r>
        <w:rPr>
          <w:bCs/>
          <w:iCs/>
          <w:spacing w:val="-9"/>
        </w:rPr>
        <w:t>D. Sistemul  Canal Finder</w:t>
      </w:r>
    </w:p>
    <w:p w:rsidR="000728E0" w:rsidRDefault="000728E0" w:rsidP="000728E0">
      <w:pPr>
        <w:shd w:val="clear" w:color="auto" w:fill="FFFFFF"/>
        <w:tabs>
          <w:tab w:val="left" w:pos="0"/>
          <w:tab w:val="left" w:pos="845"/>
          <w:tab w:val="num" w:pos="1485"/>
        </w:tabs>
        <w:ind w:right="510"/>
        <w:jc w:val="both"/>
        <w:rPr>
          <w:bCs/>
          <w:iCs/>
          <w:spacing w:val="-9"/>
        </w:rPr>
      </w:pPr>
      <w:r>
        <w:rPr>
          <w:bCs/>
          <w:iCs/>
          <w:spacing w:val="-9"/>
        </w:rPr>
        <w:t>E. Canal Master U</w:t>
      </w:r>
    </w:p>
    <w:p w:rsidR="000728E0" w:rsidRDefault="000728E0" w:rsidP="000728E0">
      <w:pPr>
        <w:shd w:val="clear" w:color="auto" w:fill="FFFFFF"/>
        <w:tabs>
          <w:tab w:val="left" w:pos="0"/>
          <w:tab w:val="left" w:pos="845"/>
          <w:tab w:val="num" w:pos="1485"/>
        </w:tabs>
        <w:ind w:right="510"/>
        <w:jc w:val="both"/>
        <w:rPr>
          <w:bCs/>
          <w:iCs/>
          <w:spacing w:val="-9"/>
        </w:rPr>
      </w:pPr>
    </w:p>
    <w:p w:rsidR="000728E0" w:rsidRDefault="000728E0" w:rsidP="000728E0">
      <w:pPr>
        <w:shd w:val="clear" w:color="auto" w:fill="FFFFFF"/>
        <w:tabs>
          <w:tab w:val="left" w:pos="0"/>
          <w:tab w:val="left" w:pos="845"/>
          <w:tab w:val="num" w:pos="1485"/>
        </w:tabs>
        <w:ind w:right="510"/>
        <w:jc w:val="both"/>
        <w:rPr>
          <w:iCs/>
        </w:rPr>
      </w:pPr>
      <w:r>
        <w:rPr>
          <w:iCs/>
          <w:spacing w:val="-1"/>
        </w:rPr>
        <w:t>Răspuns corect:</w:t>
      </w:r>
      <w:r>
        <w:rPr>
          <w:iCs/>
          <w:spacing w:val="-3"/>
          <w:w w:val="94"/>
        </w:rPr>
        <w:t xml:space="preserve"> A,B</w:t>
      </w:r>
      <w:r>
        <w:rPr>
          <w:bCs/>
          <w:iCs/>
          <w:spacing w:val="-9"/>
        </w:rPr>
        <w:t>(</w:t>
      </w:r>
      <w:r>
        <w:rPr>
          <w:bCs/>
          <w:spacing w:val="1"/>
        </w:rPr>
        <w:t xml:space="preserve">M.Gafar, A. Iliescu - Endodonţie clinică şi practică, Ed.ll, Ed.medicală, Bucureşti, 2007 </w:t>
      </w:r>
      <w:r>
        <w:rPr>
          <w:bCs/>
          <w:iCs/>
          <w:spacing w:val="-9"/>
        </w:rPr>
        <w:t>pag. 171)</w:t>
      </w:r>
    </w:p>
    <w:p w:rsidR="000728E0" w:rsidRDefault="000728E0" w:rsidP="000728E0">
      <w:pPr>
        <w:tabs>
          <w:tab w:val="num" w:pos="1485"/>
        </w:tabs>
        <w:jc w:val="both"/>
        <w:outlineLvl w:val="0"/>
        <w:rPr>
          <w:rFonts w:ascii="Calibri" w:hAnsi="Calibri"/>
        </w:rPr>
      </w:pPr>
    </w:p>
    <w:p w:rsidR="000728E0" w:rsidRPr="001133B7" w:rsidRDefault="000728E0" w:rsidP="00AC6529">
      <w:pPr>
        <w:pStyle w:val="ListParagraph"/>
        <w:numPr>
          <w:ilvl w:val="0"/>
          <w:numId w:val="23"/>
        </w:numPr>
        <w:tabs>
          <w:tab w:val="num" w:pos="1485"/>
        </w:tabs>
        <w:jc w:val="both"/>
        <w:outlineLvl w:val="0"/>
        <w:rPr>
          <w:rFonts w:ascii="Calibri" w:hAnsi="Calibri"/>
        </w:rPr>
      </w:pPr>
      <w:r w:rsidRPr="001133B7">
        <w:rPr>
          <w:rFonts w:ascii="Calibri" w:hAnsi="Calibri"/>
        </w:rPr>
        <w:t xml:space="preserve">Metoda Dick </w:t>
      </w:r>
    </w:p>
    <w:p w:rsidR="000728E0" w:rsidRDefault="000728E0" w:rsidP="000728E0">
      <w:pPr>
        <w:tabs>
          <w:tab w:val="num" w:pos="1485"/>
        </w:tabs>
        <w:jc w:val="both"/>
        <w:outlineLvl w:val="0"/>
        <w:rPr>
          <w:rFonts w:ascii="Calibri" w:hAnsi="Calibri"/>
        </w:rPr>
      </w:pPr>
      <w:r>
        <w:rPr>
          <w:rFonts w:ascii="Calibri" w:hAnsi="Calibri"/>
        </w:rPr>
        <w:t>A. este o metodă clinco- radiologică</w:t>
      </w:r>
    </w:p>
    <w:p w:rsidR="000728E0" w:rsidRDefault="000728E0" w:rsidP="000728E0">
      <w:pPr>
        <w:tabs>
          <w:tab w:val="num" w:pos="1485"/>
        </w:tabs>
        <w:jc w:val="both"/>
        <w:outlineLvl w:val="0"/>
        <w:rPr>
          <w:rFonts w:ascii="Calibri" w:hAnsi="Calibri"/>
        </w:rPr>
      </w:pPr>
      <w:r>
        <w:rPr>
          <w:rFonts w:ascii="Calibri" w:hAnsi="Calibri"/>
        </w:rPr>
        <w:t xml:space="preserve">B. este o metodă electronica </w:t>
      </w:r>
    </w:p>
    <w:p w:rsidR="000728E0" w:rsidRDefault="000728E0" w:rsidP="000728E0">
      <w:pPr>
        <w:tabs>
          <w:tab w:val="num" w:pos="1485"/>
        </w:tabs>
        <w:jc w:val="both"/>
        <w:outlineLvl w:val="0"/>
        <w:rPr>
          <w:rFonts w:ascii="Calibri" w:hAnsi="Calibri"/>
        </w:rPr>
      </w:pPr>
      <w:r>
        <w:rPr>
          <w:rFonts w:ascii="Calibri" w:hAnsi="Calibri"/>
        </w:rPr>
        <w:t xml:space="preserve">C. utilizează o singură radiografie </w:t>
      </w:r>
    </w:p>
    <w:p w:rsidR="000728E0" w:rsidRDefault="000728E0" w:rsidP="000728E0">
      <w:pPr>
        <w:tabs>
          <w:tab w:val="num" w:pos="1485"/>
        </w:tabs>
        <w:jc w:val="both"/>
        <w:outlineLvl w:val="0"/>
        <w:rPr>
          <w:rFonts w:ascii="Calibri" w:hAnsi="Calibri"/>
        </w:rPr>
      </w:pPr>
      <w:r>
        <w:rPr>
          <w:rFonts w:ascii="Calibri" w:hAnsi="Calibri"/>
        </w:rPr>
        <w:t>D. utilizează mai multe radiografii</w:t>
      </w:r>
    </w:p>
    <w:p w:rsidR="000728E0" w:rsidRDefault="000728E0" w:rsidP="000728E0">
      <w:pPr>
        <w:tabs>
          <w:tab w:val="num" w:pos="1485"/>
        </w:tabs>
        <w:jc w:val="both"/>
        <w:outlineLvl w:val="0"/>
        <w:rPr>
          <w:rFonts w:ascii="Calibri" w:hAnsi="Calibri"/>
        </w:rPr>
      </w:pPr>
      <w:r>
        <w:rPr>
          <w:rFonts w:ascii="Calibri" w:hAnsi="Calibri"/>
        </w:rPr>
        <w:t xml:space="preserve">E. utilizează acele sonda Kuralt </w:t>
      </w:r>
    </w:p>
    <w:p w:rsidR="000728E0" w:rsidRDefault="000728E0" w:rsidP="000728E0">
      <w:pPr>
        <w:tabs>
          <w:tab w:val="num" w:pos="1485"/>
        </w:tabs>
        <w:jc w:val="both"/>
        <w:outlineLvl w:val="0"/>
        <w:rPr>
          <w:rFonts w:ascii="Calibri" w:hAnsi="Calibri"/>
        </w:rPr>
      </w:pPr>
    </w:p>
    <w:p w:rsidR="000728E0" w:rsidRDefault="000728E0" w:rsidP="000728E0">
      <w:pPr>
        <w:tabs>
          <w:tab w:val="num" w:pos="1485"/>
        </w:tabs>
        <w:jc w:val="both"/>
        <w:rPr>
          <w:rFonts w:ascii="Calibri" w:hAnsi="Calibri"/>
        </w:rPr>
      </w:pPr>
      <w:r>
        <w:rPr>
          <w:rFonts w:ascii="Calibri" w:hAnsi="Calibri"/>
        </w:rPr>
        <w:t>Răspuns corect: A,C (</w:t>
      </w:r>
      <w:r>
        <w:rPr>
          <w:rFonts w:ascii="Calibri" w:hAnsi="Calibri"/>
          <w:bCs/>
          <w:spacing w:val="-5"/>
        </w:rPr>
        <w:t>M. Gafar, A. Iliescu - Endodonţie clinică şi practică, Ed.ll, Ed.medicală, Bucureşti, 2007</w:t>
      </w:r>
      <w:r>
        <w:rPr>
          <w:rFonts w:ascii="Calibri" w:hAnsi="Calibri"/>
        </w:rPr>
        <w:t>pg. 164-165)</w:t>
      </w:r>
    </w:p>
    <w:p w:rsidR="000728E0" w:rsidRDefault="000728E0" w:rsidP="000728E0">
      <w:pPr>
        <w:tabs>
          <w:tab w:val="num" w:pos="1485"/>
        </w:tabs>
        <w:jc w:val="both"/>
        <w:rPr>
          <w:rFonts w:ascii="Calibri" w:hAnsi="Calibri"/>
        </w:rPr>
      </w:pPr>
      <w:r>
        <w:rPr>
          <w:rFonts w:ascii="Calibri" w:hAnsi="Calibri"/>
        </w:rPr>
        <w:t xml:space="preserve"> </w:t>
      </w:r>
    </w:p>
    <w:p w:rsidR="000728E0" w:rsidRPr="001133B7" w:rsidRDefault="000728E0" w:rsidP="00AC6529">
      <w:pPr>
        <w:pStyle w:val="ListParagraph"/>
        <w:numPr>
          <w:ilvl w:val="0"/>
          <w:numId w:val="23"/>
        </w:numPr>
        <w:tabs>
          <w:tab w:val="num" w:pos="1485"/>
        </w:tabs>
        <w:jc w:val="both"/>
        <w:rPr>
          <w:rFonts w:ascii="Calibri" w:hAnsi="Calibri"/>
        </w:rPr>
      </w:pPr>
      <w:r w:rsidRPr="001133B7">
        <w:rPr>
          <w:rFonts w:ascii="Calibri" w:hAnsi="Calibri"/>
        </w:rPr>
        <w:t>Metoda cu laser :</w:t>
      </w:r>
    </w:p>
    <w:p w:rsidR="000728E0" w:rsidRDefault="000728E0" w:rsidP="000728E0">
      <w:pPr>
        <w:tabs>
          <w:tab w:val="num" w:pos="1485"/>
        </w:tabs>
        <w:jc w:val="both"/>
        <w:rPr>
          <w:rFonts w:ascii="Calibri" w:hAnsi="Calibri"/>
        </w:rPr>
      </w:pPr>
      <w:r>
        <w:rPr>
          <w:rFonts w:ascii="Calibri" w:hAnsi="Calibri"/>
        </w:rPr>
        <w:t>A. utilizeaza un laser pulsatoriu  de 35 W</w:t>
      </w:r>
    </w:p>
    <w:p w:rsidR="000728E0" w:rsidRDefault="000728E0" w:rsidP="000728E0">
      <w:pPr>
        <w:tabs>
          <w:tab w:val="num" w:pos="1485"/>
        </w:tabs>
        <w:jc w:val="both"/>
        <w:rPr>
          <w:rFonts w:ascii="Calibri" w:hAnsi="Calibri"/>
        </w:rPr>
      </w:pPr>
      <w:r>
        <w:rPr>
          <w:rFonts w:ascii="Calibri" w:hAnsi="Calibri"/>
        </w:rPr>
        <w:t>B.  în timpul funcționării se face o răcire a canalului cu un system de răcire tip spray</w:t>
      </w:r>
    </w:p>
    <w:p w:rsidR="000728E0" w:rsidRDefault="000728E0" w:rsidP="000728E0">
      <w:pPr>
        <w:tabs>
          <w:tab w:val="num" w:pos="1485"/>
        </w:tabs>
        <w:jc w:val="both"/>
        <w:rPr>
          <w:rFonts w:ascii="Calibri" w:hAnsi="Calibri"/>
        </w:rPr>
      </w:pPr>
      <w:r>
        <w:rPr>
          <w:rFonts w:ascii="Calibri" w:hAnsi="Calibri"/>
        </w:rPr>
        <w:t xml:space="preserve">C. are </w:t>
      </w:r>
      <w:r>
        <w:rPr>
          <w:bCs/>
          <w:spacing w:val="-5"/>
        </w:rPr>
        <w:t>ş</w:t>
      </w:r>
      <w:r>
        <w:rPr>
          <w:rFonts w:ascii="Calibri" w:hAnsi="Calibri"/>
        </w:rPr>
        <w:t>i efect de potențare  a acțiunii soluțiilor antiseptice folosite  pentru spălături endodontice</w:t>
      </w:r>
    </w:p>
    <w:p w:rsidR="000728E0" w:rsidRDefault="000728E0" w:rsidP="000728E0">
      <w:pPr>
        <w:tabs>
          <w:tab w:val="num" w:pos="1485"/>
        </w:tabs>
        <w:jc w:val="both"/>
        <w:rPr>
          <w:rFonts w:ascii="Calibri" w:hAnsi="Calibri"/>
        </w:rPr>
      </w:pPr>
      <w:r>
        <w:rPr>
          <w:rFonts w:ascii="Calibri" w:hAnsi="Calibri"/>
        </w:rPr>
        <w:t>D.  prin introducerea laserului nu se urmare</w:t>
      </w:r>
      <w:r>
        <w:rPr>
          <w:bCs/>
          <w:spacing w:val="-5"/>
        </w:rPr>
        <w:t>ş</w:t>
      </w:r>
      <w:r>
        <w:rPr>
          <w:rFonts w:ascii="Calibri" w:hAnsi="Calibri"/>
        </w:rPr>
        <w:t>te  suprimarea peliculei de “detritus dentinar “</w:t>
      </w:r>
    </w:p>
    <w:p w:rsidR="000728E0" w:rsidRDefault="000728E0" w:rsidP="000728E0">
      <w:pPr>
        <w:tabs>
          <w:tab w:val="num" w:pos="1485"/>
        </w:tabs>
        <w:jc w:val="both"/>
        <w:rPr>
          <w:rFonts w:ascii="Calibri" w:hAnsi="Calibri"/>
        </w:rPr>
      </w:pPr>
      <w:r>
        <w:rPr>
          <w:rFonts w:ascii="Calibri" w:hAnsi="Calibri"/>
        </w:rPr>
        <w:t xml:space="preserve">E.  nu influentează acțiunea soluțiilor antiseptice folosite  pentru spălături </w:t>
      </w:r>
    </w:p>
    <w:p w:rsidR="000728E0" w:rsidRDefault="000728E0" w:rsidP="000728E0">
      <w:pPr>
        <w:tabs>
          <w:tab w:val="num" w:pos="1485"/>
        </w:tabs>
        <w:jc w:val="both"/>
        <w:rPr>
          <w:rFonts w:ascii="Calibri" w:hAnsi="Calibri"/>
        </w:rPr>
      </w:pPr>
    </w:p>
    <w:p w:rsidR="000728E0" w:rsidRDefault="000728E0" w:rsidP="000728E0">
      <w:pPr>
        <w:tabs>
          <w:tab w:val="num" w:pos="1485"/>
        </w:tabs>
        <w:jc w:val="both"/>
        <w:rPr>
          <w:rFonts w:ascii="Calibri" w:hAnsi="Calibri"/>
        </w:rPr>
      </w:pPr>
      <w:r>
        <w:rPr>
          <w:rFonts w:ascii="Calibri" w:hAnsi="Calibri"/>
        </w:rPr>
        <w:t>Răspuns corect: A, B, C (</w:t>
      </w:r>
      <w:r>
        <w:rPr>
          <w:rFonts w:ascii="Calibri" w:hAnsi="Calibri"/>
          <w:bCs/>
          <w:spacing w:val="-5"/>
        </w:rPr>
        <w:t>M. Gafar, A. Iliescu - Endodonţie clinică şi practică, Ed.ll, Ed.medicală, Bucureşti, 2007</w:t>
      </w:r>
      <w:r>
        <w:rPr>
          <w:rFonts w:ascii="Calibri" w:hAnsi="Calibri"/>
        </w:rPr>
        <w:t>pg. 173)</w:t>
      </w:r>
    </w:p>
    <w:p w:rsidR="000728E0" w:rsidRDefault="000728E0"/>
    <w:p w:rsidR="000728E0" w:rsidRPr="007B6324" w:rsidRDefault="000728E0" w:rsidP="000728E0">
      <w:pPr>
        <w:pStyle w:val="ListParagraph"/>
        <w:numPr>
          <w:ilvl w:val="0"/>
          <w:numId w:val="21"/>
        </w:numPr>
        <w:rPr>
          <w:rFonts w:ascii="Times New Roman" w:hAnsi="Times New Roman" w:cs="Times New Roman"/>
        </w:rPr>
      </w:pPr>
      <w:r w:rsidRPr="007B6324">
        <w:rPr>
          <w:rFonts w:ascii="Times New Roman" w:hAnsi="Times New Roman" w:cs="Times New Roman"/>
        </w:rPr>
        <w:t>Ecosistemul microbian ce contribuie la formarea plăcii bacteriene:</w:t>
      </w:r>
    </w:p>
    <w:p w:rsidR="000728E0" w:rsidRPr="007B6324" w:rsidRDefault="000728E0" w:rsidP="00AC6529">
      <w:pPr>
        <w:pStyle w:val="ListParagraph"/>
        <w:numPr>
          <w:ilvl w:val="1"/>
          <w:numId w:val="29"/>
        </w:numPr>
        <w:rPr>
          <w:rFonts w:ascii="Times New Roman" w:hAnsi="Times New Roman" w:cs="Times New Roman"/>
        </w:rPr>
      </w:pPr>
      <w:r w:rsidRPr="007B6324">
        <w:rPr>
          <w:rFonts w:ascii="Times New Roman" w:hAnsi="Times New Roman" w:cs="Times New Roman"/>
        </w:rPr>
        <w:t>cuprinde aproximativ 100 de specii bacteriene</w:t>
      </w:r>
    </w:p>
    <w:p w:rsidR="000728E0" w:rsidRPr="007B6324" w:rsidRDefault="000728E0" w:rsidP="00AC6529">
      <w:pPr>
        <w:pStyle w:val="ListParagraph"/>
        <w:numPr>
          <w:ilvl w:val="1"/>
          <w:numId w:val="29"/>
        </w:numPr>
        <w:rPr>
          <w:rFonts w:ascii="Times New Roman" w:hAnsi="Times New Roman" w:cs="Times New Roman"/>
        </w:rPr>
      </w:pPr>
      <w:r w:rsidRPr="007B6324">
        <w:rPr>
          <w:rFonts w:ascii="Times New Roman" w:hAnsi="Times New Roman" w:cs="Times New Roman"/>
        </w:rPr>
        <w:t>reprezintă 90% din constituenții plăcii bacteriene</w:t>
      </w:r>
    </w:p>
    <w:p w:rsidR="000728E0" w:rsidRPr="007B6324" w:rsidRDefault="000728E0" w:rsidP="00AC6529">
      <w:pPr>
        <w:pStyle w:val="ListParagraph"/>
        <w:numPr>
          <w:ilvl w:val="1"/>
          <w:numId w:val="29"/>
        </w:numPr>
        <w:rPr>
          <w:rFonts w:ascii="Times New Roman" w:hAnsi="Times New Roman" w:cs="Times New Roman"/>
        </w:rPr>
      </w:pPr>
      <w:r w:rsidRPr="007B6324">
        <w:rPr>
          <w:rFonts w:ascii="Times New Roman" w:hAnsi="Times New Roman" w:cs="Times New Roman"/>
        </w:rPr>
        <w:t>cuprinde leucocite şi macrofage</w:t>
      </w:r>
    </w:p>
    <w:p w:rsidR="000728E0" w:rsidRPr="007B6324" w:rsidRDefault="000728E0" w:rsidP="00AC6529">
      <w:pPr>
        <w:pStyle w:val="ListParagraph"/>
        <w:numPr>
          <w:ilvl w:val="1"/>
          <w:numId w:val="29"/>
        </w:numPr>
        <w:rPr>
          <w:rFonts w:ascii="Times New Roman" w:hAnsi="Times New Roman" w:cs="Times New Roman"/>
        </w:rPr>
      </w:pPr>
      <w:r w:rsidRPr="007B6324">
        <w:rPr>
          <w:rFonts w:ascii="Times New Roman" w:hAnsi="Times New Roman" w:cs="Times New Roman"/>
        </w:rPr>
        <w:t xml:space="preserve">cuprinde microorganisme gram pozitive şi gram negative </w:t>
      </w:r>
    </w:p>
    <w:p w:rsidR="000728E0" w:rsidRPr="007B6324" w:rsidRDefault="000728E0" w:rsidP="00AC6529">
      <w:pPr>
        <w:pStyle w:val="ListParagraph"/>
        <w:numPr>
          <w:ilvl w:val="1"/>
          <w:numId w:val="29"/>
        </w:numPr>
        <w:outlineLvl w:val="0"/>
        <w:rPr>
          <w:rFonts w:ascii="Times New Roman" w:hAnsi="Times New Roman" w:cs="Times New Roman"/>
        </w:rPr>
      </w:pPr>
      <w:r w:rsidRPr="007B6324">
        <w:rPr>
          <w:rFonts w:ascii="Times New Roman" w:hAnsi="Times New Roman" w:cs="Times New Roman"/>
        </w:rPr>
        <w:t>cuprinde bastonaşe, fusiforme, filamentoase, spirili, spirochete</w:t>
      </w:r>
    </w:p>
    <w:p w:rsidR="000728E0" w:rsidRPr="007B6324" w:rsidRDefault="000728E0" w:rsidP="000728E0">
      <w:pPr>
        <w:pStyle w:val="ListParagraph"/>
        <w:numPr>
          <w:ilvl w:val="0"/>
          <w:numId w:val="0"/>
        </w:numPr>
        <w:ind w:left="720"/>
        <w:rPr>
          <w:rFonts w:ascii="Times New Roman" w:hAnsi="Times New Roman" w:cs="Times New Roman"/>
        </w:rPr>
      </w:pPr>
    </w:p>
    <w:p w:rsidR="000728E0" w:rsidRPr="007B6324" w:rsidRDefault="000728E0" w:rsidP="000728E0">
      <w:pPr>
        <w:pStyle w:val="ListParagraph"/>
        <w:numPr>
          <w:ilvl w:val="0"/>
          <w:numId w:val="0"/>
        </w:numPr>
        <w:ind w:left="720"/>
        <w:rPr>
          <w:rFonts w:ascii="Times New Roman" w:hAnsi="Times New Roman" w:cs="Times New Roman"/>
        </w:rPr>
      </w:pPr>
      <w:r w:rsidRPr="007B6324">
        <w:rPr>
          <w:rFonts w:ascii="Times New Roman" w:hAnsi="Times New Roman" w:cs="Times New Roman"/>
        </w:rPr>
        <w:t>C, D, E  (35, 31-57, 6, 52)</w:t>
      </w:r>
    </w:p>
    <w:p w:rsidR="000728E0" w:rsidRPr="007B6324" w:rsidRDefault="000728E0" w:rsidP="000728E0">
      <w:pPr>
        <w:rPr>
          <w:rFonts w:ascii="Times New Roman" w:hAnsi="Times New Roman" w:cs="Times New Roman"/>
        </w:rPr>
      </w:pPr>
    </w:p>
    <w:p w:rsidR="000728E0" w:rsidRPr="007B6324" w:rsidRDefault="000728E0" w:rsidP="000728E0">
      <w:pPr>
        <w:rPr>
          <w:rFonts w:ascii="Times New Roman" w:hAnsi="Times New Roman" w:cs="Times New Roman"/>
        </w:rPr>
      </w:pPr>
    </w:p>
    <w:p w:rsidR="000728E0" w:rsidRPr="007B6324" w:rsidRDefault="000728E0" w:rsidP="000728E0">
      <w:pPr>
        <w:pStyle w:val="ListParagraph"/>
        <w:numPr>
          <w:ilvl w:val="0"/>
          <w:numId w:val="21"/>
        </w:numPr>
        <w:rPr>
          <w:rFonts w:ascii="Times New Roman" w:hAnsi="Times New Roman" w:cs="Times New Roman"/>
        </w:rPr>
      </w:pPr>
      <w:r w:rsidRPr="007B6324">
        <w:rPr>
          <w:rFonts w:ascii="Times New Roman" w:hAnsi="Times New Roman" w:cs="Times New Roman"/>
        </w:rPr>
        <w:t>Cavitatea de clasa a VI-a:</w:t>
      </w:r>
    </w:p>
    <w:p w:rsidR="000728E0" w:rsidRPr="007B6324" w:rsidRDefault="000728E0" w:rsidP="00AC6529">
      <w:pPr>
        <w:pStyle w:val="ListParagraph"/>
        <w:numPr>
          <w:ilvl w:val="0"/>
          <w:numId w:val="30"/>
        </w:numPr>
        <w:rPr>
          <w:rFonts w:ascii="Times New Roman" w:hAnsi="Times New Roman" w:cs="Times New Roman"/>
        </w:rPr>
      </w:pPr>
      <w:r w:rsidRPr="007B6324">
        <w:rPr>
          <w:rFonts w:ascii="Times New Roman" w:hAnsi="Times New Roman" w:cs="Times New Roman"/>
        </w:rPr>
        <w:t>rezultă în urma tratării cariilor ce s-au format la nivelul feţelor palatinale ale frontalilor superiori</w:t>
      </w:r>
    </w:p>
    <w:p w:rsidR="000728E0" w:rsidRPr="007B6324" w:rsidRDefault="000728E0" w:rsidP="00AC6529">
      <w:pPr>
        <w:pStyle w:val="ListParagraph"/>
        <w:numPr>
          <w:ilvl w:val="0"/>
          <w:numId w:val="30"/>
        </w:numPr>
        <w:rPr>
          <w:rFonts w:ascii="Times New Roman" w:hAnsi="Times New Roman" w:cs="Times New Roman"/>
        </w:rPr>
      </w:pPr>
      <w:r w:rsidRPr="007B6324">
        <w:rPr>
          <w:rFonts w:ascii="Times New Roman" w:hAnsi="Times New Roman" w:cs="Times New Roman"/>
        </w:rPr>
        <w:t>rezultă în urma tratării cariilor ce s-au format la nivelul marginilor incizale ale frontalilor inferiori</w:t>
      </w:r>
    </w:p>
    <w:p w:rsidR="000728E0" w:rsidRPr="007B6324" w:rsidRDefault="000728E0" w:rsidP="00AC6529">
      <w:pPr>
        <w:pStyle w:val="ListParagraph"/>
        <w:numPr>
          <w:ilvl w:val="0"/>
          <w:numId w:val="30"/>
        </w:numPr>
        <w:outlineLvl w:val="0"/>
        <w:rPr>
          <w:rFonts w:ascii="Times New Roman" w:hAnsi="Times New Roman" w:cs="Times New Roman"/>
        </w:rPr>
      </w:pPr>
      <w:r w:rsidRPr="007B6324">
        <w:rPr>
          <w:rFonts w:ascii="Times New Roman" w:hAnsi="Times New Roman" w:cs="Times New Roman"/>
        </w:rPr>
        <w:t>este existentă în nomenclatura propusă de Black</w:t>
      </w:r>
    </w:p>
    <w:p w:rsidR="000728E0" w:rsidRPr="007B6324" w:rsidRDefault="000728E0" w:rsidP="00AC6529">
      <w:pPr>
        <w:pStyle w:val="ListParagraph"/>
        <w:numPr>
          <w:ilvl w:val="0"/>
          <w:numId w:val="30"/>
        </w:numPr>
        <w:rPr>
          <w:rFonts w:ascii="Times New Roman" w:hAnsi="Times New Roman" w:cs="Times New Roman"/>
        </w:rPr>
      </w:pPr>
      <w:r w:rsidRPr="007B6324">
        <w:rPr>
          <w:rFonts w:ascii="Times New Roman" w:hAnsi="Times New Roman" w:cs="Times New Roman"/>
        </w:rPr>
        <w:t>rezultă în urma tratării cariilor ce s-au format în vârful cuspizilor premolarilor</w:t>
      </w:r>
    </w:p>
    <w:p w:rsidR="000728E0" w:rsidRPr="007B6324" w:rsidRDefault="000728E0" w:rsidP="00AC6529">
      <w:pPr>
        <w:pStyle w:val="ListParagraph"/>
        <w:numPr>
          <w:ilvl w:val="0"/>
          <w:numId w:val="30"/>
        </w:numPr>
        <w:outlineLvl w:val="0"/>
        <w:rPr>
          <w:rFonts w:ascii="Times New Roman" w:hAnsi="Times New Roman" w:cs="Times New Roman"/>
        </w:rPr>
      </w:pPr>
      <w:r w:rsidRPr="007B6324">
        <w:rPr>
          <w:rFonts w:ascii="Times New Roman" w:hAnsi="Times New Roman" w:cs="Times New Roman"/>
        </w:rPr>
        <w:t xml:space="preserve">presupune distrucția unghiului incizal al frontalilor afectaţi </w:t>
      </w:r>
    </w:p>
    <w:p w:rsidR="000728E0" w:rsidRPr="007B6324" w:rsidRDefault="000728E0" w:rsidP="000728E0">
      <w:pPr>
        <w:pStyle w:val="ListParagraph"/>
        <w:numPr>
          <w:ilvl w:val="0"/>
          <w:numId w:val="0"/>
        </w:numPr>
        <w:ind w:left="720"/>
        <w:rPr>
          <w:rFonts w:ascii="Times New Roman" w:hAnsi="Times New Roman" w:cs="Times New Roman"/>
        </w:rPr>
      </w:pPr>
    </w:p>
    <w:p w:rsidR="000728E0" w:rsidRPr="007B6324" w:rsidRDefault="000728E0" w:rsidP="000728E0">
      <w:pPr>
        <w:pStyle w:val="ListParagraph"/>
        <w:numPr>
          <w:ilvl w:val="0"/>
          <w:numId w:val="0"/>
        </w:numPr>
        <w:ind w:left="720"/>
        <w:rPr>
          <w:rFonts w:ascii="Times New Roman" w:hAnsi="Times New Roman" w:cs="Times New Roman"/>
        </w:rPr>
      </w:pPr>
      <w:r w:rsidRPr="007B6324">
        <w:rPr>
          <w:rFonts w:ascii="Times New Roman" w:hAnsi="Times New Roman" w:cs="Times New Roman"/>
        </w:rPr>
        <w:t>B, D, (34, 167-185, 6, 174)</w:t>
      </w:r>
    </w:p>
    <w:p w:rsidR="000728E0" w:rsidRPr="007B6324" w:rsidRDefault="000728E0" w:rsidP="000728E0">
      <w:pPr>
        <w:rPr>
          <w:rFonts w:ascii="Times New Roman" w:hAnsi="Times New Roman" w:cs="Times New Roman"/>
        </w:rPr>
      </w:pPr>
    </w:p>
    <w:p w:rsidR="000728E0" w:rsidRPr="007B6324" w:rsidRDefault="000728E0" w:rsidP="000728E0">
      <w:pPr>
        <w:pStyle w:val="ListParagraph"/>
        <w:numPr>
          <w:ilvl w:val="0"/>
          <w:numId w:val="21"/>
        </w:numPr>
        <w:rPr>
          <w:rFonts w:ascii="Times New Roman" w:hAnsi="Times New Roman" w:cs="Times New Roman"/>
        </w:rPr>
      </w:pPr>
      <w:r w:rsidRPr="007B6324">
        <w:rPr>
          <w:rFonts w:ascii="Times New Roman" w:hAnsi="Times New Roman" w:cs="Times New Roman"/>
        </w:rPr>
        <w:t>Ameloplastia:</w:t>
      </w:r>
    </w:p>
    <w:p w:rsidR="000728E0" w:rsidRPr="007B6324" w:rsidRDefault="000728E0" w:rsidP="00AC6529">
      <w:pPr>
        <w:pStyle w:val="ListParagraph"/>
        <w:numPr>
          <w:ilvl w:val="0"/>
          <w:numId w:val="31"/>
        </w:numPr>
        <w:rPr>
          <w:rFonts w:ascii="Times New Roman" w:hAnsi="Times New Roman" w:cs="Times New Roman"/>
        </w:rPr>
      </w:pPr>
      <w:r w:rsidRPr="007B6324">
        <w:rPr>
          <w:rFonts w:ascii="Times New Roman" w:hAnsi="Times New Roman" w:cs="Times New Roman"/>
        </w:rPr>
        <w:t>reprezintă pierderea prin acţiune mecanică a marginilor incizale sau feţele ocluzale ca rezultăt al mişcărilor funcţionale şi parafuncţionale</w:t>
      </w:r>
    </w:p>
    <w:p w:rsidR="000728E0" w:rsidRPr="007B6324" w:rsidRDefault="000728E0" w:rsidP="00AC6529">
      <w:pPr>
        <w:pStyle w:val="ListParagraph"/>
        <w:numPr>
          <w:ilvl w:val="0"/>
          <w:numId w:val="31"/>
        </w:numPr>
        <w:outlineLvl w:val="0"/>
        <w:rPr>
          <w:rFonts w:ascii="Times New Roman" w:hAnsi="Times New Roman" w:cs="Times New Roman"/>
        </w:rPr>
      </w:pPr>
      <w:r w:rsidRPr="007B6324">
        <w:rPr>
          <w:rFonts w:ascii="Times New Roman" w:hAnsi="Times New Roman" w:cs="Times New Roman"/>
        </w:rPr>
        <w:t>reprezintă bizotarea conturului marginal de smalţ la 45°</w:t>
      </w:r>
    </w:p>
    <w:p w:rsidR="000728E0" w:rsidRPr="007B6324" w:rsidRDefault="000728E0" w:rsidP="00AC6529">
      <w:pPr>
        <w:pStyle w:val="ListParagraph"/>
        <w:numPr>
          <w:ilvl w:val="0"/>
          <w:numId w:val="31"/>
        </w:numPr>
        <w:rPr>
          <w:rFonts w:ascii="Times New Roman" w:hAnsi="Times New Roman" w:cs="Times New Roman"/>
        </w:rPr>
      </w:pPr>
      <w:r w:rsidRPr="007B6324">
        <w:rPr>
          <w:rFonts w:ascii="Times New Roman" w:hAnsi="Times New Roman" w:cs="Times New Roman"/>
        </w:rPr>
        <w:t>reprezintă un procedeu de modelare a suprafeţelor smalţului cu instrumentar rotativ</w:t>
      </w:r>
    </w:p>
    <w:p w:rsidR="000728E0" w:rsidRPr="007B6324" w:rsidRDefault="000728E0" w:rsidP="00AC6529">
      <w:pPr>
        <w:pStyle w:val="ListParagraph"/>
        <w:numPr>
          <w:ilvl w:val="0"/>
          <w:numId w:val="31"/>
        </w:numPr>
        <w:rPr>
          <w:rFonts w:ascii="Times New Roman" w:hAnsi="Times New Roman" w:cs="Times New Roman"/>
        </w:rPr>
      </w:pPr>
      <w:r w:rsidRPr="007B6324">
        <w:rPr>
          <w:rFonts w:ascii="Times New Roman" w:hAnsi="Times New Roman" w:cs="Times New Roman"/>
        </w:rPr>
        <w:t>presupune remodelarea fisurilor ce nu penetrează mai mult de 1/2 din grosimea smalţului</w:t>
      </w:r>
    </w:p>
    <w:p w:rsidR="000728E0" w:rsidRPr="007B6324" w:rsidRDefault="000728E0" w:rsidP="00AC6529">
      <w:pPr>
        <w:pStyle w:val="ListParagraph"/>
        <w:numPr>
          <w:ilvl w:val="0"/>
          <w:numId w:val="31"/>
        </w:numPr>
        <w:rPr>
          <w:rFonts w:ascii="Times New Roman" w:hAnsi="Times New Roman" w:cs="Times New Roman"/>
        </w:rPr>
      </w:pPr>
      <w:r w:rsidRPr="007B6324">
        <w:rPr>
          <w:rFonts w:ascii="Times New Roman" w:hAnsi="Times New Roman" w:cs="Times New Roman"/>
        </w:rPr>
        <w:t>se face şi la dinţii susceptibili de carie, la care nu este anticipată prepararea unei cavităţi</w:t>
      </w:r>
    </w:p>
    <w:p w:rsidR="000728E0" w:rsidRPr="007B6324" w:rsidRDefault="000728E0" w:rsidP="000728E0">
      <w:pPr>
        <w:pStyle w:val="ListParagraph"/>
        <w:numPr>
          <w:ilvl w:val="0"/>
          <w:numId w:val="0"/>
        </w:numPr>
        <w:ind w:left="720"/>
        <w:outlineLvl w:val="0"/>
        <w:rPr>
          <w:rFonts w:ascii="Times New Roman" w:hAnsi="Times New Roman" w:cs="Times New Roman"/>
        </w:rPr>
      </w:pPr>
    </w:p>
    <w:p w:rsidR="000728E0" w:rsidRPr="007B6324" w:rsidRDefault="000728E0" w:rsidP="000728E0">
      <w:pPr>
        <w:pStyle w:val="ListParagraph"/>
        <w:numPr>
          <w:ilvl w:val="0"/>
          <w:numId w:val="0"/>
        </w:numPr>
        <w:ind w:left="720"/>
        <w:outlineLvl w:val="0"/>
        <w:rPr>
          <w:rFonts w:ascii="Times New Roman" w:hAnsi="Times New Roman" w:cs="Times New Roman"/>
        </w:rPr>
      </w:pPr>
      <w:r w:rsidRPr="007B6324">
        <w:rPr>
          <w:rFonts w:ascii="Times New Roman" w:hAnsi="Times New Roman" w:cs="Times New Roman"/>
        </w:rPr>
        <w:t>C, E  (34, 167-185, 6, 176)</w:t>
      </w:r>
    </w:p>
    <w:p w:rsidR="000728E0" w:rsidRPr="007B6324" w:rsidRDefault="000728E0" w:rsidP="000728E0">
      <w:pPr>
        <w:rPr>
          <w:rFonts w:ascii="Times New Roman" w:hAnsi="Times New Roman" w:cs="Times New Roman"/>
        </w:rPr>
      </w:pPr>
    </w:p>
    <w:p w:rsidR="000728E0" w:rsidRPr="007B6324" w:rsidRDefault="000728E0" w:rsidP="000728E0">
      <w:pPr>
        <w:pStyle w:val="ListParagraph"/>
        <w:numPr>
          <w:ilvl w:val="0"/>
          <w:numId w:val="21"/>
        </w:numPr>
        <w:rPr>
          <w:rFonts w:ascii="Times New Roman" w:hAnsi="Times New Roman" w:cs="Times New Roman"/>
        </w:rPr>
      </w:pPr>
      <w:r w:rsidRPr="007B6324">
        <w:rPr>
          <w:rFonts w:ascii="Times New Roman" w:hAnsi="Times New Roman" w:cs="Times New Roman"/>
        </w:rPr>
        <w:t>Forma de convenienţă, ca etapă în prepararea cavităţilor, presupune:</w:t>
      </w:r>
    </w:p>
    <w:p w:rsidR="000728E0" w:rsidRPr="007B6324" w:rsidRDefault="000728E0" w:rsidP="00AC6529">
      <w:pPr>
        <w:pStyle w:val="ListParagraph"/>
        <w:numPr>
          <w:ilvl w:val="0"/>
          <w:numId w:val="32"/>
        </w:numPr>
        <w:rPr>
          <w:rFonts w:ascii="Times New Roman" w:hAnsi="Times New Roman" w:cs="Times New Roman"/>
        </w:rPr>
      </w:pPr>
      <w:r w:rsidRPr="007B6324">
        <w:rPr>
          <w:rFonts w:ascii="Times New Roman" w:hAnsi="Times New Roman" w:cs="Times New Roman"/>
        </w:rPr>
        <w:t>obţinerea unei cavităţi care permite restauraţiei să reziste forţelor ocluzale</w:t>
      </w:r>
    </w:p>
    <w:p w:rsidR="000728E0" w:rsidRPr="007B6324" w:rsidRDefault="000728E0" w:rsidP="00AC6529">
      <w:pPr>
        <w:pStyle w:val="ListParagraph"/>
        <w:numPr>
          <w:ilvl w:val="0"/>
          <w:numId w:val="32"/>
        </w:numPr>
        <w:outlineLvl w:val="0"/>
        <w:rPr>
          <w:rFonts w:ascii="Times New Roman" w:hAnsi="Times New Roman" w:cs="Times New Roman"/>
        </w:rPr>
      </w:pPr>
      <w:r w:rsidRPr="007B6324">
        <w:rPr>
          <w:rFonts w:ascii="Times New Roman" w:hAnsi="Times New Roman" w:cs="Times New Roman"/>
        </w:rPr>
        <w:t>obţinerea unei cavităţi care să permită o accesibilitate uşoară</w:t>
      </w:r>
    </w:p>
    <w:p w:rsidR="000728E0" w:rsidRPr="007B6324" w:rsidRDefault="000728E0" w:rsidP="00AC6529">
      <w:pPr>
        <w:pStyle w:val="ListParagraph"/>
        <w:numPr>
          <w:ilvl w:val="0"/>
          <w:numId w:val="32"/>
        </w:numPr>
        <w:rPr>
          <w:rFonts w:ascii="Times New Roman" w:hAnsi="Times New Roman" w:cs="Times New Roman"/>
        </w:rPr>
      </w:pPr>
      <w:r w:rsidRPr="007B6324">
        <w:rPr>
          <w:rFonts w:ascii="Times New Roman" w:hAnsi="Times New Roman" w:cs="Times New Roman"/>
        </w:rPr>
        <w:t>obţinerea unei cavităţi care să permită o observare adecvată</w:t>
      </w:r>
    </w:p>
    <w:p w:rsidR="000728E0" w:rsidRPr="007B6324" w:rsidRDefault="000728E0" w:rsidP="00AC6529">
      <w:pPr>
        <w:pStyle w:val="ListParagraph"/>
        <w:numPr>
          <w:ilvl w:val="0"/>
          <w:numId w:val="32"/>
        </w:numPr>
        <w:rPr>
          <w:rFonts w:ascii="Times New Roman" w:hAnsi="Times New Roman" w:cs="Times New Roman"/>
        </w:rPr>
      </w:pPr>
      <w:r w:rsidRPr="007B6324">
        <w:rPr>
          <w:rFonts w:ascii="Times New Roman" w:hAnsi="Times New Roman" w:cs="Times New Roman"/>
        </w:rPr>
        <w:t>plasarea marginilor cavităţii în poziţia pe care o va ocupa în final prepararea</w:t>
      </w:r>
    </w:p>
    <w:p w:rsidR="000728E0" w:rsidRPr="007B6324" w:rsidRDefault="000728E0" w:rsidP="00AC6529">
      <w:pPr>
        <w:pStyle w:val="ListParagraph"/>
        <w:numPr>
          <w:ilvl w:val="0"/>
          <w:numId w:val="32"/>
        </w:numPr>
        <w:rPr>
          <w:rFonts w:ascii="Times New Roman" w:hAnsi="Times New Roman" w:cs="Times New Roman"/>
        </w:rPr>
      </w:pPr>
      <w:r w:rsidRPr="007B6324">
        <w:rPr>
          <w:rFonts w:ascii="Times New Roman" w:hAnsi="Times New Roman" w:cs="Times New Roman"/>
        </w:rPr>
        <w:t>de cele mai multe ori presupune extensia mezială, vestibulară sau orală a pereţilor cavităţii</w:t>
      </w:r>
    </w:p>
    <w:p w:rsidR="000728E0" w:rsidRPr="007B6324" w:rsidRDefault="000728E0" w:rsidP="000728E0">
      <w:pPr>
        <w:pStyle w:val="ListParagraph"/>
        <w:numPr>
          <w:ilvl w:val="0"/>
          <w:numId w:val="0"/>
        </w:numPr>
        <w:ind w:left="720"/>
        <w:outlineLvl w:val="0"/>
        <w:rPr>
          <w:rFonts w:ascii="Times New Roman" w:hAnsi="Times New Roman" w:cs="Times New Roman"/>
        </w:rPr>
      </w:pPr>
    </w:p>
    <w:p w:rsidR="000728E0" w:rsidRPr="007B6324" w:rsidRDefault="000728E0" w:rsidP="000728E0">
      <w:pPr>
        <w:pStyle w:val="ListParagraph"/>
        <w:numPr>
          <w:ilvl w:val="0"/>
          <w:numId w:val="0"/>
        </w:numPr>
        <w:ind w:left="720"/>
        <w:outlineLvl w:val="0"/>
        <w:rPr>
          <w:rFonts w:ascii="Times New Roman" w:hAnsi="Times New Roman" w:cs="Times New Roman"/>
        </w:rPr>
      </w:pPr>
      <w:r w:rsidRPr="007B6324">
        <w:rPr>
          <w:rFonts w:ascii="Times New Roman" w:hAnsi="Times New Roman" w:cs="Times New Roman"/>
        </w:rPr>
        <w:t>B, C, E  (34, 167-185, 6, 178)</w:t>
      </w:r>
    </w:p>
    <w:p w:rsidR="000728E0" w:rsidRPr="007B6324" w:rsidRDefault="000728E0" w:rsidP="000728E0">
      <w:pPr>
        <w:rPr>
          <w:rFonts w:ascii="Times New Roman" w:hAnsi="Times New Roman" w:cs="Times New Roman"/>
        </w:rPr>
      </w:pPr>
    </w:p>
    <w:p w:rsidR="000728E0" w:rsidRPr="007B6324" w:rsidRDefault="000728E0" w:rsidP="000728E0">
      <w:pPr>
        <w:pStyle w:val="ListParagraph"/>
        <w:numPr>
          <w:ilvl w:val="0"/>
          <w:numId w:val="21"/>
        </w:numPr>
        <w:rPr>
          <w:rFonts w:ascii="Times New Roman" w:hAnsi="Times New Roman" w:cs="Times New Roman"/>
        </w:rPr>
      </w:pPr>
      <w:r w:rsidRPr="007B6324">
        <w:rPr>
          <w:rFonts w:ascii="Times New Roman" w:hAnsi="Times New Roman" w:cs="Times New Roman"/>
        </w:rPr>
        <w:t>La finisarea pereţilor de smalţ şi a marginilor cavităţii trebuie să se ţină cont de:</w:t>
      </w:r>
    </w:p>
    <w:p w:rsidR="000728E0" w:rsidRPr="007B6324" w:rsidRDefault="000728E0" w:rsidP="00AC6529">
      <w:pPr>
        <w:pStyle w:val="ListParagraph"/>
        <w:numPr>
          <w:ilvl w:val="0"/>
          <w:numId w:val="33"/>
        </w:numPr>
        <w:rPr>
          <w:rFonts w:ascii="Times New Roman" w:hAnsi="Times New Roman" w:cs="Times New Roman"/>
        </w:rPr>
      </w:pPr>
      <w:r w:rsidRPr="007B6324">
        <w:rPr>
          <w:rFonts w:ascii="Times New Roman" w:hAnsi="Times New Roman" w:cs="Times New Roman"/>
        </w:rPr>
        <w:t>gradul de netezime dorit</w:t>
      </w:r>
    </w:p>
    <w:p w:rsidR="000728E0" w:rsidRPr="007B6324" w:rsidRDefault="000728E0" w:rsidP="00AC6529">
      <w:pPr>
        <w:pStyle w:val="ListParagraph"/>
        <w:numPr>
          <w:ilvl w:val="0"/>
          <w:numId w:val="33"/>
        </w:numPr>
        <w:rPr>
          <w:rFonts w:ascii="Times New Roman" w:hAnsi="Times New Roman" w:cs="Times New Roman"/>
        </w:rPr>
      </w:pPr>
      <w:r w:rsidRPr="007B6324">
        <w:rPr>
          <w:rFonts w:ascii="Times New Roman" w:hAnsi="Times New Roman" w:cs="Times New Roman"/>
        </w:rPr>
        <w:t>direcţia prismelor de smalţ</w:t>
      </w:r>
    </w:p>
    <w:p w:rsidR="000728E0" w:rsidRPr="007B6324" w:rsidRDefault="000728E0" w:rsidP="00AC6529">
      <w:pPr>
        <w:pStyle w:val="ListParagraph"/>
        <w:numPr>
          <w:ilvl w:val="0"/>
          <w:numId w:val="33"/>
        </w:numPr>
        <w:rPr>
          <w:rFonts w:ascii="Times New Roman" w:hAnsi="Times New Roman" w:cs="Times New Roman"/>
        </w:rPr>
      </w:pPr>
      <w:r w:rsidRPr="007B6324">
        <w:rPr>
          <w:rFonts w:ascii="Times New Roman" w:hAnsi="Times New Roman" w:cs="Times New Roman"/>
        </w:rPr>
        <w:t>tipul de material restaurator cu care se va realiza obturaţia de bază</w:t>
      </w:r>
    </w:p>
    <w:p w:rsidR="000728E0" w:rsidRPr="007B6324" w:rsidRDefault="000728E0" w:rsidP="00AC6529">
      <w:pPr>
        <w:pStyle w:val="ListParagraph"/>
        <w:numPr>
          <w:ilvl w:val="0"/>
          <w:numId w:val="33"/>
        </w:numPr>
        <w:outlineLvl w:val="0"/>
        <w:rPr>
          <w:rFonts w:ascii="Times New Roman" w:hAnsi="Times New Roman" w:cs="Times New Roman"/>
        </w:rPr>
      </w:pPr>
      <w:r w:rsidRPr="007B6324">
        <w:rPr>
          <w:rFonts w:ascii="Times New Roman" w:hAnsi="Times New Roman" w:cs="Times New Roman"/>
        </w:rPr>
        <w:t>tipul de material restaurator ce va fi aplicat in cavitate</w:t>
      </w:r>
    </w:p>
    <w:p w:rsidR="000728E0" w:rsidRPr="007B6324" w:rsidRDefault="000728E0" w:rsidP="00AC6529">
      <w:pPr>
        <w:pStyle w:val="ListParagraph"/>
        <w:numPr>
          <w:ilvl w:val="0"/>
          <w:numId w:val="33"/>
        </w:numPr>
        <w:rPr>
          <w:rFonts w:ascii="Times New Roman" w:hAnsi="Times New Roman" w:cs="Times New Roman"/>
        </w:rPr>
      </w:pPr>
      <w:r w:rsidRPr="007B6324">
        <w:rPr>
          <w:rFonts w:ascii="Times New Roman" w:hAnsi="Times New Roman" w:cs="Times New Roman"/>
        </w:rPr>
        <w:t>localizarea marginilor</w:t>
      </w:r>
    </w:p>
    <w:p w:rsidR="000728E0" w:rsidRPr="007B6324" w:rsidRDefault="000728E0" w:rsidP="000728E0">
      <w:pPr>
        <w:pStyle w:val="ListParagraph"/>
        <w:numPr>
          <w:ilvl w:val="0"/>
          <w:numId w:val="0"/>
        </w:numPr>
        <w:ind w:left="720"/>
        <w:rPr>
          <w:rFonts w:ascii="Times New Roman" w:hAnsi="Times New Roman" w:cs="Times New Roman"/>
        </w:rPr>
      </w:pPr>
    </w:p>
    <w:p w:rsidR="000728E0" w:rsidRPr="007B6324" w:rsidRDefault="000728E0" w:rsidP="000728E0">
      <w:pPr>
        <w:pStyle w:val="ListParagraph"/>
        <w:numPr>
          <w:ilvl w:val="0"/>
          <w:numId w:val="0"/>
        </w:numPr>
        <w:ind w:left="720"/>
        <w:rPr>
          <w:rFonts w:ascii="Times New Roman" w:hAnsi="Times New Roman" w:cs="Times New Roman"/>
        </w:rPr>
      </w:pPr>
      <w:r w:rsidRPr="007B6324">
        <w:rPr>
          <w:rFonts w:ascii="Times New Roman" w:hAnsi="Times New Roman" w:cs="Times New Roman"/>
        </w:rPr>
        <w:t>A, B, D, E  (34, 167-185, 6, 180)</w:t>
      </w:r>
    </w:p>
    <w:p w:rsidR="000728E0" w:rsidRPr="007B6324" w:rsidRDefault="000728E0" w:rsidP="000728E0">
      <w:pPr>
        <w:rPr>
          <w:rFonts w:ascii="Times New Roman" w:hAnsi="Times New Roman" w:cs="Times New Roman"/>
        </w:rPr>
      </w:pPr>
    </w:p>
    <w:p w:rsidR="000728E0" w:rsidRPr="007B6324" w:rsidRDefault="000728E0" w:rsidP="000728E0">
      <w:pPr>
        <w:pStyle w:val="ListParagraph"/>
        <w:numPr>
          <w:ilvl w:val="0"/>
          <w:numId w:val="21"/>
        </w:numPr>
        <w:rPr>
          <w:rFonts w:ascii="Times New Roman" w:hAnsi="Times New Roman" w:cs="Times New Roman"/>
        </w:rPr>
      </w:pPr>
      <w:r w:rsidRPr="007B6324">
        <w:rPr>
          <w:rFonts w:ascii="Times New Roman" w:hAnsi="Times New Roman" w:cs="Times New Roman"/>
        </w:rPr>
        <w:t>Dintre dezavantajele linerilor amintim:</w:t>
      </w:r>
    </w:p>
    <w:p w:rsidR="000728E0" w:rsidRPr="007B6324" w:rsidRDefault="000728E0" w:rsidP="00AC6529">
      <w:pPr>
        <w:pStyle w:val="ListParagraph"/>
        <w:numPr>
          <w:ilvl w:val="0"/>
          <w:numId w:val="34"/>
        </w:numPr>
        <w:rPr>
          <w:rFonts w:ascii="Times New Roman" w:hAnsi="Times New Roman" w:cs="Times New Roman"/>
        </w:rPr>
      </w:pPr>
      <w:r w:rsidRPr="007B6324">
        <w:rPr>
          <w:rFonts w:ascii="Times New Roman" w:hAnsi="Times New Roman" w:cs="Times New Roman"/>
        </w:rPr>
        <w:t xml:space="preserve">izolare termică necorespunzatoare </w:t>
      </w:r>
    </w:p>
    <w:p w:rsidR="000728E0" w:rsidRPr="007B6324" w:rsidRDefault="000728E0" w:rsidP="00AC6529">
      <w:pPr>
        <w:pStyle w:val="ListParagraph"/>
        <w:numPr>
          <w:ilvl w:val="0"/>
          <w:numId w:val="34"/>
        </w:numPr>
        <w:rPr>
          <w:rFonts w:ascii="Times New Roman" w:hAnsi="Times New Roman" w:cs="Times New Roman"/>
        </w:rPr>
      </w:pPr>
      <w:r w:rsidRPr="007B6324">
        <w:rPr>
          <w:rFonts w:ascii="Times New Roman" w:hAnsi="Times New Roman" w:cs="Times New Roman"/>
        </w:rPr>
        <w:t xml:space="preserve">protecție chimică prin sigilarea canaliculelor dentinare </w:t>
      </w:r>
    </w:p>
    <w:p w:rsidR="000728E0" w:rsidRPr="007B6324" w:rsidRDefault="000728E0" w:rsidP="00AC6529">
      <w:pPr>
        <w:pStyle w:val="ListParagraph"/>
        <w:numPr>
          <w:ilvl w:val="0"/>
          <w:numId w:val="34"/>
        </w:numPr>
        <w:rPr>
          <w:rFonts w:ascii="Times New Roman" w:hAnsi="Times New Roman" w:cs="Times New Roman"/>
        </w:rPr>
      </w:pPr>
      <w:r w:rsidRPr="007B6324">
        <w:rPr>
          <w:rFonts w:ascii="Times New Roman" w:hAnsi="Times New Roman" w:cs="Times New Roman"/>
        </w:rPr>
        <w:t xml:space="preserve">lipsa rezistenței mecanice semnificative </w:t>
      </w:r>
    </w:p>
    <w:p w:rsidR="000728E0" w:rsidRPr="007B6324" w:rsidRDefault="000728E0" w:rsidP="00AC6529">
      <w:pPr>
        <w:pStyle w:val="ListParagraph"/>
        <w:numPr>
          <w:ilvl w:val="0"/>
          <w:numId w:val="34"/>
        </w:numPr>
        <w:rPr>
          <w:rFonts w:ascii="Times New Roman" w:hAnsi="Times New Roman" w:cs="Times New Roman"/>
        </w:rPr>
      </w:pPr>
      <w:r w:rsidRPr="007B6324">
        <w:rPr>
          <w:rFonts w:ascii="Times New Roman" w:hAnsi="Times New Roman" w:cs="Times New Roman"/>
        </w:rPr>
        <w:t xml:space="preserve">desprinderea de pe suprafața plăgii dentinare în timpul contracției de priză a compozitelor </w:t>
      </w:r>
    </w:p>
    <w:p w:rsidR="000728E0" w:rsidRPr="007B6324" w:rsidRDefault="000728E0" w:rsidP="00AC6529">
      <w:pPr>
        <w:pStyle w:val="ListParagraph"/>
        <w:numPr>
          <w:ilvl w:val="0"/>
          <w:numId w:val="34"/>
        </w:numPr>
        <w:rPr>
          <w:rFonts w:ascii="Times New Roman" w:hAnsi="Times New Roman" w:cs="Times New Roman"/>
        </w:rPr>
      </w:pPr>
      <w:r w:rsidRPr="007B6324">
        <w:rPr>
          <w:rFonts w:ascii="Times New Roman" w:hAnsi="Times New Roman" w:cs="Times New Roman"/>
        </w:rPr>
        <w:t xml:space="preserve">alcalinitatea crescută </w:t>
      </w:r>
    </w:p>
    <w:p w:rsidR="000728E0" w:rsidRPr="007B6324" w:rsidRDefault="000728E0" w:rsidP="000728E0">
      <w:pPr>
        <w:pStyle w:val="ListParagraph"/>
        <w:numPr>
          <w:ilvl w:val="0"/>
          <w:numId w:val="0"/>
        </w:numPr>
        <w:ind w:left="720"/>
        <w:outlineLvl w:val="0"/>
        <w:rPr>
          <w:rFonts w:ascii="Times New Roman" w:hAnsi="Times New Roman" w:cs="Times New Roman"/>
        </w:rPr>
      </w:pPr>
    </w:p>
    <w:p w:rsidR="000728E0" w:rsidRPr="007B6324" w:rsidRDefault="000728E0" w:rsidP="000728E0">
      <w:pPr>
        <w:ind w:left="360"/>
        <w:outlineLvl w:val="0"/>
        <w:rPr>
          <w:rFonts w:ascii="Times New Roman" w:hAnsi="Times New Roman" w:cs="Times New Roman"/>
        </w:rPr>
      </w:pPr>
      <w:r w:rsidRPr="007B6324">
        <w:rPr>
          <w:rFonts w:ascii="Times New Roman" w:hAnsi="Times New Roman" w:cs="Times New Roman"/>
        </w:rPr>
        <w:t>A, C, D (34, 294-333, 6, 296)</w:t>
      </w:r>
    </w:p>
    <w:p w:rsidR="000728E0" w:rsidRPr="007B6324" w:rsidRDefault="000728E0" w:rsidP="000728E0">
      <w:pPr>
        <w:rPr>
          <w:rFonts w:ascii="Times New Roman" w:hAnsi="Times New Roman" w:cs="Times New Roman"/>
        </w:rPr>
      </w:pPr>
    </w:p>
    <w:p w:rsidR="000728E0" w:rsidRPr="007B6324" w:rsidRDefault="000728E0" w:rsidP="000728E0">
      <w:pPr>
        <w:pStyle w:val="ListParagraph"/>
        <w:numPr>
          <w:ilvl w:val="0"/>
          <w:numId w:val="21"/>
        </w:numPr>
        <w:rPr>
          <w:rFonts w:ascii="Times New Roman" w:hAnsi="Times New Roman" w:cs="Times New Roman"/>
        </w:rPr>
      </w:pPr>
      <w:r w:rsidRPr="007B6324">
        <w:rPr>
          <w:rFonts w:ascii="Times New Roman" w:hAnsi="Times New Roman" w:cs="Times New Roman"/>
        </w:rPr>
        <w:t>Avantajele cimenturilor ionomer de sticlă folosite ca liner sunt:</w:t>
      </w:r>
    </w:p>
    <w:p w:rsidR="000728E0" w:rsidRPr="007B6324" w:rsidRDefault="000728E0" w:rsidP="00AC6529">
      <w:pPr>
        <w:pStyle w:val="ListParagraph"/>
        <w:numPr>
          <w:ilvl w:val="0"/>
          <w:numId w:val="35"/>
        </w:numPr>
        <w:rPr>
          <w:rFonts w:ascii="Times New Roman" w:hAnsi="Times New Roman" w:cs="Times New Roman"/>
        </w:rPr>
      </w:pPr>
      <w:r w:rsidRPr="007B6324">
        <w:rPr>
          <w:rFonts w:ascii="Times New Roman" w:hAnsi="Times New Roman" w:cs="Times New Roman"/>
        </w:rPr>
        <w:t xml:space="preserve">biocompatibilitatea </w:t>
      </w:r>
    </w:p>
    <w:p w:rsidR="000728E0" w:rsidRPr="007B6324" w:rsidRDefault="000728E0" w:rsidP="00AC6529">
      <w:pPr>
        <w:pStyle w:val="ListParagraph"/>
        <w:numPr>
          <w:ilvl w:val="0"/>
          <w:numId w:val="35"/>
        </w:numPr>
        <w:rPr>
          <w:rFonts w:ascii="Times New Roman" w:hAnsi="Times New Roman" w:cs="Times New Roman"/>
        </w:rPr>
      </w:pPr>
      <w:r w:rsidRPr="007B6324">
        <w:rPr>
          <w:rFonts w:ascii="Times New Roman" w:hAnsi="Times New Roman" w:cs="Times New Roman"/>
        </w:rPr>
        <w:t xml:space="preserve">adezivitatea la dentină </w:t>
      </w:r>
    </w:p>
    <w:p w:rsidR="000728E0" w:rsidRPr="007B6324" w:rsidRDefault="000728E0" w:rsidP="00AC6529">
      <w:pPr>
        <w:pStyle w:val="ListParagraph"/>
        <w:numPr>
          <w:ilvl w:val="0"/>
          <w:numId w:val="35"/>
        </w:numPr>
        <w:rPr>
          <w:rFonts w:ascii="Times New Roman" w:hAnsi="Times New Roman" w:cs="Times New Roman"/>
        </w:rPr>
      </w:pPr>
      <w:r w:rsidRPr="007B6324">
        <w:rPr>
          <w:rFonts w:ascii="Times New Roman" w:hAnsi="Times New Roman" w:cs="Times New Roman"/>
        </w:rPr>
        <w:t xml:space="preserve">rezistența la compresiune masticatorie superioară rașinilor compozite </w:t>
      </w:r>
    </w:p>
    <w:p w:rsidR="000728E0" w:rsidRPr="007B6324" w:rsidRDefault="000728E0" w:rsidP="00AC6529">
      <w:pPr>
        <w:pStyle w:val="ListParagraph"/>
        <w:numPr>
          <w:ilvl w:val="0"/>
          <w:numId w:val="35"/>
        </w:numPr>
        <w:outlineLvl w:val="0"/>
        <w:rPr>
          <w:rFonts w:ascii="Times New Roman" w:hAnsi="Times New Roman" w:cs="Times New Roman"/>
        </w:rPr>
      </w:pPr>
      <w:r w:rsidRPr="007B6324">
        <w:rPr>
          <w:rFonts w:ascii="Times New Roman" w:hAnsi="Times New Roman" w:cs="Times New Roman"/>
        </w:rPr>
        <w:t xml:space="preserve">reducerea microinfiltraţiei marginale </w:t>
      </w:r>
    </w:p>
    <w:p w:rsidR="000728E0" w:rsidRPr="007B6324" w:rsidRDefault="000728E0" w:rsidP="00AC6529">
      <w:pPr>
        <w:pStyle w:val="ListParagraph"/>
        <w:numPr>
          <w:ilvl w:val="0"/>
          <w:numId w:val="35"/>
        </w:numPr>
        <w:rPr>
          <w:rFonts w:ascii="Times New Roman" w:hAnsi="Times New Roman" w:cs="Times New Roman"/>
        </w:rPr>
      </w:pPr>
      <w:r w:rsidRPr="007B6324">
        <w:rPr>
          <w:rFonts w:ascii="Times New Roman" w:hAnsi="Times New Roman" w:cs="Times New Roman"/>
        </w:rPr>
        <w:t xml:space="preserve">rezistența la compresiune masticatorie superioară celorlalți lineri </w:t>
      </w:r>
    </w:p>
    <w:p w:rsidR="000728E0" w:rsidRPr="007B6324" w:rsidRDefault="000728E0" w:rsidP="000728E0">
      <w:pPr>
        <w:pStyle w:val="ListParagraph"/>
        <w:numPr>
          <w:ilvl w:val="0"/>
          <w:numId w:val="0"/>
        </w:numPr>
        <w:ind w:left="720"/>
        <w:outlineLvl w:val="0"/>
        <w:rPr>
          <w:rFonts w:ascii="Times New Roman" w:hAnsi="Times New Roman" w:cs="Times New Roman"/>
        </w:rPr>
      </w:pPr>
    </w:p>
    <w:p w:rsidR="000728E0" w:rsidRPr="007B6324" w:rsidRDefault="000728E0" w:rsidP="000728E0">
      <w:pPr>
        <w:pStyle w:val="ListParagraph"/>
        <w:numPr>
          <w:ilvl w:val="0"/>
          <w:numId w:val="0"/>
        </w:numPr>
        <w:ind w:left="720"/>
        <w:outlineLvl w:val="0"/>
        <w:rPr>
          <w:rFonts w:ascii="Times New Roman" w:hAnsi="Times New Roman" w:cs="Times New Roman"/>
        </w:rPr>
      </w:pPr>
      <w:r w:rsidRPr="007B6324">
        <w:rPr>
          <w:rFonts w:ascii="Times New Roman" w:hAnsi="Times New Roman" w:cs="Times New Roman"/>
        </w:rPr>
        <w:t>A, B, D, E (34, 294-333, 6, 299)</w:t>
      </w:r>
    </w:p>
    <w:p w:rsidR="000728E0" w:rsidRPr="007B6324" w:rsidRDefault="000728E0" w:rsidP="000728E0">
      <w:pPr>
        <w:rPr>
          <w:rFonts w:ascii="Times New Roman" w:hAnsi="Times New Roman" w:cs="Times New Roman"/>
        </w:rPr>
      </w:pPr>
    </w:p>
    <w:p w:rsidR="000728E0" w:rsidRPr="007B6324" w:rsidRDefault="000728E0" w:rsidP="000728E0">
      <w:pPr>
        <w:pStyle w:val="ListParagraph"/>
        <w:numPr>
          <w:ilvl w:val="0"/>
          <w:numId w:val="21"/>
        </w:numPr>
        <w:rPr>
          <w:rFonts w:ascii="Times New Roman" w:hAnsi="Times New Roman" w:cs="Times New Roman"/>
        </w:rPr>
      </w:pPr>
      <w:r w:rsidRPr="007B6324">
        <w:rPr>
          <w:rFonts w:ascii="Times New Roman" w:hAnsi="Times New Roman" w:cs="Times New Roman"/>
        </w:rPr>
        <w:t>Concepția terapeutică contemporană privind atitudinea față de plaga dentinară recomandă:</w:t>
      </w:r>
    </w:p>
    <w:p w:rsidR="000728E0" w:rsidRPr="007B6324" w:rsidRDefault="000728E0" w:rsidP="00AC6529">
      <w:pPr>
        <w:pStyle w:val="ListParagraph"/>
        <w:numPr>
          <w:ilvl w:val="0"/>
          <w:numId w:val="36"/>
        </w:numPr>
        <w:rPr>
          <w:rFonts w:ascii="Times New Roman" w:hAnsi="Times New Roman" w:cs="Times New Roman"/>
        </w:rPr>
      </w:pPr>
      <w:r w:rsidRPr="007B6324">
        <w:rPr>
          <w:rFonts w:ascii="Times New Roman" w:hAnsi="Times New Roman" w:cs="Times New Roman"/>
        </w:rPr>
        <w:t xml:space="preserve">obturația de bază pentru protejarea plăgii dentinare doar în scopul izolării mecanice a pulpei dentare </w:t>
      </w:r>
    </w:p>
    <w:p w:rsidR="000728E0" w:rsidRPr="007B6324" w:rsidRDefault="000728E0" w:rsidP="00AC6529">
      <w:pPr>
        <w:pStyle w:val="ListParagraph"/>
        <w:numPr>
          <w:ilvl w:val="0"/>
          <w:numId w:val="36"/>
        </w:numPr>
        <w:rPr>
          <w:rFonts w:ascii="Times New Roman" w:hAnsi="Times New Roman" w:cs="Times New Roman"/>
        </w:rPr>
      </w:pPr>
      <w:r w:rsidRPr="007B6324">
        <w:rPr>
          <w:rFonts w:ascii="Times New Roman" w:hAnsi="Times New Roman" w:cs="Times New Roman"/>
        </w:rPr>
        <w:t xml:space="preserve">obturația de bază pentru protejarea plăgii dentinare doar în scopul izolării chimice a pulpei dentare </w:t>
      </w:r>
    </w:p>
    <w:p w:rsidR="000728E0" w:rsidRPr="007B6324" w:rsidRDefault="000728E0" w:rsidP="00AC6529">
      <w:pPr>
        <w:pStyle w:val="ListParagraph"/>
        <w:numPr>
          <w:ilvl w:val="0"/>
          <w:numId w:val="36"/>
        </w:numPr>
        <w:rPr>
          <w:rFonts w:ascii="Times New Roman" w:hAnsi="Times New Roman" w:cs="Times New Roman"/>
        </w:rPr>
      </w:pPr>
      <w:r w:rsidRPr="007B6324">
        <w:rPr>
          <w:rFonts w:ascii="Times New Roman" w:hAnsi="Times New Roman" w:cs="Times New Roman"/>
        </w:rPr>
        <w:t xml:space="preserve">obturația de bază pentru protejarea plăgii dentinare în scopul izolării termice a pulpei dentare </w:t>
      </w:r>
    </w:p>
    <w:p w:rsidR="000728E0" w:rsidRPr="007B6324" w:rsidRDefault="000728E0" w:rsidP="00AC6529">
      <w:pPr>
        <w:pStyle w:val="ListParagraph"/>
        <w:numPr>
          <w:ilvl w:val="0"/>
          <w:numId w:val="36"/>
        </w:numPr>
        <w:rPr>
          <w:rFonts w:ascii="Times New Roman" w:hAnsi="Times New Roman" w:cs="Times New Roman"/>
        </w:rPr>
      </w:pPr>
      <w:r w:rsidRPr="007B6324">
        <w:rPr>
          <w:rFonts w:ascii="Times New Roman" w:hAnsi="Times New Roman" w:cs="Times New Roman"/>
        </w:rPr>
        <w:t xml:space="preserve">obturaţia de bază pentru protejarea plăgii dentinare în scopul izolării electrice a pulpei dentare </w:t>
      </w:r>
    </w:p>
    <w:p w:rsidR="000728E0" w:rsidRPr="007B6324" w:rsidRDefault="000728E0" w:rsidP="00AC6529">
      <w:pPr>
        <w:pStyle w:val="ListParagraph"/>
        <w:numPr>
          <w:ilvl w:val="0"/>
          <w:numId w:val="36"/>
        </w:numPr>
        <w:rPr>
          <w:rFonts w:ascii="Times New Roman" w:hAnsi="Times New Roman" w:cs="Times New Roman"/>
        </w:rPr>
      </w:pPr>
      <w:r w:rsidRPr="007B6324">
        <w:rPr>
          <w:rFonts w:ascii="Times New Roman" w:hAnsi="Times New Roman" w:cs="Times New Roman"/>
        </w:rPr>
        <w:t>izolarea termică sub obturațiile metalice atunci când grosimea plăgii dentinare care acoperă pulpa scade sub 1mm</w:t>
      </w:r>
    </w:p>
    <w:p w:rsidR="000728E0" w:rsidRPr="007B6324" w:rsidRDefault="000728E0" w:rsidP="000728E0">
      <w:pPr>
        <w:pStyle w:val="ListParagraph"/>
        <w:numPr>
          <w:ilvl w:val="0"/>
          <w:numId w:val="0"/>
        </w:numPr>
        <w:ind w:left="720"/>
        <w:outlineLvl w:val="0"/>
        <w:rPr>
          <w:rFonts w:ascii="Times New Roman" w:hAnsi="Times New Roman" w:cs="Times New Roman"/>
        </w:rPr>
      </w:pPr>
    </w:p>
    <w:p w:rsidR="000728E0" w:rsidRPr="007B6324" w:rsidRDefault="000728E0" w:rsidP="000728E0">
      <w:pPr>
        <w:pStyle w:val="ListParagraph"/>
        <w:numPr>
          <w:ilvl w:val="0"/>
          <w:numId w:val="0"/>
        </w:numPr>
        <w:ind w:left="720"/>
        <w:outlineLvl w:val="0"/>
        <w:rPr>
          <w:rFonts w:ascii="Times New Roman" w:hAnsi="Times New Roman" w:cs="Times New Roman"/>
        </w:rPr>
      </w:pPr>
      <w:r w:rsidRPr="007B6324">
        <w:rPr>
          <w:rFonts w:ascii="Times New Roman" w:hAnsi="Times New Roman" w:cs="Times New Roman"/>
        </w:rPr>
        <w:t>C, D, E (34, 294-333, 6, 301)</w:t>
      </w:r>
    </w:p>
    <w:p w:rsidR="000728E0" w:rsidRPr="007B6324" w:rsidRDefault="000728E0" w:rsidP="000728E0">
      <w:pPr>
        <w:rPr>
          <w:rFonts w:ascii="Times New Roman" w:hAnsi="Times New Roman" w:cs="Times New Roman"/>
        </w:rPr>
      </w:pPr>
    </w:p>
    <w:p w:rsidR="000728E0" w:rsidRPr="007B6324" w:rsidRDefault="000728E0" w:rsidP="000728E0">
      <w:pPr>
        <w:pStyle w:val="ListParagraph"/>
        <w:numPr>
          <w:ilvl w:val="0"/>
          <w:numId w:val="21"/>
        </w:numPr>
        <w:rPr>
          <w:rFonts w:ascii="Times New Roman" w:hAnsi="Times New Roman" w:cs="Times New Roman"/>
        </w:rPr>
      </w:pPr>
      <w:r w:rsidRPr="007B6324">
        <w:rPr>
          <w:rFonts w:ascii="Times New Roman" w:hAnsi="Times New Roman" w:cs="Times New Roman"/>
        </w:rPr>
        <w:t>Etapele în prepararea unui liner din ciment ionomer de sticlă includ:</w:t>
      </w:r>
    </w:p>
    <w:p w:rsidR="000728E0" w:rsidRPr="007B6324" w:rsidRDefault="000728E0" w:rsidP="00AC6529">
      <w:pPr>
        <w:pStyle w:val="ListParagraph"/>
        <w:numPr>
          <w:ilvl w:val="0"/>
          <w:numId w:val="37"/>
        </w:numPr>
        <w:rPr>
          <w:rFonts w:ascii="Times New Roman" w:hAnsi="Times New Roman" w:cs="Times New Roman"/>
        </w:rPr>
      </w:pPr>
      <w:r w:rsidRPr="007B6324">
        <w:rPr>
          <w:rFonts w:ascii="Times New Roman" w:hAnsi="Times New Roman" w:cs="Times New Roman"/>
        </w:rPr>
        <w:t>spatularea unei jumătăți din cantitatea de pulbere timp de 15 secunde până la obținerea unei consistențe vâscoase omogene</w:t>
      </w:r>
    </w:p>
    <w:p w:rsidR="000728E0" w:rsidRPr="007B6324" w:rsidRDefault="000728E0" w:rsidP="00AC6529">
      <w:pPr>
        <w:pStyle w:val="ListParagraph"/>
        <w:numPr>
          <w:ilvl w:val="0"/>
          <w:numId w:val="37"/>
        </w:numPr>
        <w:rPr>
          <w:rFonts w:ascii="Times New Roman" w:hAnsi="Times New Roman" w:cs="Times New Roman"/>
        </w:rPr>
      </w:pPr>
      <w:r w:rsidRPr="007B6324">
        <w:rPr>
          <w:rFonts w:ascii="Times New Roman" w:hAnsi="Times New Roman" w:cs="Times New Roman"/>
        </w:rPr>
        <w:t>spatularea unei jumătăți din cantitatea de pulbere timp de 15 secunde până la obținerea unei consistențe cremoase omogene</w:t>
      </w:r>
    </w:p>
    <w:p w:rsidR="000728E0" w:rsidRPr="007B6324" w:rsidRDefault="000728E0" w:rsidP="00AC6529">
      <w:pPr>
        <w:pStyle w:val="ListParagraph"/>
        <w:numPr>
          <w:ilvl w:val="0"/>
          <w:numId w:val="37"/>
        </w:numPr>
        <w:rPr>
          <w:rFonts w:ascii="Times New Roman" w:hAnsi="Times New Roman" w:cs="Times New Roman"/>
        </w:rPr>
      </w:pPr>
      <w:r w:rsidRPr="007B6324">
        <w:rPr>
          <w:rFonts w:ascii="Times New Roman" w:hAnsi="Times New Roman" w:cs="Times New Roman"/>
        </w:rPr>
        <w:t xml:space="preserve">încorporarea celeilalte jumătăți de pulbere și spatularea timp de încă 10-15 secunde </w:t>
      </w:r>
    </w:p>
    <w:p w:rsidR="000728E0" w:rsidRPr="007B6324" w:rsidRDefault="000728E0" w:rsidP="00AC6529">
      <w:pPr>
        <w:pStyle w:val="ListParagraph"/>
        <w:numPr>
          <w:ilvl w:val="0"/>
          <w:numId w:val="37"/>
        </w:numPr>
        <w:outlineLvl w:val="0"/>
        <w:rPr>
          <w:rFonts w:ascii="Times New Roman" w:hAnsi="Times New Roman" w:cs="Times New Roman"/>
        </w:rPr>
      </w:pPr>
      <w:r w:rsidRPr="007B6324">
        <w:rPr>
          <w:rFonts w:ascii="Times New Roman" w:hAnsi="Times New Roman" w:cs="Times New Roman"/>
        </w:rPr>
        <w:t xml:space="preserve">la linerii fotopolimerizabili spatularea durează 30 de secunde </w:t>
      </w:r>
    </w:p>
    <w:p w:rsidR="000728E0" w:rsidRPr="007B6324" w:rsidRDefault="000728E0" w:rsidP="00AC6529">
      <w:pPr>
        <w:pStyle w:val="ListParagraph"/>
        <w:numPr>
          <w:ilvl w:val="0"/>
          <w:numId w:val="37"/>
        </w:numPr>
        <w:rPr>
          <w:rFonts w:ascii="Times New Roman" w:hAnsi="Times New Roman" w:cs="Times New Roman"/>
        </w:rPr>
      </w:pPr>
      <w:r w:rsidRPr="007B6324">
        <w:rPr>
          <w:rFonts w:ascii="Times New Roman" w:hAnsi="Times New Roman" w:cs="Times New Roman"/>
        </w:rPr>
        <w:t xml:space="preserve">la linerii fotopolimerizabili spatularea durează doar 15 secunde </w:t>
      </w:r>
    </w:p>
    <w:p w:rsidR="000728E0" w:rsidRPr="007B6324" w:rsidRDefault="000728E0" w:rsidP="000728E0">
      <w:pPr>
        <w:pStyle w:val="ListParagraph"/>
        <w:numPr>
          <w:ilvl w:val="0"/>
          <w:numId w:val="0"/>
        </w:numPr>
        <w:ind w:left="720"/>
        <w:outlineLvl w:val="0"/>
        <w:rPr>
          <w:rFonts w:ascii="Times New Roman" w:hAnsi="Times New Roman" w:cs="Times New Roman"/>
        </w:rPr>
      </w:pPr>
    </w:p>
    <w:p w:rsidR="000728E0" w:rsidRPr="007B6324" w:rsidRDefault="000728E0" w:rsidP="000728E0">
      <w:pPr>
        <w:pStyle w:val="ListParagraph"/>
        <w:numPr>
          <w:ilvl w:val="0"/>
          <w:numId w:val="0"/>
        </w:numPr>
        <w:ind w:left="720"/>
        <w:outlineLvl w:val="0"/>
        <w:rPr>
          <w:rFonts w:ascii="Times New Roman" w:hAnsi="Times New Roman" w:cs="Times New Roman"/>
        </w:rPr>
      </w:pPr>
      <w:r w:rsidRPr="007B6324">
        <w:rPr>
          <w:rFonts w:ascii="Times New Roman" w:hAnsi="Times New Roman" w:cs="Times New Roman"/>
        </w:rPr>
        <w:t>B, C, E (34, 294-333, 6, 300)</w:t>
      </w:r>
    </w:p>
    <w:p w:rsidR="000728E0" w:rsidRPr="007B6324" w:rsidRDefault="000728E0" w:rsidP="000728E0">
      <w:pPr>
        <w:rPr>
          <w:rFonts w:ascii="Times New Roman" w:hAnsi="Times New Roman" w:cs="Times New Roman"/>
        </w:rPr>
      </w:pPr>
    </w:p>
    <w:p w:rsidR="000728E0" w:rsidRPr="007B6324" w:rsidRDefault="000728E0" w:rsidP="000728E0">
      <w:pPr>
        <w:pStyle w:val="ListParagraph"/>
        <w:numPr>
          <w:ilvl w:val="0"/>
          <w:numId w:val="21"/>
        </w:numPr>
        <w:rPr>
          <w:rFonts w:ascii="Times New Roman" w:hAnsi="Times New Roman" w:cs="Times New Roman"/>
        </w:rPr>
      </w:pPr>
      <w:r w:rsidRPr="007B6324">
        <w:rPr>
          <w:rFonts w:ascii="Times New Roman" w:hAnsi="Times New Roman" w:cs="Times New Roman"/>
        </w:rPr>
        <w:t>Indicarea adezivilor dentinari în protecția plăgii dentinare se datorează:</w:t>
      </w:r>
    </w:p>
    <w:p w:rsidR="000728E0" w:rsidRPr="007B6324" w:rsidRDefault="000728E0" w:rsidP="00AC6529">
      <w:pPr>
        <w:pStyle w:val="ListParagraph"/>
        <w:numPr>
          <w:ilvl w:val="0"/>
          <w:numId w:val="38"/>
        </w:numPr>
        <w:outlineLvl w:val="0"/>
        <w:rPr>
          <w:rFonts w:ascii="Times New Roman" w:hAnsi="Times New Roman" w:cs="Times New Roman"/>
        </w:rPr>
      </w:pPr>
      <w:r w:rsidRPr="007B6324">
        <w:rPr>
          <w:rFonts w:ascii="Times New Roman" w:hAnsi="Times New Roman" w:cs="Times New Roman"/>
        </w:rPr>
        <w:t xml:space="preserve">capacității de sigilare a canaliculelor dentinare superioară lacurilor </w:t>
      </w:r>
    </w:p>
    <w:p w:rsidR="000728E0" w:rsidRPr="007B6324" w:rsidRDefault="000728E0" w:rsidP="00AC6529">
      <w:pPr>
        <w:pStyle w:val="ListParagraph"/>
        <w:numPr>
          <w:ilvl w:val="0"/>
          <w:numId w:val="38"/>
        </w:numPr>
        <w:rPr>
          <w:rFonts w:ascii="Times New Roman" w:hAnsi="Times New Roman" w:cs="Times New Roman"/>
        </w:rPr>
      </w:pPr>
      <w:r w:rsidRPr="007B6324">
        <w:rPr>
          <w:rFonts w:ascii="Times New Roman" w:hAnsi="Times New Roman" w:cs="Times New Roman"/>
        </w:rPr>
        <w:t xml:space="preserve">biocompatibilității pulpare </w:t>
      </w:r>
    </w:p>
    <w:p w:rsidR="000728E0" w:rsidRPr="007B6324" w:rsidRDefault="000728E0" w:rsidP="00AC6529">
      <w:pPr>
        <w:pStyle w:val="ListParagraph"/>
        <w:numPr>
          <w:ilvl w:val="0"/>
          <w:numId w:val="38"/>
        </w:numPr>
        <w:rPr>
          <w:rFonts w:ascii="Times New Roman" w:hAnsi="Times New Roman" w:cs="Times New Roman"/>
        </w:rPr>
      </w:pPr>
      <w:r w:rsidRPr="007B6324">
        <w:rPr>
          <w:rFonts w:ascii="Times New Roman" w:hAnsi="Times New Roman" w:cs="Times New Roman"/>
        </w:rPr>
        <w:t xml:space="preserve">efectului antibacterian </w:t>
      </w:r>
    </w:p>
    <w:p w:rsidR="000728E0" w:rsidRPr="007B6324" w:rsidRDefault="000728E0" w:rsidP="00AC6529">
      <w:pPr>
        <w:pStyle w:val="ListParagraph"/>
        <w:numPr>
          <w:ilvl w:val="0"/>
          <w:numId w:val="38"/>
        </w:numPr>
        <w:rPr>
          <w:rFonts w:ascii="Times New Roman" w:hAnsi="Times New Roman" w:cs="Times New Roman"/>
        </w:rPr>
      </w:pPr>
      <w:r w:rsidRPr="007B6324">
        <w:rPr>
          <w:rFonts w:ascii="Times New Roman" w:hAnsi="Times New Roman" w:cs="Times New Roman"/>
        </w:rPr>
        <w:t xml:space="preserve">obligativității condiţionarii plăgii dentinare </w:t>
      </w:r>
    </w:p>
    <w:p w:rsidR="000728E0" w:rsidRPr="007B6324" w:rsidRDefault="000728E0" w:rsidP="00AC6529">
      <w:pPr>
        <w:pStyle w:val="ListParagraph"/>
        <w:numPr>
          <w:ilvl w:val="0"/>
          <w:numId w:val="38"/>
        </w:numPr>
        <w:rPr>
          <w:rFonts w:ascii="Times New Roman" w:hAnsi="Times New Roman" w:cs="Times New Roman"/>
        </w:rPr>
      </w:pPr>
      <w:r w:rsidRPr="007B6324">
        <w:rPr>
          <w:rFonts w:ascii="Times New Roman" w:hAnsi="Times New Roman" w:cs="Times New Roman"/>
        </w:rPr>
        <w:t>capacității de izolare termică</w:t>
      </w:r>
    </w:p>
    <w:p w:rsidR="000728E0" w:rsidRPr="007B6324" w:rsidRDefault="000728E0" w:rsidP="000728E0">
      <w:pPr>
        <w:pStyle w:val="ListParagraph"/>
        <w:numPr>
          <w:ilvl w:val="0"/>
          <w:numId w:val="0"/>
        </w:numPr>
        <w:ind w:left="720"/>
        <w:outlineLvl w:val="0"/>
        <w:rPr>
          <w:rFonts w:ascii="Times New Roman" w:hAnsi="Times New Roman" w:cs="Times New Roman"/>
        </w:rPr>
      </w:pPr>
    </w:p>
    <w:p w:rsidR="000728E0" w:rsidRPr="007B6324" w:rsidRDefault="000728E0" w:rsidP="000728E0">
      <w:pPr>
        <w:pStyle w:val="ListParagraph"/>
        <w:numPr>
          <w:ilvl w:val="0"/>
          <w:numId w:val="0"/>
        </w:numPr>
        <w:ind w:left="720"/>
        <w:outlineLvl w:val="0"/>
        <w:rPr>
          <w:rFonts w:ascii="Times New Roman" w:hAnsi="Times New Roman" w:cs="Times New Roman"/>
        </w:rPr>
      </w:pPr>
      <w:r w:rsidRPr="007B6324">
        <w:rPr>
          <w:rFonts w:ascii="Times New Roman" w:hAnsi="Times New Roman" w:cs="Times New Roman"/>
        </w:rPr>
        <w:t>A, B (34, 294-333, 6, 320)</w:t>
      </w:r>
    </w:p>
    <w:p w:rsidR="000728E0" w:rsidRPr="007B6324" w:rsidRDefault="000728E0" w:rsidP="000728E0">
      <w:pPr>
        <w:rPr>
          <w:rFonts w:ascii="Times New Roman" w:hAnsi="Times New Roman" w:cs="Times New Roman"/>
        </w:rPr>
      </w:pPr>
    </w:p>
    <w:p w:rsidR="000728E0" w:rsidRPr="007B6324" w:rsidRDefault="000728E0" w:rsidP="000728E0">
      <w:pPr>
        <w:pStyle w:val="ListParagraph"/>
        <w:numPr>
          <w:ilvl w:val="0"/>
          <w:numId w:val="21"/>
        </w:numPr>
        <w:rPr>
          <w:rFonts w:ascii="Times New Roman" w:hAnsi="Times New Roman" w:cs="Times New Roman"/>
        </w:rPr>
      </w:pPr>
      <w:r w:rsidRPr="007B6324">
        <w:rPr>
          <w:rFonts w:ascii="Times New Roman" w:hAnsi="Times New Roman" w:cs="Times New Roman"/>
        </w:rPr>
        <w:t>Utilizarea compozitelor fluide ca obturații de bază este indicată deoarece:</w:t>
      </w:r>
    </w:p>
    <w:p w:rsidR="000728E0" w:rsidRPr="007B6324" w:rsidRDefault="000728E0" w:rsidP="00AC6529">
      <w:pPr>
        <w:pStyle w:val="ListParagraph"/>
        <w:numPr>
          <w:ilvl w:val="0"/>
          <w:numId w:val="39"/>
        </w:numPr>
        <w:rPr>
          <w:rFonts w:ascii="Times New Roman" w:hAnsi="Times New Roman" w:cs="Times New Roman"/>
        </w:rPr>
      </w:pPr>
      <w:r w:rsidRPr="007B6324">
        <w:rPr>
          <w:rFonts w:ascii="Times New Roman" w:hAnsi="Times New Roman" w:cs="Times New Roman"/>
        </w:rPr>
        <w:t>au modulul de elasticitate mai scăzut față de compozitele hibride ceea ce le conferă rezistența mai mare la fracturare</w:t>
      </w:r>
    </w:p>
    <w:p w:rsidR="000728E0" w:rsidRPr="007B6324" w:rsidRDefault="000728E0" w:rsidP="00AC6529">
      <w:pPr>
        <w:pStyle w:val="ListParagraph"/>
        <w:numPr>
          <w:ilvl w:val="0"/>
          <w:numId w:val="39"/>
        </w:numPr>
        <w:rPr>
          <w:rFonts w:ascii="Times New Roman" w:hAnsi="Times New Roman" w:cs="Times New Roman"/>
        </w:rPr>
      </w:pPr>
      <w:r w:rsidRPr="007B6324">
        <w:rPr>
          <w:rFonts w:ascii="Times New Roman" w:hAnsi="Times New Roman" w:cs="Times New Roman"/>
        </w:rPr>
        <w:t>au modulul de elasticitate crescut față de compozitele hibride ceea ce conferă rezistență mai mare la fracturare</w:t>
      </w:r>
    </w:p>
    <w:p w:rsidR="000728E0" w:rsidRPr="007B6324" w:rsidRDefault="000728E0" w:rsidP="00AC6529">
      <w:pPr>
        <w:pStyle w:val="ListParagraph"/>
        <w:numPr>
          <w:ilvl w:val="0"/>
          <w:numId w:val="39"/>
        </w:numPr>
        <w:outlineLvl w:val="0"/>
        <w:rPr>
          <w:rFonts w:ascii="Times New Roman" w:hAnsi="Times New Roman" w:cs="Times New Roman"/>
        </w:rPr>
      </w:pPr>
      <w:r w:rsidRPr="007B6324">
        <w:rPr>
          <w:rFonts w:ascii="Times New Roman" w:hAnsi="Times New Roman" w:cs="Times New Roman"/>
        </w:rPr>
        <w:t xml:space="preserve">au rezistență mai mare la compresiune față de compozitele hibride </w:t>
      </w:r>
    </w:p>
    <w:p w:rsidR="000728E0" w:rsidRPr="007B6324" w:rsidRDefault="000728E0" w:rsidP="00AC6529">
      <w:pPr>
        <w:pStyle w:val="ListParagraph"/>
        <w:numPr>
          <w:ilvl w:val="0"/>
          <w:numId w:val="39"/>
        </w:numPr>
        <w:rPr>
          <w:rFonts w:ascii="Times New Roman" w:hAnsi="Times New Roman" w:cs="Times New Roman"/>
        </w:rPr>
      </w:pPr>
      <w:r w:rsidRPr="007B6324">
        <w:rPr>
          <w:rFonts w:ascii="Times New Roman" w:hAnsi="Times New Roman" w:cs="Times New Roman"/>
        </w:rPr>
        <w:t xml:space="preserve">au rezistenţa mai mare la compresiune faţă de valorile altor materiale de obturaţie de bază </w:t>
      </w:r>
    </w:p>
    <w:p w:rsidR="000728E0" w:rsidRPr="007B6324" w:rsidRDefault="000728E0" w:rsidP="00AC6529">
      <w:pPr>
        <w:pStyle w:val="ListParagraph"/>
        <w:numPr>
          <w:ilvl w:val="0"/>
          <w:numId w:val="39"/>
        </w:numPr>
        <w:rPr>
          <w:rFonts w:ascii="Times New Roman" w:hAnsi="Times New Roman" w:cs="Times New Roman"/>
        </w:rPr>
      </w:pPr>
      <w:r w:rsidRPr="007B6324">
        <w:rPr>
          <w:rFonts w:ascii="Times New Roman" w:hAnsi="Times New Roman" w:cs="Times New Roman"/>
        </w:rPr>
        <w:t xml:space="preserve">au contracție mare de priză </w:t>
      </w:r>
    </w:p>
    <w:p w:rsidR="000728E0" w:rsidRPr="007B6324" w:rsidRDefault="000728E0" w:rsidP="000728E0">
      <w:pPr>
        <w:pStyle w:val="ListParagraph"/>
        <w:numPr>
          <w:ilvl w:val="0"/>
          <w:numId w:val="0"/>
        </w:numPr>
        <w:ind w:left="720"/>
        <w:outlineLvl w:val="0"/>
        <w:rPr>
          <w:rFonts w:ascii="Times New Roman" w:hAnsi="Times New Roman" w:cs="Times New Roman"/>
        </w:rPr>
      </w:pPr>
    </w:p>
    <w:p w:rsidR="000728E0" w:rsidRPr="007B6324" w:rsidRDefault="000728E0" w:rsidP="000728E0">
      <w:pPr>
        <w:pStyle w:val="ListParagraph"/>
        <w:numPr>
          <w:ilvl w:val="0"/>
          <w:numId w:val="0"/>
        </w:numPr>
        <w:ind w:left="720"/>
        <w:outlineLvl w:val="0"/>
        <w:rPr>
          <w:rFonts w:ascii="Times New Roman" w:hAnsi="Times New Roman" w:cs="Times New Roman"/>
        </w:rPr>
      </w:pPr>
      <w:r w:rsidRPr="007B6324">
        <w:rPr>
          <w:rFonts w:ascii="Times New Roman" w:hAnsi="Times New Roman" w:cs="Times New Roman"/>
        </w:rPr>
        <w:t>A, D (34, 294-333, 6, 313)</w:t>
      </w:r>
    </w:p>
    <w:p w:rsidR="000728E0" w:rsidRPr="007B6324" w:rsidRDefault="000728E0" w:rsidP="000728E0">
      <w:pPr>
        <w:rPr>
          <w:rFonts w:ascii="Times New Roman" w:hAnsi="Times New Roman" w:cs="Times New Roman"/>
        </w:rPr>
      </w:pPr>
    </w:p>
    <w:p w:rsidR="000728E0" w:rsidRPr="007B6324" w:rsidRDefault="000728E0" w:rsidP="000728E0">
      <w:pPr>
        <w:pStyle w:val="ListParagraph"/>
        <w:numPr>
          <w:ilvl w:val="0"/>
          <w:numId w:val="21"/>
        </w:numPr>
        <w:rPr>
          <w:rFonts w:ascii="Times New Roman" w:hAnsi="Times New Roman" w:cs="Times New Roman"/>
        </w:rPr>
      </w:pPr>
      <w:r w:rsidRPr="007B6324">
        <w:rPr>
          <w:rFonts w:ascii="Times New Roman" w:hAnsi="Times New Roman" w:cs="Times New Roman"/>
        </w:rPr>
        <w:t>În ce situații îndepărtarea țesutului cariat este indicată prima în prepararea cavității?</w:t>
      </w:r>
    </w:p>
    <w:p w:rsidR="000728E0" w:rsidRPr="007B6324" w:rsidRDefault="000728E0" w:rsidP="00AC6529">
      <w:pPr>
        <w:pStyle w:val="ListParagraph"/>
        <w:numPr>
          <w:ilvl w:val="0"/>
          <w:numId w:val="40"/>
        </w:numPr>
        <w:rPr>
          <w:rFonts w:ascii="Times New Roman" w:hAnsi="Times New Roman" w:cs="Times New Roman"/>
        </w:rPr>
      </w:pPr>
      <w:r w:rsidRPr="007B6324">
        <w:rPr>
          <w:rFonts w:ascii="Times New Roman" w:hAnsi="Times New Roman" w:cs="Times New Roman"/>
        </w:rPr>
        <w:t xml:space="preserve">În cavități profunde </w:t>
      </w:r>
    </w:p>
    <w:p w:rsidR="000728E0" w:rsidRPr="007B6324" w:rsidRDefault="000728E0" w:rsidP="00AC6529">
      <w:pPr>
        <w:pStyle w:val="ListParagraph"/>
        <w:numPr>
          <w:ilvl w:val="0"/>
          <w:numId w:val="40"/>
        </w:numPr>
        <w:rPr>
          <w:rFonts w:ascii="Times New Roman" w:hAnsi="Times New Roman" w:cs="Times New Roman"/>
        </w:rPr>
      </w:pPr>
      <w:r w:rsidRPr="007B6324">
        <w:rPr>
          <w:rFonts w:ascii="Times New Roman" w:hAnsi="Times New Roman" w:cs="Times New Roman"/>
        </w:rPr>
        <w:t xml:space="preserve">În cavități orale cu numeroase și extinse procese carioase </w:t>
      </w:r>
    </w:p>
    <w:p w:rsidR="000728E0" w:rsidRPr="007B6324" w:rsidRDefault="000728E0" w:rsidP="00AC6529">
      <w:pPr>
        <w:pStyle w:val="ListParagraph"/>
        <w:numPr>
          <w:ilvl w:val="0"/>
          <w:numId w:val="40"/>
        </w:numPr>
        <w:rPr>
          <w:rFonts w:ascii="Times New Roman" w:hAnsi="Times New Roman" w:cs="Times New Roman"/>
        </w:rPr>
      </w:pPr>
      <w:r w:rsidRPr="007B6324">
        <w:rPr>
          <w:rFonts w:ascii="Times New Roman" w:hAnsi="Times New Roman" w:cs="Times New Roman"/>
        </w:rPr>
        <w:t xml:space="preserve">Când se dorește realizarea controlului cariei </w:t>
      </w:r>
    </w:p>
    <w:p w:rsidR="000728E0" w:rsidRPr="007B6324" w:rsidRDefault="000728E0" w:rsidP="00AC6529">
      <w:pPr>
        <w:pStyle w:val="ListParagraph"/>
        <w:numPr>
          <w:ilvl w:val="0"/>
          <w:numId w:val="40"/>
        </w:numPr>
        <w:rPr>
          <w:rFonts w:ascii="Times New Roman" w:hAnsi="Times New Roman" w:cs="Times New Roman"/>
        </w:rPr>
      </w:pPr>
      <w:r w:rsidRPr="007B6324">
        <w:rPr>
          <w:rFonts w:ascii="Times New Roman" w:hAnsi="Times New Roman" w:cs="Times New Roman"/>
        </w:rPr>
        <w:t xml:space="preserve">În cazul leziunilor carioase superficiale </w:t>
      </w:r>
    </w:p>
    <w:p w:rsidR="000728E0" w:rsidRPr="007B6324" w:rsidRDefault="000728E0" w:rsidP="00AC6529">
      <w:pPr>
        <w:pStyle w:val="ListParagraph"/>
        <w:numPr>
          <w:ilvl w:val="0"/>
          <w:numId w:val="40"/>
        </w:numPr>
        <w:rPr>
          <w:rFonts w:ascii="Times New Roman" w:hAnsi="Times New Roman" w:cs="Times New Roman"/>
        </w:rPr>
      </w:pPr>
      <w:r w:rsidRPr="007B6324">
        <w:rPr>
          <w:rFonts w:ascii="Times New Roman" w:hAnsi="Times New Roman" w:cs="Times New Roman"/>
        </w:rPr>
        <w:t xml:space="preserve">În cavități punctiforme </w:t>
      </w:r>
    </w:p>
    <w:p w:rsidR="000728E0" w:rsidRPr="007B6324" w:rsidRDefault="000728E0" w:rsidP="000728E0">
      <w:pPr>
        <w:pStyle w:val="ListParagraph"/>
        <w:numPr>
          <w:ilvl w:val="0"/>
          <w:numId w:val="0"/>
        </w:numPr>
        <w:ind w:left="720"/>
        <w:outlineLvl w:val="0"/>
        <w:rPr>
          <w:rFonts w:ascii="Times New Roman" w:hAnsi="Times New Roman" w:cs="Times New Roman"/>
        </w:rPr>
      </w:pPr>
    </w:p>
    <w:p w:rsidR="000728E0" w:rsidRPr="007B6324" w:rsidRDefault="000728E0" w:rsidP="000728E0">
      <w:pPr>
        <w:pStyle w:val="ListParagraph"/>
        <w:numPr>
          <w:ilvl w:val="0"/>
          <w:numId w:val="0"/>
        </w:numPr>
        <w:ind w:left="720"/>
        <w:outlineLvl w:val="0"/>
        <w:rPr>
          <w:rFonts w:ascii="Times New Roman" w:hAnsi="Times New Roman" w:cs="Times New Roman"/>
        </w:rPr>
      </w:pPr>
      <w:r w:rsidRPr="007B6324">
        <w:rPr>
          <w:rFonts w:ascii="Times New Roman" w:hAnsi="Times New Roman" w:cs="Times New Roman"/>
        </w:rPr>
        <w:t>B, C (34, 167-185, 6, 178-179)</w:t>
      </w:r>
    </w:p>
    <w:p w:rsidR="000728E0" w:rsidRPr="007B6324" w:rsidRDefault="000728E0" w:rsidP="000728E0">
      <w:pPr>
        <w:rPr>
          <w:rFonts w:ascii="Times New Roman" w:hAnsi="Times New Roman" w:cs="Times New Roman"/>
        </w:rPr>
      </w:pPr>
    </w:p>
    <w:p w:rsidR="000728E0" w:rsidRPr="007B6324" w:rsidRDefault="000728E0" w:rsidP="000728E0">
      <w:pPr>
        <w:pStyle w:val="ListParagraph"/>
        <w:numPr>
          <w:ilvl w:val="0"/>
          <w:numId w:val="21"/>
        </w:numPr>
        <w:rPr>
          <w:rFonts w:ascii="Times New Roman" w:hAnsi="Times New Roman" w:cs="Times New Roman"/>
        </w:rPr>
      </w:pPr>
      <w:r w:rsidRPr="007B6324">
        <w:rPr>
          <w:rFonts w:ascii="Times New Roman" w:hAnsi="Times New Roman" w:cs="Times New Roman"/>
        </w:rPr>
        <w:t>Avantajele linerilor cu hidroxid de calciu sunt:</w:t>
      </w:r>
    </w:p>
    <w:p w:rsidR="000728E0" w:rsidRPr="007B6324" w:rsidRDefault="000728E0" w:rsidP="00AC6529">
      <w:pPr>
        <w:pStyle w:val="ListParagraph"/>
        <w:numPr>
          <w:ilvl w:val="0"/>
          <w:numId w:val="41"/>
        </w:numPr>
        <w:rPr>
          <w:rFonts w:ascii="Times New Roman" w:hAnsi="Times New Roman" w:cs="Times New Roman"/>
        </w:rPr>
      </w:pPr>
      <w:r w:rsidRPr="007B6324">
        <w:rPr>
          <w:rFonts w:ascii="Times New Roman" w:hAnsi="Times New Roman" w:cs="Times New Roman"/>
        </w:rPr>
        <w:t xml:space="preserve">alcalinitate crescută </w:t>
      </w:r>
    </w:p>
    <w:p w:rsidR="000728E0" w:rsidRPr="007B6324" w:rsidRDefault="000728E0" w:rsidP="00AC6529">
      <w:pPr>
        <w:pStyle w:val="ListParagraph"/>
        <w:numPr>
          <w:ilvl w:val="0"/>
          <w:numId w:val="41"/>
        </w:numPr>
        <w:rPr>
          <w:rFonts w:ascii="Times New Roman" w:hAnsi="Times New Roman" w:cs="Times New Roman"/>
        </w:rPr>
      </w:pPr>
      <w:r w:rsidRPr="007B6324">
        <w:rPr>
          <w:rFonts w:ascii="Times New Roman" w:hAnsi="Times New Roman" w:cs="Times New Roman"/>
        </w:rPr>
        <w:t xml:space="preserve">alcalinitate scăzută </w:t>
      </w:r>
    </w:p>
    <w:p w:rsidR="000728E0" w:rsidRPr="007B6324" w:rsidRDefault="000728E0" w:rsidP="00AC6529">
      <w:pPr>
        <w:pStyle w:val="ListParagraph"/>
        <w:numPr>
          <w:ilvl w:val="0"/>
          <w:numId w:val="41"/>
        </w:numPr>
        <w:rPr>
          <w:rFonts w:ascii="Times New Roman" w:hAnsi="Times New Roman" w:cs="Times New Roman"/>
        </w:rPr>
      </w:pPr>
      <w:r w:rsidRPr="007B6324">
        <w:rPr>
          <w:rFonts w:ascii="Times New Roman" w:hAnsi="Times New Roman" w:cs="Times New Roman"/>
        </w:rPr>
        <w:t xml:space="preserve">efect bacteriostatic </w:t>
      </w:r>
    </w:p>
    <w:p w:rsidR="000728E0" w:rsidRPr="007B6324" w:rsidRDefault="000728E0" w:rsidP="00AC6529">
      <w:pPr>
        <w:pStyle w:val="ListParagraph"/>
        <w:numPr>
          <w:ilvl w:val="0"/>
          <w:numId w:val="41"/>
        </w:numPr>
        <w:rPr>
          <w:rFonts w:ascii="Times New Roman" w:hAnsi="Times New Roman" w:cs="Times New Roman"/>
        </w:rPr>
      </w:pPr>
      <w:r w:rsidRPr="007B6324">
        <w:rPr>
          <w:rFonts w:ascii="Times New Roman" w:hAnsi="Times New Roman" w:cs="Times New Roman"/>
        </w:rPr>
        <w:t xml:space="preserve">stimulează indirect neodentinogeneza </w:t>
      </w:r>
    </w:p>
    <w:p w:rsidR="000728E0" w:rsidRPr="007B6324" w:rsidRDefault="000728E0" w:rsidP="00AC6529">
      <w:pPr>
        <w:pStyle w:val="ListParagraph"/>
        <w:numPr>
          <w:ilvl w:val="0"/>
          <w:numId w:val="41"/>
        </w:numPr>
        <w:rPr>
          <w:rFonts w:ascii="Times New Roman" w:hAnsi="Times New Roman" w:cs="Times New Roman"/>
        </w:rPr>
      </w:pPr>
      <w:r w:rsidRPr="007B6324">
        <w:rPr>
          <w:rFonts w:ascii="Times New Roman" w:hAnsi="Times New Roman" w:cs="Times New Roman"/>
        </w:rPr>
        <w:t xml:space="preserve">reduce hipersensibilitatea dentinară după obturații coronare recente </w:t>
      </w:r>
    </w:p>
    <w:p w:rsidR="000728E0" w:rsidRPr="007B6324" w:rsidRDefault="000728E0" w:rsidP="000728E0">
      <w:pPr>
        <w:pStyle w:val="ListParagraph"/>
        <w:numPr>
          <w:ilvl w:val="0"/>
          <w:numId w:val="0"/>
        </w:numPr>
        <w:ind w:left="720"/>
        <w:outlineLvl w:val="0"/>
        <w:rPr>
          <w:rFonts w:ascii="Times New Roman" w:hAnsi="Times New Roman" w:cs="Times New Roman"/>
        </w:rPr>
      </w:pPr>
    </w:p>
    <w:p w:rsidR="000728E0" w:rsidRPr="007B6324" w:rsidRDefault="000728E0" w:rsidP="000728E0">
      <w:pPr>
        <w:pStyle w:val="ListParagraph"/>
        <w:numPr>
          <w:ilvl w:val="0"/>
          <w:numId w:val="0"/>
        </w:numPr>
        <w:ind w:left="720"/>
        <w:outlineLvl w:val="0"/>
        <w:rPr>
          <w:rFonts w:ascii="Times New Roman" w:hAnsi="Times New Roman" w:cs="Times New Roman"/>
        </w:rPr>
      </w:pPr>
      <w:r w:rsidRPr="007B6324">
        <w:rPr>
          <w:rFonts w:ascii="Times New Roman" w:hAnsi="Times New Roman" w:cs="Times New Roman"/>
        </w:rPr>
        <w:t>A, C, D (34, 294-333, 6, 297)</w:t>
      </w:r>
    </w:p>
    <w:p w:rsidR="000728E0" w:rsidRPr="007B6324" w:rsidRDefault="000728E0" w:rsidP="000728E0">
      <w:pPr>
        <w:outlineLvl w:val="0"/>
        <w:rPr>
          <w:rFonts w:ascii="Times New Roman" w:hAnsi="Times New Roman" w:cs="Times New Roman"/>
        </w:rPr>
      </w:pPr>
    </w:p>
    <w:p w:rsidR="000728E0" w:rsidRPr="007B6324" w:rsidRDefault="000728E0" w:rsidP="003D2EB8">
      <w:pPr>
        <w:pStyle w:val="ListParagraph"/>
        <w:numPr>
          <w:ilvl w:val="0"/>
          <w:numId w:val="21"/>
        </w:numPr>
        <w:rPr>
          <w:rFonts w:ascii="Times New Roman" w:hAnsi="Times New Roman" w:cs="Times New Roman"/>
        </w:rPr>
      </w:pPr>
      <w:r w:rsidRPr="007B6324">
        <w:rPr>
          <w:rFonts w:ascii="Times New Roman" w:hAnsi="Times New Roman" w:cs="Times New Roman"/>
        </w:rPr>
        <w:t>Cavităţiile de clasa l rezultă în urma tratamentului leziunilor carioase care evoluează:</w:t>
      </w:r>
    </w:p>
    <w:p w:rsidR="000728E0" w:rsidRPr="007B6324" w:rsidRDefault="000728E0" w:rsidP="00AC6529">
      <w:pPr>
        <w:pStyle w:val="ListParagraph"/>
        <w:numPr>
          <w:ilvl w:val="0"/>
          <w:numId w:val="42"/>
        </w:numPr>
        <w:rPr>
          <w:rFonts w:ascii="Times New Roman" w:hAnsi="Times New Roman" w:cs="Times New Roman"/>
        </w:rPr>
      </w:pPr>
      <w:r w:rsidRPr="007B6324">
        <w:rPr>
          <w:rFonts w:ascii="Times New Roman" w:hAnsi="Times New Roman" w:cs="Times New Roman"/>
        </w:rPr>
        <w:t>în toate fosele şi fisurile de pe suprafaţa ocluzală a molarilor și premolarilor</w:t>
      </w:r>
    </w:p>
    <w:p w:rsidR="000728E0" w:rsidRPr="007B6324" w:rsidRDefault="000728E0" w:rsidP="00AC6529">
      <w:pPr>
        <w:pStyle w:val="ListParagraph"/>
        <w:numPr>
          <w:ilvl w:val="0"/>
          <w:numId w:val="42"/>
        </w:numPr>
        <w:rPr>
          <w:rFonts w:ascii="Times New Roman" w:hAnsi="Times New Roman" w:cs="Times New Roman"/>
        </w:rPr>
      </w:pPr>
      <w:r w:rsidRPr="007B6324">
        <w:rPr>
          <w:rFonts w:ascii="Times New Roman" w:hAnsi="Times New Roman" w:cs="Times New Roman"/>
        </w:rPr>
        <w:t>în 2/3 ocluzale vestibulare și orale ale molarilor</w:t>
      </w:r>
    </w:p>
    <w:p w:rsidR="000728E0" w:rsidRPr="007B6324" w:rsidRDefault="000728E0" w:rsidP="00AC6529">
      <w:pPr>
        <w:pStyle w:val="ListParagraph"/>
        <w:numPr>
          <w:ilvl w:val="0"/>
          <w:numId w:val="42"/>
        </w:numPr>
        <w:rPr>
          <w:rFonts w:ascii="Times New Roman" w:hAnsi="Times New Roman" w:cs="Times New Roman"/>
        </w:rPr>
      </w:pPr>
      <w:r w:rsidRPr="007B6324">
        <w:rPr>
          <w:rFonts w:ascii="Times New Roman" w:hAnsi="Times New Roman" w:cs="Times New Roman"/>
        </w:rPr>
        <w:t>suprafaţa palatinală a frontalilor maxilari</w:t>
      </w:r>
    </w:p>
    <w:p w:rsidR="000728E0" w:rsidRPr="007B6324" w:rsidRDefault="000728E0" w:rsidP="00AC6529">
      <w:pPr>
        <w:pStyle w:val="ListParagraph"/>
        <w:numPr>
          <w:ilvl w:val="0"/>
          <w:numId w:val="42"/>
        </w:numPr>
        <w:rPr>
          <w:rFonts w:ascii="Times New Roman" w:hAnsi="Times New Roman" w:cs="Times New Roman"/>
        </w:rPr>
      </w:pPr>
      <w:r w:rsidRPr="007B6324">
        <w:rPr>
          <w:rFonts w:ascii="Times New Roman" w:hAnsi="Times New Roman" w:cs="Times New Roman"/>
        </w:rPr>
        <w:t>suprafeţele proximale ale incisivilor şi caninilor cu păstarea unghiului incizal</w:t>
      </w:r>
    </w:p>
    <w:p w:rsidR="000728E0" w:rsidRPr="007B6324" w:rsidRDefault="000728E0" w:rsidP="00AC6529">
      <w:pPr>
        <w:pStyle w:val="ListParagraph"/>
        <w:numPr>
          <w:ilvl w:val="0"/>
          <w:numId w:val="42"/>
        </w:numPr>
        <w:outlineLvl w:val="0"/>
        <w:rPr>
          <w:rFonts w:ascii="Times New Roman" w:hAnsi="Times New Roman" w:cs="Times New Roman"/>
        </w:rPr>
      </w:pPr>
      <w:r w:rsidRPr="007B6324">
        <w:rPr>
          <w:rFonts w:ascii="Times New Roman" w:hAnsi="Times New Roman" w:cs="Times New Roman"/>
        </w:rPr>
        <w:t>în 1/3incizală a feţelor vestibulare și orale ale dinţilor</w:t>
      </w:r>
    </w:p>
    <w:p w:rsidR="000728E0" w:rsidRPr="007B6324" w:rsidRDefault="000728E0" w:rsidP="003D2EB8">
      <w:pPr>
        <w:ind w:left="360"/>
        <w:rPr>
          <w:rFonts w:ascii="Times New Roman" w:hAnsi="Times New Roman" w:cs="Times New Roman"/>
        </w:rPr>
      </w:pPr>
    </w:p>
    <w:p w:rsidR="000728E0" w:rsidRPr="007B6324" w:rsidRDefault="000728E0" w:rsidP="003D2EB8">
      <w:pPr>
        <w:ind w:left="360"/>
        <w:rPr>
          <w:rFonts w:ascii="Times New Roman" w:hAnsi="Times New Roman" w:cs="Times New Roman"/>
        </w:rPr>
      </w:pPr>
      <w:r w:rsidRPr="007B6324">
        <w:rPr>
          <w:rFonts w:ascii="Times New Roman" w:hAnsi="Times New Roman" w:cs="Times New Roman"/>
        </w:rPr>
        <w:t>A, B, C (34, 167-185, 6, 173-174)</w:t>
      </w:r>
    </w:p>
    <w:p w:rsidR="000728E0" w:rsidRDefault="000728E0" w:rsidP="003D2EB8">
      <w:pPr>
        <w:rPr>
          <w:rFonts w:ascii="Times New Roman" w:hAnsi="Times New Roman" w:cs="Times New Roman"/>
        </w:rPr>
      </w:pPr>
    </w:p>
    <w:p w:rsidR="00FB7A58" w:rsidRPr="00FB7A58" w:rsidRDefault="00FB7A58" w:rsidP="003D2EB8">
      <w:pPr>
        <w:rPr>
          <w:rFonts w:ascii="Times New Roman" w:hAnsi="Times New Roman" w:cs="Times New Roman"/>
          <w:b/>
          <w:sz w:val="32"/>
        </w:rPr>
      </w:pPr>
      <w:r w:rsidRPr="00FB7A58">
        <w:rPr>
          <w:rFonts w:ascii="Times New Roman" w:hAnsi="Times New Roman" w:cs="Times New Roman"/>
          <w:b/>
          <w:sz w:val="32"/>
        </w:rPr>
        <w:t>PROTETICĂ</w:t>
      </w:r>
    </w:p>
    <w:p w:rsidR="00FB7A58" w:rsidRDefault="00FB7A58" w:rsidP="003D2EB8">
      <w:pPr>
        <w:rPr>
          <w:rFonts w:ascii="Times New Roman" w:hAnsi="Times New Roman" w:cs="Times New Roman"/>
        </w:rPr>
      </w:pPr>
    </w:p>
    <w:p w:rsidR="00FB7A58" w:rsidRDefault="00FB7A58" w:rsidP="003D2EB8">
      <w:pPr>
        <w:rPr>
          <w:rFonts w:ascii="Times New Roman" w:hAnsi="Times New Roman" w:cs="Times New Roman"/>
        </w:rPr>
      </w:pPr>
    </w:p>
    <w:p w:rsidR="003D2EB8" w:rsidRPr="00C538F9" w:rsidRDefault="003D2EB8" w:rsidP="003D2EB8">
      <w:pPr>
        <w:pStyle w:val="ListParagraph"/>
        <w:numPr>
          <w:ilvl w:val="0"/>
          <w:numId w:val="21"/>
        </w:numPr>
        <w:rPr>
          <w:rFonts w:ascii="Times New Roman" w:eastAsiaTheme="minorHAnsi" w:hAnsi="Times New Roman" w:cs="Times New Roman"/>
          <w:bCs/>
          <w:lang w:val="ro-RO"/>
        </w:rPr>
      </w:pPr>
      <w:r w:rsidRPr="00C538F9">
        <w:rPr>
          <w:rFonts w:ascii="Times New Roman" w:hAnsi="Times New Roman" w:cs="Times New Roman"/>
          <w:bCs/>
          <w:lang w:val="ro-RO"/>
        </w:rPr>
        <w:t>*Bizotarea marginilor de smalț la cavitatea de clasa I-a pentru inlay se realizează:</w:t>
      </w:r>
    </w:p>
    <w:p w:rsidR="003D2EB8" w:rsidRPr="00C538F9" w:rsidRDefault="003D2EB8" w:rsidP="00AC6529">
      <w:pPr>
        <w:pStyle w:val="ListParagraph"/>
        <w:numPr>
          <w:ilvl w:val="0"/>
          <w:numId w:val="43"/>
        </w:numPr>
        <w:rPr>
          <w:rFonts w:ascii="Times New Roman" w:hAnsi="Times New Roman" w:cs="Times New Roman"/>
          <w:bCs/>
          <w:lang w:val="ro-RO"/>
        </w:rPr>
      </w:pPr>
      <w:r w:rsidRPr="00C538F9">
        <w:rPr>
          <w:rFonts w:ascii="Times New Roman" w:hAnsi="Times New Roman" w:cs="Times New Roman"/>
          <w:bCs/>
          <w:lang w:val="ro-RO"/>
        </w:rPr>
        <w:t>pentru inlay-ul ceramic</w:t>
      </w:r>
    </w:p>
    <w:p w:rsidR="003D2EB8" w:rsidRPr="00C538F9" w:rsidRDefault="003D2EB8" w:rsidP="00AC6529">
      <w:pPr>
        <w:pStyle w:val="ListParagraph"/>
        <w:numPr>
          <w:ilvl w:val="0"/>
          <w:numId w:val="43"/>
        </w:numPr>
        <w:rPr>
          <w:rFonts w:ascii="Times New Roman" w:hAnsi="Times New Roman" w:cs="Times New Roman"/>
          <w:bCs/>
          <w:lang w:val="ro-RO"/>
        </w:rPr>
      </w:pPr>
      <w:r w:rsidRPr="00C538F9">
        <w:rPr>
          <w:rFonts w:ascii="Times New Roman" w:hAnsi="Times New Roman" w:cs="Times New Roman"/>
          <w:bCs/>
          <w:lang w:val="ro-RO"/>
        </w:rPr>
        <w:t xml:space="preserve"> în unghi de 30˚</w:t>
      </w:r>
    </w:p>
    <w:p w:rsidR="003D2EB8" w:rsidRPr="00C538F9" w:rsidRDefault="003D2EB8" w:rsidP="00AC6529">
      <w:pPr>
        <w:pStyle w:val="ListParagraph"/>
        <w:numPr>
          <w:ilvl w:val="0"/>
          <w:numId w:val="43"/>
        </w:numPr>
        <w:rPr>
          <w:rFonts w:ascii="Times New Roman" w:hAnsi="Times New Roman" w:cs="Times New Roman"/>
          <w:bCs/>
          <w:lang w:val="ro-RO"/>
        </w:rPr>
      </w:pPr>
      <w:r w:rsidRPr="00C538F9">
        <w:rPr>
          <w:rFonts w:ascii="Times New Roman" w:hAnsi="Times New Roman" w:cs="Times New Roman"/>
          <w:bCs/>
          <w:lang w:val="ro-RO"/>
        </w:rPr>
        <w:t xml:space="preserve">pentru inlay-ul metalic </w:t>
      </w:r>
    </w:p>
    <w:p w:rsidR="003D2EB8" w:rsidRPr="00C538F9" w:rsidRDefault="003D2EB8" w:rsidP="00AC6529">
      <w:pPr>
        <w:pStyle w:val="ListParagraph"/>
        <w:numPr>
          <w:ilvl w:val="0"/>
          <w:numId w:val="43"/>
        </w:numPr>
        <w:rPr>
          <w:rFonts w:ascii="Times New Roman" w:hAnsi="Times New Roman" w:cs="Times New Roman"/>
          <w:bCs/>
          <w:lang w:val="ro-RO"/>
        </w:rPr>
      </w:pPr>
      <w:r w:rsidRPr="00C538F9">
        <w:rPr>
          <w:rFonts w:ascii="Times New Roman" w:hAnsi="Times New Roman" w:cs="Times New Roman"/>
          <w:bCs/>
          <w:lang w:val="ro-RO"/>
        </w:rPr>
        <w:t xml:space="preserve"> pentru inlay-ul din rășini compozite</w:t>
      </w:r>
    </w:p>
    <w:p w:rsidR="003D2EB8" w:rsidRPr="00C538F9" w:rsidRDefault="003D2EB8" w:rsidP="00AC6529">
      <w:pPr>
        <w:pStyle w:val="ListParagraph"/>
        <w:numPr>
          <w:ilvl w:val="0"/>
          <w:numId w:val="43"/>
        </w:numPr>
        <w:rPr>
          <w:rFonts w:ascii="Times New Roman" w:hAnsi="Times New Roman" w:cs="Times New Roman"/>
          <w:bCs/>
          <w:lang w:val="ro-RO"/>
        </w:rPr>
      </w:pPr>
      <w:r w:rsidRPr="00C538F9">
        <w:rPr>
          <w:rFonts w:ascii="Times New Roman" w:hAnsi="Times New Roman" w:cs="Times New Roman"/>
          <w:bCs/>
          <w:lang w:val="ro-RO"/>
        </w:rPr>
        <w:t xml:space="preserve"> în unghi de 15 -25˚</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 xml:space="preserve">Corect c </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Bibliografie 7, tema 70, pag.178</w:t>
      </w:r>
    </w:p>
    <w:p w:rsidR="003D2EB8" w:rsidRPr="00C538F9" w:rsidRDefault="003D2EB8" w:rsidP="003D2EB8">
      <w:pPr>
        <w:rPr>
          <w:rFonts w:ascii="Times New Roman" w:hAnsi="Times New Roman" w:cs="Times New Roman"/>
          <w:bCs/>
          <w:lang w:val="ro-RO"/>
        </w:rPr>
      </w:pPr>
    </w:p>
    <w:p w:rsidR="003D2EB8" w:rsidRPr="00C538F9" w:rsidRDefault="003D2EB8" w:rsidP="003D2EB8">
      <w:pPr>
        <w:pStyle w:val="ListParagraph"/>
        <w:numPr>
          <w:ilvl w:val="0"/>
          <w:numId w:val="21"/>
        </w:numPr>
        <w:rPr>
          <w:rFonts w:ascii="Times New Roman" w:hAnsi="Times New Roman" w:cs="Times New Roman"/>
          <w:bCs/>
          <w:lang w:val="ro-RO"/>
        </w:rPr>
      </w:pPr>
      <w:r w:rsidRPr="00C538F9">
        <w:rPr>
          <w:rFonts w:ascii="Times New Roman" w:hAnsi="Times New Roman" w:cs="Times New Roman"/>
          <w:bCs/>
          <w:lang w:val="ro-RO"/>
        </w:rPr>
        <w:t>*În ce situaţie este posibilă descimentarea inlay-urilor?</w:t>
      </w:r>
    </w:p>
    <w:p w:rsidR="003D2EB8" w:rsidRPr="00C538F9" w:rsidRDefault="003D2EB8" w:rsidP="00AC6529">
      <w:pPr>
        <w:pStyle w:val="ListParagraph"/>
        <w:numPr>
          <w:ilvl w:val="0"/>
          <w:numId w:val="44"/>
        </w:numPr>
        <w:rPr>
          <w:rFonts w:ascii="Times New Roman" w:hAnsi="Times New Roman" w:cs="Times New Roman"/>
          <w:bCs/>
          <w:lang w:val="ro-RO"/>
        </w:rPr>
      </w:pPr>
      <w:r w:rsidRPr="00C538F9">
        <w:rPr>
          <w:rFonts w:ascii="Times New Roman" w:hAnsi="Times New Roman" w:cs="Times New Roman"/>
          <w:bCs/>
          <w:lang w:val="ro-RO"/>
        </w:rPr>
        <w:t>absența extensiei preventive</w:t>
      </w:r>
    </w:p>
    <w:p w:rsidR="003D2EB8" w:rsidRPr="00C538F9" w:rsidRDefault="003D2EB8" w:rsidP="00AC6529">
      <w:pPr>
        <w:pStyle w:val="ListParagraph"/>
        <w:numPr>
          <w:ilvl w:val="0"/>
          <w:numId w:val="44"/>
        </w:numPr>
        <w:rPr>
          <w:rFonts w:ascii="Times New Roman" w:hAnsi="Times New Roman" w:cs="Times New Roman"/>
          <w:bCs/>
          <w:lang w:val="ro-RO"/>
        </w:rPr>
      </w:pPr>
      <w:r w:rsidRPr="00C538F9">
        <w:rPr>
          <w:rFonts w:ascii="Times New Roman" w:hAnsi="Times New Roman" w:cs="Times New Roman"/>
          <w:bCs/>
          <w:lang w:val="ro-RO"/>
        </w:rPr>
        <w:t xml:space="preserve">pereţi subţiri </w:t>
      </w:r>
    </w:p>
    <w:p w:rsidR="003D2EB8" w:rsidRPr="00C538F9" w:rsidRDefault="003D2EB8" w:rsidP="00AC6529">
      <w:pPr>
        <w:pStyle w:val="ListParagraph"/>
        <w:numPr>
          <w:ilvl w:val="0"/>
          <w:numId w:val="44"/>
        </w:numPr>
        <w:rPr>
          <w:rFonts w:ascii="Times New Roman" w:hAnsi="Times New Roman" w:cs="Times New Roman"/>
          <w:bCs/>
          <w:lang w:val="ro-RO"/>
        </w:rPr>
      </w:pPr>
      <w:r w:rsidRPr="00C538F9">
        <w:rPr>
          <w:rFonts w:ascii="Times New Roman" w:hAnsi="Times New Roman" w:cs="Times New Roman"/>
          <w:bCs/>
          <w:lang w:val="ro-RO"/>
        </w:rPr>
        <w:t>bizotare incorectă</w:t>
      </w:r>
    </w:p>
    <w:p w:rsidR="003D2EB8" w:rsidRPr="00C538F9" w:rsidRDefault="003D2EB8" w:rsidP="00AC6529">
      <w:pPr>
        <w:pStyle w:val="ListParagraph"/>
        <w:numPr>
          <w:ilvl w:val="0"/>
          <w:numId w:val="44"/>
        </w:numPr>
        <w:rPr>
          <w:rFonts w:ascii="Times New Roman" w:hAnsi="Times New Roman" w:cs="Times New Roman"/>
          <w:bCs/>
          <w:lang w:val="ro-RO"/>
        </w:rPr>
      </w:pPr>
      <w:r w:rsidRPr="00C538F9">
        <w:rPr>
          <w:rFonts w:ascii="Times New Roman" w:hAnsi="Times New Roman" w:cs="Times New Roman"/>
          <w:bCs/>
          <w:lang w:val="ro-RO"/>
        </w:rPr>
        <w:t>adâncimea prea mică a cavităţii</w:t>
      </w:r>
    </w:p>
    <w:p w:rsidR="003D2EB8" w:rsidRPr="00C538F9" w:rsidRDefault="003D2EB8" w:rsidP="00AC6529">
      <w:pPr>
        <w:pStyle w:val="ListParagraph"/>
        <w:numPr>
          <w:ilvl w:val="0"/>
          <w:numId w:val="44"/>
        </w:numPr>
        <w:rPr>
          <w:rFonts w:ascii="Times New Roman" w:hAnsi="Times New Roman" w:cs="Times New Roman"/>
          <w:bCs/>
          <w:lang w:val="ro-RO"/>
        </w:rPr>
      </w:pPr>
      <w:r w:rsidRPr="00C538F9">
        <w:rPr>
          <w:rFonts w:ascii="Times New Roman" w:hAnsi="Times New Roman" w:cs="Times New Roman"/>
          <w:bCs/>
          <w:lang w:val="ro-RO"/>
        </w:rPr>
        <w:t>cuspizi neprotejaţi</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 xml:space="preserve">Corect d </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Bibliografie 7, tema 70, pag.189</w:t>
      </w:r>
    </w:p>
    <w:p w:rsidR="003D2EB8" w:rsidRPr="00C538F9" w:rsidRDefault="003D2EB8" w:rsidP="003D2EB8">
      <w:pPr>
        <w:rPr>
          <w:rFonts w:ascii="Times New Roman" w:hAnsi="Times New Roman" w:cs="Times New Roman"/>
          <w:bCs/>
          <w:lang w:val="ro-RO"/>
        </w:rPr>
      </w:pPr>
    </w:p>
    <w:p w:rsidR="003D2EB8" w:rsidRPr="00C538F9" w:rsidRDefault="003D2EB8" w:rsidP="003D2EB8">
      <w:pPr>
        <w:pStyle w:val="ListParagraph"/>
        <w:numPr>
          <w:ilvl w:val="0"/>
          <w:numId w:val="21"/>
        </w:numPr>
        <w:rPr>
          <w:rFonts w:ascii="Times New Roman" w:hAnsi="Times New Roman" w:cs="Times New Roman"/>
          <w:bCs/>
          <w:lang w:val="ro-RO"/>
        </w:rPr>
      </w:pPr>
      <w:r w:rsidRPr="00C538F9">
        <w:rPr>
          <w:rFonts w:ascii="Times New Roman" w:hAnsi="Times New Roman" w:cs="Times New Roman"/>
          <w:bCs/>
          <w:lang w:val="ro-RO"/>
        </w:rPr>
        <w:t>*Care este dimensiunea pragului pentru coroana ceramică:</w:t>
      </w:r>
    </w:p>
    <w:p w:rsidR="003D2EB8" w:rsidRPr="00C538F9" w:rsidRDefault="003D2EB8" w:rsidP="00AC6529">
      <w:pPr>
        <w:pStyle w:val="ListParagraph"/>
        <w:numPr>
          <w:ilvl w:val="0"/>
          <w:numId w:val="45"/>
        </w:numPr>
        <w:rPr>
          <w:rFonts w:ascii="Times New Roman" w:hAnsi="Times New Roman" w:cs="Times New Roman"/>
          <w:bCs/>
          <w:lang w:val="ro-RO"/>
        </w:rPr>
      </w:pPr>
      <w:r w:rsidRPr="00C538F9">
        <w:rPr>
          <w:rFonts w:ascii="Times New Roman" w:hAnsi="Times New Roman" w:cs="Times New Roman"/>
          <w:bCs/>
          <w:lang w:val="ro-RO"/>
        </w:rPr>
        <w:t>prag lat de 0,5mm</w:t>
      </w:r>
    </w:p>
    <w:p w:rsidR="003D2EB8" w:rsidRPr="00C538F9" w:rsidRDefault="003D2EB8" w:rsidP="00AC6529">
      <w:pPr>
        <w:pStyle w:val="ListParagraph"/>
        <w:numPr>
          <w:ilvl w:val="0"/>
          <w:numId w:val="45"/>
        </w:numPr>
        <w:rPr>
          <w:rFonts w:ascii="Times New Roman" w:hAnsi="Times New Roman" w:cs="Times New Roman"/>
          <w:bCs/>
          <w:lang w:val="ro-RO"/>
        </w:rPr>
      </w:pPr>
      <w:r w:rsidRPr="00C538F9">
        <w:rPr>
          <w:rFonts w:ascii="Times New Roman" w:hAnsi="Times New Roman" w:cs="Times New Roman"/>
          <w:bCs/>
          <w:lang w:val="ro-RO"/>
        </w:rPr>
        <w:t>prag lat de 0,8-1mm</w:t>
      </w:r>
    </w:p>
    <w:p w:rsidR="003D2EB8" w:rsidRPr="00C538F9" w:rsidRDefault="003D2EB8" w:rsidP="00AC6529">
      <w:pPr>
        <w:pStyle w:val="ListParagraph"/>
        <w:numPr>
          <w:ilvl w:val="0"/>
          <w:numId w:val="45"/>
        </w:numPr>
        <w:rPr>
          <w:rFonts w:ascii="Times New Roman" w:hAnsi="Times New Roman" w:cs="Times New Roman"/>
          <w:bCs/>
          <w:lang w:val="ro-RO"/>
        </w:rPr>
      </w:pPr>
      <w:r w:rsidRPr="00C538F9">
        <w:rPr>
          <w:rFonts w:ascii="Times New Roman" w:hAnsi="Times New Roman" w:cs="Times New Roman"/>
          <w:bCs/>
          <w:lang w:val="ro-RO"/>
        </w:rPr>
        <w:t>prag lat de 1,5 mm</w:t>
      </w:r>
    </w:p>
    <w:p w:rsidR="003D2EB8" w:rsidRPr="00C538F9" w:rsidRDefault="003D2EB8" w:rsidP="00AC6529">
      <w:pPr>
        <w:pStyle w:val="ListParagraph"/>
        <w:numPr>
          <w:ilvl w:val="0"/>
          <w:numId w:val="45"/>
        </w:numPr>
        <w:rPr>
          <w:rFonts w:ascii="Times New Roman" w:hAnsi="Times New Roman" w:cs="Times New Roman"/>
          <w:bCs/>
          <w:lang w:val="ro-RO"/>
        </w:rPr>
      </w:pPr>
      <w:r w:rsidRPr="00C538F9">
        <w:rPr>
          <w:rFonts w:ascii="Times New Roman" w:hAnsi="Times New Roman" w:cs="Times New Roman"/>
          <w:bCs/>
          <w:lang w:val="ro-RO"/>
        </w:rPr>
        <w:t>prag lat de 2mm</w:t>
      </w:r>
    </w:p>
    <w:p w:rsidR="003D2EB8" w:rsidRPr="00C538F9" w:rsidRDefault="003D2EB8" w:rsidP="00AC6529">
      <w:pPr>
        <w:pStyle w:val="ListParagraph"/>
        <w:numPr>
          <w:ilvl w:val="0"/>
          <w:numId w:val="45"/>
        </w:numPr>
        <w:rPr>
          <w:rFonts w:ascii="Times New Roman" w:hAnsi="Times New Roman" w:cs="Times New Roman"/>
          <w:bCs/>
          <w:lang w:val="ro-RO"/>
        </w:rPr>
      </w:pPr>
      <w:r w:rsidRPr="00C538F9">
        <w:rPr>
          <w:rFonts w:ascii="Times New Roman" w:hAnsi="Times New Roman" w:cs="Times New Roman"/>
          <w:bCs/>
          <w:lang w:val="ro-RO"/>
        </w:rPr>
        <w:t>e toate variantele sunt corecte</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 xml:space="preserve">Corect b </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Bibliografie 7 ,tema 70,pag. 189</w:t>
      </w:r>
    </w:p>
    <w:p w:rsidR="003D2EB8" w:rsidRPr="00C538F9" w:rsidRDefault="003D2EB8" w:rsidP="003D2EB8">
      <w:pPr>
        <w:rPr>
          <w:rFonts w:ascii="Times New Roman" w:hAnsi="Times New Roman" w:cs="Times New Roman"/>
          <w:bCs/>
          <w:lang w:val="ro-RO"/>
        </w:rPr>
      </w:pPr>
    </w:p>
    <w:p w:rsidR="003D2EB8" w:rsidRPr="00C538F9" w:rsidRDefault="003D2EB8" w:rsidP="003D2EB8">
      <w:pPr>
        <w:pStyle w:val="ListParagraph"/>
        <w:numPr>
          <w:ilvl w:val="0"/>
          <w:numId w:val="21"/>
        </w:numPr>
        <w:rPr>
          <w:rFonts w:ascii="Times New Roman" w:hAnsi="Times New Roman" w:cs="Times New Roman"/>
          <w:bCs/>
          <w:lang w:val="ro-RO"/>
        </w:rPr>
      </w:pPr>
      <w:r w:rsidRPr="00C538F9">
        <w:rPr>
          <w:rFonts w:ascii="Times New Roman" w:hAnsi="Times New Roman" w:cs="Times New Roman"/>
          <w:bCs/>
          <w:lang w:val="ro-RO"/>
        </w:rPr>
        <w:t>*Pentru a crește retenția unor cavități de clasa a V-a se pot realiza:</w:t>
      </w:r>
    </w:p>
    <w:p w:rsidR="003D2EB8" w:rsidRPr="00C538F9" w:rsidRDefault="003D2EB8" w:rsidP="00AC6529">
      <w:pPr>
        <w:pStyle w:val="ListParagraph"/>
        <w:numPr>
          <w:ilvl w:val="0"/>
          <w:numId w:val="46"/>
        </w:numPr>
        <w:rPr>
          <w:rFonts w:ascii="Times New Roman" w:hAnsi="Times New Roman" w:cs="Times New Roman"/>
          <w:bCs/>
          <w:lang w:val="ro-RO"/>
        </w:rPr>
      </w:pPr>
      <w:r w:rsidRPr="00C538F9">
        <w:rPr>
          <w:rFonts w:ascii="Times New Roman" w:hAnsi="Times New Roman" w:cs="Times New Roman"/>
          <w:bCs/>
          <w:lang w:val="ro-RO"/>
        </w:rPr>
        <w:t>puţuri dentinare</w:t>
      </w:r>
    </w:p>
    <w:p w:rsidR="003D2EB8" w:rsidRPr="00C538F9" w:rsidRDefault="003D2EB8" w:rsidP="00AC6529">
      <w:pPr>
        <w:pStyle w:val="ListParagraph"/>
        <w:numPr>
          <w:ilvl w:val="0"/>
          <w:numId w:val="46"/>
        </w:numPr>
        <w:rPr>
          <w:rFonts w:ascii="Times New Roman" w:hAnsi="Times New Roman" w:cs="Times New Roman"/>
          <w:bCs/>
          <w:lang w:val="ro-RO"/>
        </w:rPr>
      </w:pPr>
      <w:r w:rsidRPr="00C538F9">
        <w:rPr>
          <w:rFonts w:ascii="Times New Roman" w:hAnsi="Times New Roman" w:cs="Times New Roman"/>
          <w:bCs/>
          <w:lang w:val="ro-RO"/>
        </w:rPr>
        <w:t>sanțuri de retenție</w:t>
      </w:r>
    </w:p>
    <w:p w:rsidR="003D2EB8" w:rsidRPr="00C538F9" w:rsidRDefault="003D2EB8" w:rsidP="00AC6529">
      <w:pPr>
        <w:pStyle w:val="ListParagraph"/>
        <w:numPr>
          <w:ilvl w:val="0"/>
          <w:numId w:val="46"/>
        </w:numPr>
        <w:rPr>
          <w:rFonts w:ascii="Times New Roman" w:hAnsi="Times New Roman" w:cs="Times New Roman"/>
          <w:bCs/>
          <w:lang w:val="ro-RO"/>
        </w:rPr>
      </w:pPr>
      <w:r w:rsidRPr="00C538F9">
        <w:rPr>
          <w:rFonts w:ascii="Times New Roman" w:hAnsi="Times New Roman" w:cs="Times New Roman"/>
          <w:bCs/>
          <w:lang w:val="ro-RO"/>
        </w:rPr>
        <w:t>perete parapulpar plan</w:t>
      </w:r>
    </w:p>
    <w:p w:rsidR="003D2EB8" w:rsidRPr="00C538F9" w:rsidRDefault="003D2EB8" w:rsidP="00AC6529">
      <w:pPr>
        <w:pStyle w:val="ListParagraph"/>
        <w:numPr>
          <w:ilvl w:val="0"/>
          <w:numId w:val="46"/>
        </w:numPr>
        <w:rPr>
          <w:rFonts w:ascii="Times New Roman" w:hAnsi="Times New Roman" w:cs="Times New Roman"/>
          <w:bCs/>
          <w:lang w:val="ro-RO"/>
        </w:rPr>
      </w:pPr>
      <w:r w:rsidRPr="00C538F9">
        <w:rPr>
          <w:rFonts w:ascii="Times New Roman" w:hAnsi="Times New Roman" w:cs="Times New Roman"/>
          <w:bCs/>
          <w:lang w:val="ro-RO"/>
        </w:rPr>
        <w:t>realizarea unei casete suplimentare</w:t>
      </w:r>
    </w:p>
    <w:p w:rsidR="003D2EB8" w:rsidRPr="00C538F9" w:rsidRDefault="003D2EB8" w:rsidP="00AC6529">
      <w:pPr>
        <w:pStyle w:val="ListParagraph"/>
        <w:numPr>
          <w:ilvl w:val="0"/>
          <w:numId w:val="46"/>
        </w:numPr>
        <w:rPr>
          <w:rFonts w:ascii="Times New Roman" w:hAnsi="Times New Roman" w:cs="Times New Roman"/>
          <w:bCs/>
          <w:lang w:val="ro-RO"/>
        </w:rPr>
      </w:pPr>
      <w:r w:rsidRPr="00C538F9">
        <w:rPr>
          <w:rFonts w:ascii="Times New Roman" w:hAnsi="Times New Roman" w:cs="Times New Roman"/>
          <w:bCs/>
          <w:lang w:val="ro-RO"/>
        </w:rPr>
        <w:t>aripioare de stabilizare</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 xml:space="preserve">Corect. a </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Bibliografie 7 , tema 70, pag. 185</w:t>
      </w:r>
    </w:p>
    <w:p w:rsidR="003D2EB8" w:rsidRPr="00C538F9" w:rsidRDefault="003D2EB8" w:rsidP="003D2EB8">
      <w:pPr>
        <w:rPr>
          <w:rFonts w:ascii="Times New Roman" w:hAnsi="Times New Roman" w:cs="Times New Roman"/>
          <w:bCs/>
          <w:lang w:val="ro-RO"/>
        </w:rPr>
      </w:pPr>
    </w:p>
    <w:p w:rsidR="003D2EB8" w:rsidRPr="00C538F9" w:rsidRDefault="003D2EB8" w:rsidP="003D2EB8">
      <w:pPr>
        <w:pStyle w:val="ListParagraph"/>
        <w:numPr>
          <w:ilvl w:val="0"/>
          <w:numId w:val="21"/>
        </w:num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*Corpul de punte se modelează cu:</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A. suprafeţe convexe în toate sensurile</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B. suprafeţe concave în toate sensurile</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 cu suprafeţe plane</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D. suprafeţe convexe doar în sens mezio-distal</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E. suprafeţe concave în sensvestibulo-oral</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 xml:space="preserve">Corect a </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Bibliografie 7, tema 72 ,pag.452</w:t>
      </w:r>
    </w:p>
    <w:p w:rsidR="003D2EB8" w:rsidRPr="00C538F9" w:rsidRDefault="003D2EB8" w:rsidP="003D2EB8">
      <w:pPr>
        <w:autoSpaceDE w:val="0"/>
        <w:autoSpaceDN w:val="0"/>
        <w:adjustRightInd w:val="0"/>
        <w:jc w:val="both"/>
        <w:rPr>
          <w:rFonts w:ascii="Times New Roman" w:hAnsi="Times New Roman" w:cs="Times New Roman"/>
          <w:bCs/>
          <w:lang w:val="ro-RO"/>
        </w:rPr>
      </w:pPr>
    </w:p>
    <w:p w:rsidR="003D2EB8" w:rsidRPr="00C538F9" w:rsidRDefault="003D2EB8" w:rsidP="003D2EB8">
      <w:pPr>
        <w:pStyle w:val="ListParagraph"/>
        <w:numPr>
          <w:ilvl w:val="0"/>
          <w:numId w:val="21"/>
        </w:num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*Condiţiile pe care trebuie să le îndeplinească corpul de punte sunt:</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A. să fie estetice</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B. să păstreze raporturi ocluzale favorabile cu antagoniştii</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 să respecte ambrazurile cervicale</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D. să permită igienizarea</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E. toate cele de mai sus</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 xml:space="preserve">Corect e </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Bibliografie 7, tema 72, pag. 452</w:t>
      </w:r>
    </w:p>
    <w:p w:rsidR="003D2EB8" w:rsidRPr="00C538F9" w:rsidRDefault="003D2EB8" w:rsidP="003D2EB8">
      <w:pPr>
        <w:autoSpaceDE w:val="0"/>
        <w:autoSpaceDN w:val="0"/>
        <w:adjustRightInd w:val="0"/>
        <w:jc w:val="both"/>
        <w:rPr>
          <w:rFonts w:ascii="Times New Roman" w:hAnsi="Times New Roman" w:cs="Times New Roman"/>
          <w:bCs/>
          <w:lang w:val="ro-RO"/>
        </w:rPr>
      </w:pPr>
    </w:p>
    <w:p w:rsidR="003D2EB8" w:rsidRPr="00C538F9" w:rsidRDefault="003D2EB8" w:rsidP="003D2EB8">
      <w:pPr>
        <w:pStyle w:val="ListParagraph"/>
        <w:numPr>
          <w:ilvl w:val="0"/>
          <w:numId w:val="21"/>
        </w:num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*Plăcuţa dento-mucozală maxilară:</w:t>
      </w:r>
      <w:r w:rsidRPr="00C538F9">
        <w:rPr>
          <w:rFonts w:ascii="Times New Roman" w:hAnsi="Times New Roman" w:cs="Times New Roman"/>
          <w:bCs/>
          <w:lang w:val="ro-RO"/>
        </w:rPr>
        <w:tab/>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A.  se sprijină cu o margine pe dinţii restanţi şi cu cealaltă pe mucoasă</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B.  porţiunea orală va fi modelată cu replica anatomică</w:t>
      </w:r>
      <w:r w:rsidRPr="00C538F9">
        <w:rPr>
          <w:rFonts w:ascii="Times New Roman" w:hAnsi="Times New Roman" w:cs="Times New Roman"/>
          <w:bCs/>
          <w:lang w:val="ro-RO"/>
        </w:rPr>
        <w:tab/>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  marginea  liberă  este  îngroşată  pentru  a  nu  avea  acţiune  secantă  asupra</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mucoasei</w:t>
      </w:r>
      <w:r w:rsidRPr="00C538F9">
        <w:rPr>
          <w:rFonts w:ascii="Times New Roman" w:hAnsi="Times New Roman" w:cs="Times New Roman"/>
          <w:bCs/>
          <w:lang w:val="ro-RO"/>
        </w:rPr>
        <w:tab/>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D.  are şi rol de croşet continuu</w:t>
      </w:r>
      <w:r w:rsidRPr="00C538F9">
        <w:rPr>
          <w:rFonts w:ascii="Times New Roman" w:hAnsi="Times New Roman" w:cs="Times New Roman"/>
          <w:bCs/>
          <w:lang w:val="ro-RO"/>
        </w:rPr>
        <w:tab/>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E.  toate variantele sunt corecte.</w:t>
      </w:r>
      <w:r w:rsidRPr="00C538F9">
        <w:rPr>
          <w:rFonts w:ascii="Times New Roman" w:hAnsi="Times New Roman" w:cs="Times New Roman"/>
          <w:bCs/>
          <w:lang w:val="ro-RO"/>
        </w:rPr>
        <w:tab/>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 xml:space="preserve">Corect e </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Bibliografie 8,tema 73 , P.</w:t>
      </w:r>
      <w:r w:rsidRPr="00C538F9">
        <w:rPr>
          <w:rFonts w:ascii="Times New Roman" w:hAnsi="Times New Roman" w:cs="Times New Roman"/>
          <w:b/>
          <w:bCs/>
          <w:lang w:val="ro-RO"/>
        </w:rPr>
        <w:t>122</w:t>
      </w:r>
      <w:r w:rsidRPr="00C538F9">
        <w:rPr>
          <w:rFonts w:ascii="Times New Roman" w:hAnsi="Times New Roman" w:cs="Times New Roman"/>
          <w:bCs/>
          <w:lang w:val="ro-RO"/>
        </w:rPr>
        <w:tab/>
      </w:r>
      <w:r w:rsidRPr="00C538F9">
        <w:rPr>
          <w:rFonts w:ascii="Times New Roman" w:hAnsi="Times New Roman" w:cs="Times New Roman"/>
          <w:bCs/>
          <w:lang w:val="ro-RO"/>
        </w:rPr>
        <w:tab/>
      </w:r>
    </w:p>
    <w:p w:rsidR="003D2EB8" w:rsidRPr="00C538F9" w:rsidRDefault="003D2EB8" w:rsidP="003D2EB8">
      <w:pPr>
        <w:autoSpaceDE w:val="0"/>
        <w:autoSpaceDN w:val="0"/>
        <w:adjustRightInd w:val="0"/>
        <w:jc w:val="both"/>
        <w:rPr>
          <w:rFonts w:ascii="Times New Roman" w:hAnsi="Times New Roman" w:cs="Times New Roman"/>
          <w:bCs/>
          <w:lang w:val="ro-RO"/>
        </w:rPr>
      </w:pPr>
    </w:p>
    <w:p w:rsidR="003D2EB8" w:rsidRPr="00C538F9" w:rsidRDefault="003D2EB8" w:rsidP="003D2EB8">
      <w:pPr>
        <w:pStyle w:val="ListParagraph"/>
        <w:numPr>
          <w:ilvl w:val="0"/>
          <w:numId w:val="21"/>
        </w:num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*Reciprocitatea este:</w:t>
      </w:r>
      <w:r w:rsidRPr="00C538F9">
        <w:rPr>
          <w:rFonts w:ascii="Times New Roman" w:hAnsi="Times New Roman" w:cs="Times New Roman"/>
          <w:bCs/>
          <w:lang w:val="ro-RO"/>
        </w:rPr>
        <w:tab/>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A.  Este funcţia croşetului prin care se neutralizează efectul porţiunii flexibile a</w:t>
      </w:r>
      <w:r w:rsidRPr="00C538F9">
        <w:rPr>
          <w:rFonts w:ascii="Times New Roman" w:hAnsi="Times New Roman" w:cs="Times New Roman"/>
          <w:bCs/>
          <w:lang w:val="ro-RO"/>
        </w:rPr>
        <w:tab/>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braţului retentiv, care solicită orizontal dintele stâlp în timpul inserţiei şi</w:t>
      </w:r>
      <w:r w:rsidRPr="00C538F9">
        <w:rPr>
          <w:rFonts w:ascii="Times New Roman" w:hAnsi="Times New Roman" w:cs="Times New Roman"/>
          <w:bCs/>
          <w:lang w:val="ro-RO"/>
        </w:rPr>
        <w:tab/>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dezinserţiei</w:t>
      </w:r>
      <w:r w:rsidRPr="00C538F9">
        <w:rPr>
          <w:rFonts w:ascii="Times New Roman" w:hAnsi="Times New Roman" w:cs="Times New Roman"/>
          <w:bCs/>
          <w:lang w:val="ro-RO"/>
        </w:rPr>
        <w:tab/>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B.  Este  funcţia  croşetului  prin  care  acesta,  după  ce  este  aplicat  corect  pe</w:t>
      </w:r>
      <w:r w:rsidRPr="00C538F9">
        <w:rPr>
          <w:rFonts w:ascii="Times New Roman" w:hAnsi="Times New Roman" w:cs="Times New Roman"/>
          <w:bCs/>
          <w:lang w:val="ro-RO"/>
        </w:rPr>
        <w:tab/>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dintele stâlp, nu trebuie să mai exercite forţe active</w:t>
      </w:r>
      <w:r w:rsidRPr="00C538F9">
        <w:rPr>
          <w:rFonts w:ascii="Times New Roman" w:hAnsi="Times New Roman" w:cs="Times New Roman"/>
          <w:bCs/>
          <w:lang w:val="ro-RO"/>
        </w:rPr>
        <w:tab/>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  Este funcţia prin care croşetul se opune deplasărilor verticale în direcţie</w:t>
      </w:r>
      <w:r w:rsidRPr="00C538F9">
        <w:rPr>
          <w:rFonts w:ascii="Times New Roman" w:hAnsi="Times New Roman" w:cs="Times New Roman"/>
          <w:bCs/>
          <w:lang w:val="ro-RO"/>
        </w:rPr>
        <w:tab/>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mucozală asigurând sprijinul parodontal</w:t>
      </w:r>
      <w:r w:rsidRPr="00C538F9">
        <w:rPr>
          <w:rFonts w:ascii="Times New Roman" w:hAnsi="Times New Roman" w:cs="Times New Roman"/>
          <w:bCs/>
          <w:lang w:val="ro-RO"/>
        </w:rPr>
        <w:tab/>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D.  Nici una din variante</w:t>
      </w:r>
      <w:r w:rsidRPr="00C538F9">
        <w:rPr>
          <w:rFonts w:ascii="Times New Roman" w:hAnsi="Times New Roman" w:cs="Times New Roman"/>
          <w:bCs/>
          <w:lang w:val="ro-RO"/>
        </w:rPr>
        <w:tab/>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E.  Toate variantele.</w:t>
      </w:r>
      <w:r w:rsidRPr="00C538F9">
        <w:rPr>
          <w:rFonts w:ascii="Times New Roman" w:hAnsi="Times New Roman" w:cs="Times New Roman"/>
          <w:bCs/>
          <w:lang w:val="ro-RO"/>
        </w:rPr>
        <w:tab/>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 xml:space="preserve">Corect a </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Bibliografie 8,tema 73 , P.</w:t>
      </w:r>
      <w:r w:rsidRPr="00C538F9">
        <w:rPr>
          <w:rFonts w:ascii="Times New Roman" w:hAnsi="Times New Roman" w:cs="Times New Roman"/>
          <w:b/>
          <w:bCs/>
          <w:lang w:val="ro-RO"/>
        </w:rPr>
        <w:t>130</w:t>
      </w:r>
      <w:r w:rsidRPr="00C538F9">
        <w:rPr>
          <w:rFonts w:ascii="Times New Roman" w:hAnsi="Times New Roman" w:cs="Times New Roman"/>
          <w:bCs/>
          <w:lang w:val="ro-RO"/>
        </w:rPr>
        <w:tab/>
      </w:r>
    </w:p>
    <w:p w:rsidR="003D2EB8" w:rsidRPr="00C538F9" w:rsidRDefault="003D2EB8" w:rsidP="003D2EB8">
      <w:pPr>
        <w:autoSpaceDE w:val="0"/>
        <w:autoSpaceDN w:val="0"/>
        <w:adjustRightInd w:val="0"/>
        <w:jc w:val="both"/>
        <w:rPr>
          <w:rFonts w:ascii="Times New Roman" w:hAnsi="Times New Roman" w:cs="Times New Roman"/>
          <w:bCs/>
          <w:lang w:val="ro-RO"/>
        </w:rPr>
      </w:pPr>
    </w:p>
    <w:p w:rsidR="003D2EB8" w:rsidRPr="00C538F9" w:rsidRDefault="003D2EB8" w:rsidP="003D2EB8">
      <w:pPr>
        <w:pStyle w:val="ListParagraph"/>
        <w:numPr>
          <w:ilvl w:val="0"/>
          <w:numId w:val="21"/>
        </w:num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*Conectorul principal metalic sub formă de placuță:</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A. Poate fi situat doar maxilar</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B. Poate fi situat doar mandibular</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 La maxilar poate avea contact mucozal sau dento-mucozal</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D. La mandibulă poate avea contact mucozal sau dento-mucozal</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E. Sunt benzi metalice cu lățime mai mică de 10 mm și grosime de 0.5-0.7mm</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 xml:space="preserve">Corect: c </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Bibliografie 8,tema 73 , pag. 119</w:t>
      </w:r>
    </w:p>
    <w:p w:rsidR="003D2EB8" w:rsidRPr="00C538F9" w:rsidRDefault="003D2EB8" w:rsidP="003D2EB8">
      <w:pPr>
        <w:autoSpaceDE w:val="0"/>
        <w:autoSpaceDN w:val="0"/>
        <w:adjustRightInd w:val="0"/>
        <w:jc w:val="both"/>
        <w:rPr>
          <w:rFonts w:ascii="Times New Roman" w:hAnsi="Times New Roman" w:cs="Times New Roman"/>
          <w:bCs/>
          <w:lang w:val="ro-RO"/>
        </w:rPr>
      </w:pPr>
    </w:p>
    <w:p w:rsidR="003D2EB8" w:rsidRPr="00C538F9" w:rsidRDefault="003D2EB8" w:rsidP="003D2EB8">
      <w:pPr>
        <w:pStyle w:val="ListParagraph"/>
        <w:numPr>
          <w:ilvl w:val="0"/>
          <w:numId w:val="21"/>
        </w:num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*Conectorul principal sub formă de placuță mucozală palatină:</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A. Se poate realiza într-o singură variantă</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B. Dupa concepția americană nu urmărește plasarea conectorului principal în limitele edentației stabilite de dinții limitrofi spațiului edentat</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 xml:space="preserve">C. După concepția americană seține cont de principiul profilactic </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D. Conform concepției americane poate fi utilizat în edentația subtotalăși în edentația totală cu indicație la bolnavii epileptici</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E. Conform variantei franceze realizeaza conectorul mucozal placuta palatină dento-mucozală</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Corect: d</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Bibliografie 8,tema 73 ,pag. 120</w:t>
      </w:r>
    </w:p>
    <w:p w:rsidR="003D2EB8" w:rsidRDefault="003D2EB8" w:rsidP="003D2EB8"/>
    <w:p w:rsidR="003D2EB8" w:rsidRPr="00C538F9" w:rsidRDefault="003D2EB8" w:rsidP="003D2EB8">
      <w:pPr>
        <w:numPr>
          <w:ilvl w:val="0"/>
          <w:numId w:val="21"/>
        </w:numPr>
        <w:rPr>
          <w:rFonts w:ascii="Times New Roman" w:eastAsia="Calibri" w:hAnsi="Times New Roman" w:cs="Times New Roman"/>
          <w:lang w:val="ro-RO"/>
        </w:rPr>
      </w:pPr>
      <w:r w:rsidRPr="00C538F9">
        <w:rPr>
          <w:rFonts w:ascii="Times New Roman" w:eastAsia="Calibri" w:hAnsi="Times New Roman" w:cs="Times New Roman"/>
          <w:lang w:val="ro-RO"/>
        </w:rPr>
        <w:t xml:space="preserve">Sprijinul – ca funcție a crosetelor urmărește: </w:t>
      </w:r>
    </w:p>
    <w:p w:rsidR="003D2EB8" w:rsidRPr="00C538F9" w:rsidRDefault="003D2EB8" w:rsidP="00AC6529">
      <w:pPr>
        <w:numPr>
          <w:ilvl w:val="0"/>
          <w:numId w:val="47"/>
        </w:numPr>
        <w:rPr>
          <w:rFonts w:ascii="Times New Roman" w:eastAsia="Calibri" w:hAnsi="Times New Roman" w:cs="Times New Roman"/>
          <w:lang w:val="ro-RO"/>
        </w:rPr>
      </w:pPr>
      <w:r w:rsidRPr="00C538F9">
        <w:rPr>
          <w:rFonts w:ascii="Times New Roman" w:eastAsia="Calibri" w:hAnsi="Times New Roman" w:cs="Times New Roman"/>
          <w:lang w:val="ro-RO"/>
        </w:rPr>
        <w:t>este funcția prin care croșetul se opune mișcărilor vertical în direcție mucozală;</w:t>
      </w:r>
    </w:p>
    <w:p w:rsidR="003D2EB8" w:rsidRPr="00C538F9" w:rsidRDefault="003D2EB8" w:rsidP="00AC6529">
      <w:pPr>
        <w:numPr>
          <w:ilvl w:val="0"/>
          <w:numId w:val="47"/>
        </w:numPr>
        <w:rPr>
          <w:rFonts w:ascii="Times New Roman" w:eastAsia="Calibri" w:hAnsi="Times New Roman" w:cs="Times New Roman"/>
          <w:lang w:val="ro-RO"/>
        </w:rPr>
      </w:pPr>
      <w:r w:rsidRPr="00C538F9">
        <w:rPr>
          <w:rFonts w:ascii="Times New Roman" w:eastAsia="Calibri" w:hAnsi="Times New Roman" w:cs="Times New Roman"/>
          <w:lang w:val="ro-RO"/>
        </w:rPr>
        <w:t>realizează profilaxia parodoțiului marginal al dinților stâlpi;</w:t>
      </w:r>
    </w:p>
    <w:p w:rsidR="003D2EB8" w:rsidRPr="00C538F9" w:rsidRDefault="003D2EB8" w:rsidP="00AC6529">
      <w:pPr>
        <w:numPr>
          <w:ilvl w:val="0"/>
          <w:numId w:val="47"/>
        </w:numPr>
        <w:rPr>
          <w:rFonts w:ascii="Times New Roman" w:eastAsia="Calibri" w:hAnsi="Times New Roman" w:cs="Times New Roman"/>
          <w:lang w:val="ro-RO"/>
        </w:rPr>
      </w:pPr>
      <w:r w:rsidRPr="00C538F9">
        <w:rPr>
          <w:rFonts w:ascii="Times New Roman" w:eastAsia="Calibri" w:hAnsi="Times New Roman" w:cs="Times New Roman"/>
          <w:lang w:val="ro-RO"/>
        </w:rPr>
        <w:t>este asigurat de brațul retentiv;</w:t>
      </w:r>
    </w:p>
    <w:p w:rsidR="003D2EB8" w:rsidRPr="00C538F9" w:rsidRDefault="003D2EB8" w:rsidP="00AC6529">
      <w:pPr>
        <w:numPr>
          <w:ilvl w:val="0"/>
          <w:numId w:val="47"/>
        </w:numPr>
        <w:rPr>
          <w:rFonts w:ascii="Times New Roman" w:eastAsia="Calibri" w:hAnsi="Times New Roman" w:cs="Times New Roman"/>
          <w:lang w:val="ro-RO"/>
        </w:rPr>
      </w:pPr>
      <w:r w:rsidRPr="00C538F9">
        <w:rPr>
          <w:rFonts w:ascii="Times New Roman" w:eastAsia="Calibri" w:hAnsi="Times New Roman" w:cs="Times New Roman"/>
          <w:lang w:val="ro-RO"/>
        </w:rPr>
        <w:t>este asigurat de pinteni;</w:t>
      </w:r>
    </w:p>
    <w:p w:rsidR="003D2EB8" w:rsidRPr="00C538F9" w:rsidRDefault="003D2EB8" w:rsidP="00AC6529">
      <w:pPr>
        <w:numPr>
          <w:ilvl w:val="0"/>
          <w:numId w:val="47"/>
        </w:numPr>
        <w:rPr>
          <w:rFonts w:ascii="Times New Roman" w:eastAsia="Calibri" w:hAnsi="Times New Roman" w:cs="Times New Roman"/>
          <w:lang w:val="ro-RO"/>
        </w:rPr>
      </w:pPr>
      <w:r w:rsidRPr="00C538F9">
        <w:rPr>
          <w:rFonts w:ascii="Times New Roman" w:eastAsia="Calibri" w:hAnsi="Times New Roman" w:cs="Times New Roman"/>
          <w:lang w:val="ro-RO"/>
        </w:rPr>
        <w:t>orice pinten trebuie întărit cu un conector.</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Bibliografie 8</w:t>
      </w:r>
      <w:r>
        <w:rPr>
          <w:rFonts w:ascii="Times New Roman" w:eastAsia="Calibri" w:hAnsi="Times New Roman" w:cs="Times New Roman"/>
          <w:lang w:val="ro-RO"/>
        </w:rPr>
        <w:t xml:space="preserve">  </w:t>
      </w:r>
      <w:r w:rsidRPr="00C538F9">
        <w:rPr>
          <w:rFonts w:ascii="Times New Roman" w:eastAsia="Calibri" w:hAnsi="Times New Roman" w:cs="Times New Roman"/>
          <w:lang w:val="ro-RO"/>
        </w:rPr>
        <w:t>tema 73  pag 130</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Raspunsuri corecte: a, b, d, e.</w:t>
      </w:r>
    </w:p>
    <w:p w:rsidR="003D2EB8" w:rsidRDefault="003D2EB8" w:rsidP="003D2EB8">
      <w:pPr>
        <w:rPr>
          <w:rFonts w:ascii="Times New Roman" w:eastAsia="Calibri" w:hAnsi="Times New Roman" w:cs="Times New Roman"/>
          <w:lang w:val="ro-RO"/>
        </w:rPr>
      </w:pP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numPr>
          <w:ilvl w:val="0"/>
          <w:numId w:val="21"/>
        </w:numPr>
        <w:rPr>
          <w:rFonts w:ascii="Times New Roman" w:eastAsia="Calibri" w:hAnsi="Times New Roman" w:cs="Times New Roman"/>
          <w:lang w:val="ro-RO"/>
        </w:rPr>
      </w:pPr>
      <w:r w:rsidRPr="00C538F9">
        <w:rPr>
          <w:rFonts w:ascii="Times New Roman" w:eastAsia="Calibri" w:hAnsi="Times New Roman" w:cs="Times New Roman"/>
          <w:lang w:val="ro-RO"/>
        </w:rPr>
        <w:t>Funcția de încercuire a croșetelor:</w:t>
      </w:r>
    </w:p>
    <w:p w:rsidR="003D2EB8" w:rsidRPr="00C538F9" w:rsidRDefault="003D2EB8" w:rsidP="00AC6529">
      <w:pPr>
        <w:numPr>
          <w:ilvl w:val="0"/>
          <w:numId w:val="48"/>
        </w:numPr>
        <w:rPr>
          <w:rFonts w:ascii="Times New Roman" w:eastAsia="Calibri" w:hAnsi="Times New Roman" w:cs="Times New Roman"/>
          <w:lang w:val="ro-RO"/>
        </w:rPr>
      </w:pPr>
      <w:r w:rsidRPr="00C538F9">
        <w:rPr>
          <w:rFonts w:ascii="Times New Roman" w:eastAsia="Calibri" w:hAnsi="Times New Roman" w:cs="Times New Roman"/>
          <w:lang w:val="ro-RO"/>
        </w:rPr>
        <w:t xml:space="preserve">funcția prin care croșetul trebuie să curpindă mai mult de 180° din circumferința dintelui  </w:t>
      </w:r>
    </w:p>
    <w:p w:rsidR="003D2EB8" w:rsidRPr="00C538F9" w:rsidRDefault="003D2EB8" w:rsidP="00AC6529">
      <w:pPr>
        <w:numPr>
          <w:ilvl w:val="0"/>
          <w:numId w:val="48"/>
        </w:numPr>
        <w:rPr>
          <w:rFonts w:ascii="Times New Roman" w:eastAsia="Calibri" w:hAnsi="Times New Roman" w:cs="Times New Roman"/>
          <w:lang w:val="ro-RO"/>
        </w:rPr>
      </w:pPr>
      <w:r w:rsidRPr="00C538F9">
        <w:rPr>
          <w:rFonts w:ascii="Times New Roman" w:eastAsia="Calibri" w:hAnsi="Times New Roman" w:cs="Times New Roman"/>
          <w:lang w:val="ro-RO"/>
        </w:rPr>
        <w:t xml:space="preserve">încercuirea cea mai eficientă este asigurată de porțiunile supraecuatoriale ale dintelui </w:t>
      </w:r>
    </w:p>
    <w:p w:rsidR="003D2EB8" w:rsidRPr="00C538F9" w:rsidRDefault="003D2EB8" w:rsidP="00AC6529">
      <w:pPr>
        <w:numPr>
          <w:ilvl w:val="0"/>
          <w:numId w:val="48"/>
        </w:numPr>
        <w:rPr>
          <w:rFonts w:ascii="Times New Roman" w:eastAsia="Calibri" w:hAnsi="Times New Roman" w:cs="Times New Roman"/>
          <w:lang w:val="ro-RO"/>
        </w:rPr>
      </w:pPr>
      <w:r w:rsidRPr="00C538F9">
        <w:rPr>
          <w:rFonts w:ascii="Times New Roman" w:eastAsia="Calibri" w:hAnsi="Times New Roman" w:cs="Times New Roman"/>
          <w:lang w:val="ro-RO"/>
        </w:rPr>
        <w:t>la încercuire trebuie să ia parte doar părțile flexibile ale croșetului;</w:t>
      </w:r>
    </w:p>
    <w:p w:rsidR="003D2EB8" w:rsidRPr="00C538F9" w:rsidRDefault="003D2EB8" w:rsidP="00AC6529">
      <w:pPr>
        <w:numPr>
          <w:ilvl w:val="0"/>
          <w:numId w:val="48"/>
        </w:numPr>
        <w:rPr>
          <w:rFonts w:ascii="Times New Roman" w:eastAsia="Calibri" w:hAnsi="Times New Roman" w:cs="Times New Roman"/>
          <w:lang w:val="ro-RO"/>
        </w:rPr>
      </w:pPr>
      <w:r w:rsidRPr="00C538F9">
        <w:rPr>
          <w:rFonts w:ascii="Times New Roman" w:eastAsia="Calibri" w:hAnsi="Times New Roman" w:cs="Times New Roman"/>
          <w:lang w:val="ro-RO"/>
        </w:rPr>
        <w:t>încercuirea stabilizează proteza în sens orizontal;</w:t>
      </w:r>
    </w:p>
    <w:p w:rsidR="003D2EB8" w:rsidRPr="00C538F9" w:rsidRDefault="003D2EB8" w:rsidP="00AC6529">
      <w:pPr>
        <w:numPr>
          <w:ilvl w:val="0"/>
          <w:numId w:val="48"/>
        </w:numPr>
        <w:rPr>
          <w:rFonts w:ascii="Times New Roman" w:eastAsia="Calibri" w:hAnsi="Times New Roman" w:cs="Times New Roman"/>
          <w:lang w:val="ro-RO"/>
        </w:rPr>
      </w:pPr>
      <w:r w:rsidRPr="00C538F9">
        <w:rPr>
          <w:rFonts w:ascii="Times New Roman" w:eastAsia="Calibri" w:hAnsi="Times New Roman" w:cs="Times New Roman"/>
          <w:lang w:val="ro-RO"/>
        </w:rPr>
        <w:t>la încercuire trebuie să ia parte doar părțile rigide ale croșetului.</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Bibliografie 8</w:t>
      </w:r>
      <w:r>
        <w:rPr>
          <w:rFonts w:ascii="Times New Roman" w:eastAsia="Calibri" w:hAnsi="Times New Roman" w:cs="Times New Roman"/>
          <w:lang w:val="ro-RO"/>
        </w:rPr>
        <w:t xml:space="preserve">  </w:t>
      </w:r>
      <w:r w:rsidRPr="00C538F9">
        <w:rPr>
          <w:rFonts w:ascii="Times New Roman" w:eastAsia="Calibri" w:hAnsi="Times New Roman" w:cs="Times New Roman"/>
          <w:lang w:val="ro-RO"/>
        </w:rPr>
        <w:t>tema 73    pag 130</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Raspunsuri corecte: a, b, d, e.</w:t>
      </w: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numPr>
          <w:ilvl w:val="0"/>
          <w:numId w:val="21"/>
        </w:numPr>
        <w:rPr>
          <w:rFonts w:ascii="Times New Roman" w:eastAsia="Calibri" w:hAnsi="Times New Roman" w:cs="Times New Roman"/>
          <w:lang w:val="ro-RO"/>
        </w:rPr>
      </w:pPr>
      <w:r w:rsidRPr="00C538F9">
        <w:rPr>
          <w:rFonts w:ascii="Times New Roman" w:eastAsia="Calibri" w:hAnsi="Times New Roman" w:cs="Times New Roman"/>
          <w:lang w:val="ro-RO"/>
        </w:rPr>
        <w:t xml:space="preserve">Particularitățile de design ale protezelor includ următoarele: </w:t>
      </w:r>
    </w:p>
    <w:p w:rsidR="003D2EB8" w:rsidRPr="00C538F9" w:rsidRDefault="003D2EB8" w:rsidP="00AC6529">
      <w:pPr>
        <w:numPr>
          <w:ilvl w:val="0"/>
          <w:numId w:val="49"/>
        </w:numPr>
        <w:rPr>
          <w:rFonts w:ascii="Times New Roman" w:eastAsia="Calibri" w:hAnsi="Times New Roman" w:cs="Times New Roman"/>
          <w:lang w:val="ro-RO"/>
        </w:rPr>
      </w:pPr>
      <w:r w:rsidRPr="00C538F9">
        <w:rPr>
          <w:rFonts w:ascii="Times New Roman" w:eastAsia="Calibri" w:hAnsi="Times New Roman" w:cs="Times New Roman"/>
          <w:lang w:val="ro-RO"/>
        </w:rPr>
        <w:t xml:space="preserve">un croșet trebuie să aibă întotdeauna sprijin; </w:t>
      </w:r>
    </w:p>
    <w:p w:rsidR="003D2EB8" w:rsidRPr="00C538F9" w:rsidRDefault="003D2EB8" w:rsidP="00AC6529">
      <w:pPr>
        <w:numPr>
          <w:ilvl w:val="0"/>
          <w:numId w:val="49"/>
        </w:numPr>
        <w:rPr>
          <w:rFonts w:ascii="Times New Roman" w:eastAsia="Calibri" w:hAnsi="Times New Roman" w:cs="Times New Roman"/>
          <w:lang w:val="ro-RO"/>
        </w:rPr>
      </w:pPr>
      <w:r w:rsidRPr="00C538F9">
        <w:rPr>
          <w:rFonts w:ascii="Times New Roman" w:eastAsia="Calibri" w:hAnsi="Times New Roman" w:cs="Times New Roman"/>
          <w:lang w:val="ro-RO"/>
        </w:rPr>
        <w:t xml:space="preserve"> e preferabil să se folosească sprijinul dentar chiar și în cazurile unde există foarte puțini dinți;</w:t>
      </w:r>
    </w:p>
    <w:p w:rsidR="003D2EB8" w:rsidRPr="00C538F9" w:rsidRDefault="003D2EB8" w:rsidP="00AC6529">
      <w:pPr>
        <w:numPr>
          <w:ilvl w:val="0"/>
          <w:numId w:val="49"/>
        </w:numPr>
        <w:rPr>
          <w:rFonts w:ascii="Times New Roman" w:eastAsia="Calibri" w:hAnsi="Times New Roman" w:cs="Times New Roman"/>
          <w:lang w:val="ro-RO"/>
        </w:rPr>
      </w:pPr>
      <w:r w:rsidRPr="00C538F9">
        <w:rPr>
          <w:rFonts w:ascii="Times New Roman" w:eastAsia="Calibri" w:hAnsi="Times New Roman" w:cs="Times New Roman"/>
          <w:lang w:val="ro-RO"/>
        </w:rPr>
        <w:t>un croşet inelar ar trebui să prezinte pinteni - mezial şi distal;</w:t>
      </w:r>
    </w:p>
    <w:p w:rsidR="003D2EB8" w:rsidRPr="00C538F9" w:rsidRDefault="003D2EB8" w:rsidP="00AC6529">
      <w:pPr>
        <w:numPr>
          <w:ilvl w:val="0"/>
          <w:numId w:val="49"/>
        </w:numPr>
        <w:rPr>
          <w:rFonts w:ascii="Times New Roman" w:eastAsia="Calibri" w:hAnsi="Times New Roman" w:cs="Times New Roman"/>
          <w:lang w:val="ro-RO"/>
        </w:rPr>
      </w:pPr>
      <w:r w:rsidRPr="00C538F9">
        <w:rPr>
          <w:rFonts w:ascii="Times New Roman" w:eastAsia="Calibri" w:hAnsi="Times New Roman" w:cs="Times New Roman"/>
          <w:lang w:val="ro-RO"/>
        </w:rPr>
        <w:t>croşetul inelar trebuie prevăzut cu un conector secundar de întărire;</w:t>
      </w:r>
    </w:p>
    <w:p w:rsidR="003D2EB8" w:rsidRPr="00C538F9" w:rsidRDefault="003D2EB8" w:rsidP="00AC6529">
      <w:pPr>
        <w:numPr>
          <w:ilvl w:val="0"/>
          <w:numId w:val="49"/>
        </w:numPr>
        <w:rPr>
          <w:rFonts w:ascii="Times New Roman" w:eastAsia="Calibri" w:hAnsi="Times New Roman" w:cs="Times New Roman"/>
          <w:lang w:val="ro-RO"/>
        </w:rPr>
      </w:pPr>
      <w:r w:rsidRPr="00C538F9">
        <w:rPr>
          <w:rFonts w:ascii="Times New Roman" w:eastAsia="Calibri" w:hAnsi="Times New Roman" w:cs="Times New Roman"/>
          <w:lang w:val="ro-RO"/>
        </w:rPr>
        <w:t>croşetele pot fi utilizate ca elemente de menţinere indirectă în cazul edentaţiilor uniterminale, prin plasarea pe hemiarcada opusă.</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Bibliografie  8</w:t>
      </w:r>
      <w:r>
        <w:rPr>
          <w:rFonts w:ascii="Times New Roman" w:eastAsia="Calibri" w:hAnsi="Times New Roman" w:cs="Times New Roman"/>
          <w:lang w:val="ro-RO"/>
        </w:rPr>
        <w:t xml:space="preserve">  </w:t>
      </w:r>
      <w:r w:rsidRPr="00C538F9">
        <w:rPr>
          <w:rFonts w:ascii="Times New Roman" w:eastAsia="Calibri" w:hAnsi="Times New Roman" w:cs="Times New Roman"/>
          <w:lang w:val="ro-RO"/>
        </w:rPr>
        <w:t>tema 73    pag 133</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Raspunsuri corecte: a, c, d, e.</w:t>
      </w:r>
    </w:p>
    <w:p w:rsidR="003D2EB8" w:rsidRDefault="003D2EB8" w:rsidP="003D2EB8">
      <w:pPr>
        <w:rPr>
          <w:rFonts w:ascii="Times New Roman" w:eastAsia="Calibri" w:hAnsi="Times New Roman" w:cs="Times New Roman"/>
          <w:lang w:val="ro-RO"/>
        </w:rPr>
      </w:pP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numPr>
          <w:ilvl w:val="0"/>
          <w:numId w:val="21"/>
        </w:numPr>
        <w:rPr>
          <w:rFonts w:ascii="Times New Roman" w:eastAsia="Calibri" w:hAnsi="Times New Roman" w:cs="Times New Roman"/>
          <w:lang w:val="ro-RO"/>
        </w:rPr>
      </w:pPr>
      <w:r w:rsidRPr="00C538F9">
        <w:rPr>
          <w:rFonts w:ascii="Times New Roman" w:eastAsia="Calibri" w:hAnsi="Times New Roman" w:cs="Times New Roman"/>
          <w:lang w:val="ro-RO"/>
        </w:rPr>
        <w:t xml:space="preserve">Particularitățile de design ale croșetelor includ următoarele: </w:t>
      </w:r>
    </w:p>
    <w:p w:rsidR="003D2EB8" w:rsidRPr="00C538F9" w:rsidRDefault="003D2EB8" w:rsidP="00AC6529">
      <w:pPr>
        <w:numPr>
          <w:ilvl w:val="0"/>
          <w:numId w:val="50"/>
        </w:numPr>
        <w:rPr>
          <w:rFonts w:ascii="Times New Roman" w:eastAsia="Calibri" w:hAnsi="Times New Roman" w:cs="Times New Roman"/>
          <w:lang w:val="ro-RO"/>
        </w:rPr>
      </w:pPr>
      <w:r w:rsidRPr="00C538F9">
        <w:rPr>
          <w:rFonts w:ascii="Times New Roman" w:eastAsia="Calibri" w:hAnsi="Times New Roman" w:cs="Times New Roman"/>
          <w:lang w:val="ro-RO"/>
        </w:rPr>
        <w:t>traseul braţului retentiv al croşetului ocluzo–gingival (circular) este din zona mai puţin retentivă spre cea mai retentive;</w:t>
      </w:r>
    </w:p>
    <w:p w:rsidR="003D2EB8" w:rsidRPr="00C538F9" w:rsidRDefault="003D2EB8" w:rsidP="00AC6529">
      <w:pPr>
        <w:numPr>
          <w:ilvl w:val="0"/>
          <w:numId w:val="50"/>
        </w:numPr>
        <w:rPr>
          <w:rFonts w:ascii="Times New Roman" w:eastAsia="Calibri" w:hAnsi="Times New Roman" w:cs="Times New Roman"/>
          <w:lang w:val="ro-RO"/>
        </w:rPr>
      </w:pPr>
      <w:r w:rsidRPr="00C538F9">
        <w:rPr>
          <w:rFonts w:ascii="Times New Roman" w:eastAsia="Calibri" w:hAnsi="Times New Roman" w:cs="Times New Roman"/>
          <w:lang w:val="ro-RO"/>
        </w:rPr>
        <w:t>utilizarea celei mai bune retentivități disponibile;</w:t>
      </w:r>
    </w:p>
    <w:p w:rsidR="003D2EB8" w:rsidRPr="00C538F9" w:rsidRDefault="003D2EB8" w:rsidP="00AC6529">
      <w:pPr>
        <w:numPr>
          <w:ilvl w:val="0"/>
          <w:numId w:val="50"/>
        </w:numPr>
        <w:rPr>
          <w:rFonts w:ascii="Times New Roman" w:eastAsia="Calibri" w:hAnsi="Times New Roman" w:cs="Times New Roman"/>
          <w:lang w:val="ro-RO"/>
        </w:rPr>
      </w:pPr>
      <w:r w:rsidRPr="00C538F9">
        <w:rPr>
          <w:rFonts w:ascii="Times New Roman" w:eastAsia="Calibri" w:hAnsi="Times New Roman" w:cs="Times New Roman"/>
          <w:lang w:val="ro-RO"/>
        </w:rPr>
        <w:t xml:space="preserve">dacă dintele are coroana clinică prea lungă se admite ca traseul </w:t>
      </w:r>
    </w:p>
    <w:p w:rsidR="003D2EB8" w:rsidRPr="00C538F9" w:rsidRDefault="003D2EB8" w:rsidP="00AC6529">
      <w:pPr>
        <w:numPr>
          <w:ilvl w:val="0"/>
          <w:numId w:val="50"/>
        </w:numPr>
        <w:rPr>
          <w:rFonts w:ascii="Times New Roman" w:eastAsia="Calibri" w:hAnsi="Times New Roman" w:cs="Times New Roman"/>
          <w:lang w:val="ro-RO"/>
        </w:rPr>
      </w:pPr>
      <w:r w:rsidRPr="00C538F9">
        <w:rPr>
          <w:rFonts w:ascii="Times New Roman" w:eastAsia="Calibri" w:hAnsi="Times New Roman" w:cs="Times New Roman"/>
          <w:lang w:val="ro-RO"/>
        </w:rPr>
        <w:t>croșetul cu acțiune posterioară inversă nu respectă principiul ca braţul retentiv să fie din zona retentivă spre cea mai puţin retentivă;</w:t>
      </w:r>
    </w:p>
    <w:p w:rsidR="003D2EB8" w:rsidRPr="00C538F9" w:rsidRDefault="003D2EB8" w:rsidP="00AC6529">
      <w:pPr>
        <w:numPr>
          <w:ilvl w:val="0"/>
          <w:numId w:val="50"/>
        </w:numPr>
        <w:rPr>
          <w:rFonts w:ascii="Times New Roman" w:eastAsia="Calibri" w:hAnsi="Times New Roman" w:cs="Times New Roman"/>
          <w:lang w:val="ro-RO"/>
        </w:rPr>
      </w:pPr>
      <w:r w:rsidRPr="00C538F9">
        <w:rPr>
          <w:rFonts w:ascii="Times New Roman" w:eastAsia="Calibri" w:hAnsi="Times New Roman" w:cs="Times New Roman"/>
          <w:lang w:val="ro-RO"/>
        </w:rPr>
        <w:t>daca dintele stâlp prezintă o retentivitate de cel puțin 14 mm el poate fi folosit ca dinte stâlp.</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Bibliografie  8</w:t>
      </w:r>
      <w:r>
        <w:rPr>
          <w:rFonts w:ascii="Times New Roman" w:eastAsia="Calibri" w:hAnsi="Times New Roman" w:cs="Times New Roman"/>
          <w:lang w:val="ro-RO"/>
        </w:rPr>
        <w:t xml:space="preserve">  </w:t>
      </w:r>
      <w:r w:rsidRPr="00C538F9">
        <w:rPr>
          <w:rFonts w:ascii="Times New Roman" w:eastAsia="Calibri" w:hAnsi="Times New Roman" w:cs="Times New Roman"/>
          <w:lang w:val="ro-RO"/>
        </w:rPr>
        <w:t>tema 73     pag 134</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Raspunsuri corecte: a, b, c d.</w:t>
      </w: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numPr>
          <w:ilvl w:val="0"/>
          <w:numId w:val="21"/>
        </w:numPr>
        <w:rPr>
          <w:rFonts w:ascii="Times New Roman" w:eastAsia="Calibri" w:hAnsi="Times New Roman" w:cs="Times New Roman"/>
          <w:lang w:val="ro-RO"/>
        </w:rPr>
      </w:pPr>
      <w:r w:rsidRPr="00C538F9">
        <w:rPr>
          <w:rFonts w:ascii="Times New Roman" w:eastAsia="Calibri" w:hAnsi="Times New Roman" w:cs="Times New Roman"/>
          <w:lang w:val="ro-RO"/>
        </w:rPr>
        <w:t xml:space="preserve">Modificarea conturului unui dinte stâlp pentru obținerea unei retentivități favorabile se poate realiza astfel : </w:t>
      </w:r>
    </w:p>
    <w:p w:rsidR="003D2EB8" w:rsidRPr="00C538F9" w:rsidRDefault="003D2EB8" w:rsidP="00AC6529">
      <w:pPr>
        <w:numPr>
          <w:ilvl w:val="0"/>
          <w:numId w:val="51"/>
        </w:numPr>
        <w:rPr>
          <w:rFonts w:ascii="Times New Roman" w:eastAsia="Calibri" w:hAnsi="Times New Roman" w:cs="Times New Roman"/>
          <w:lang w:val="ro-RO"/>
        </w:rPr>
      </w:pPr>
      <w:r w:rsidRPr="00C538F9">
        <w:rPr>
          <w:rFonts w:ascii="Times New Roman" w:eastAsia="Calibri" w:hAnsi="Times New Roman" w:cs="Times New Roman"/>
          <w:lang w:val="ro-RO"/>
        </w:rPr>
        <w:t>în cazul existenţei unei retentivităţi mai mici de 0,25 mm, se indică adiţionarea de răşină compozită, pentru a obţine cel puţin această retenţie;</w:t>
      </w:r>
    </w:p>
    <w:p w:rsidR="003D2EB8" w:rsidRPr="00C538F9" w:rsidRDefault="003D2EB8" w:rsidP="00AC6529">
      <w:pPr>
        <w:numPr>
          <w:ilvl w:val="0"/>
          <w:numId w:val="51"/>
        </w:numPr>
        <w:rPr>
          <w:rFonts w:ascii="Times New Roman" w:eastAsia="Calibri" w:hAnsi="Times New Roman" w:cs="Times New Roman"/>
          <w:lang w:val="ro-RO"/>
        </w:rPr>
      </w:pPr>
      <w:r w:rsidRPr="00C538F9">
        <w:rPr>
          <w:rFonts w:ascii="Times New Roman" w:eastAsia="Calibri" w:hAnsi="Times New Roman" w:cs="Times New Roman"/>
          <w:lang w:val="ro-RO"/>
        </w:rPr>
        <w:t>tehnica presupune aplicarea unei cantități de rășină compozită supracingular;</w:t>
      </w:r>
    </w:p>
    <w:p w:rsidR="003D2EB8" w:rsidRPr="00C538F9" w:rsidRDefault="003D2EB8" w:rsidP="00AC6529">
      <w:pPr>
        <w:numPr>
          <w:ilvl w:val="0"/>
          <w:numId w:val="51"/>
        </w:numPr>
        <w:rPr>
          <w:rFonts w:ascii="Times New Roman" w:eastAsia="Calibri" w:hAnsi="Times New Roman" w:cs="Times New Roman"/>
          <w:lang w:val="ro-RO"/>
        </w:rPr>
      </w:pPr>
      <w:r w:rsidRPr="00C538F9">
        <w:rPr>
          <w:rFonts w:ascii="Times New Roman" w:eastAsia="Calibri" w:hAnsi="Times New Roman" w:cs="Times New Roman"/>
          <w:lang w:val="ro-RO"/>
        </w:rPr>
        <w:t>aplicarea de incrustații de Au;</w:t>
      </w:r>
    </w:p>
    <w:p w:rsidR="003D2EB8" w:rsidRPr="00C538F9" w:rsidRDefault="003D2EB8" w:rsidP="00AC6529">
      <w:pPr>
        <w:numPr>
          <w:ilvl w:val="0"/>
          <w:numId w:val="51"/>
        </w:numPr>
        <w:rPr>
          <w:rFonts w:ascii="Times New Roman" w:eastAsia="Calibri" w:hAnsi="Times New Roman" w:cs="Times New Roman"/>
          <w:lang w:val="ro-RO"/>
        </w:rPr>
      </w:pPr>
      <w:r w:rsidRPr="00C538F9">
        <w:rPr>
          <w:rFonts w:ascii="Times New Roman" w:eastAsia="Calibri" w:hAnsi="Times New Roman" w:cs="Times New Roman"/>
          <w:lang w:val="ro-RO"/>
        </w:rPr>
        <w:t>aplicarea unei cantități reduse de rășină compozită este suficientă;</w:t>
      </w:r>
    </w:p>
    <w:p w:rsidR="003D2EB8" w:rsidRPr="00C538F9" w:rsidRDefault="003D2EB8" w:rsidP="00AC6529">
      <w:pPr>
        <w:numPr>
          <w:ilvl w:val="0"/>
          <w:numId w:val="51"/>
        </w:numPr>
        <w:rPr>
          <w:rFonts w:ascii="Times New Roman" w:eastAsia="Calibri" w:hAnsi="Times New Roman" w:cs="Times New Roman"/>
          <w:lang w:val="ro-RO"/>
        </w:rPr>
      </w:pPr>
      <w:r w:rsidRPr="00C538F9">
        <w:rPr>
          <w:rFonts w:ascii="Times New Roman" w:eastAsia="Calibri" w:hAnsi="Times New Roman" w:cs="Times New Roman"/>
          <w:lang w:val="ro-RO"/>
        </w:rPr>
        <w:t>o cantitate mare de rășină compozită nu este indicată.</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Bibliografie 8</w:t>
      </w:r>
      <w:r>
        <w:rPr>
          <w:rFonts w:ascii="Times New Roman" w:eastAsia="Calibri" w:hAnsi="Times New Roman" w:cs="Times New Roman"/>
          <w:lang w:val="ro-RO"/>
        </w:rPr>
        <w:t xml:space="preserve">  </w:t>
      </w:r>
      <w:r w:rsidRPr="00C538F9">
        <w:rPr>
          <w:rFonts w:ascii="Times New Roman" w:eastAsia="Calibri" w:hAnsi="Times New Roman" w:cs="Times New Roman"/>
          <w:lang w:val="ro-RO"/>
        </w:rPr>
        <w:t>tema 73   pag 134</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Raspunsuri corecte: a, b.</w:t>
      </w:r>
    </w:p>
    <w:p w:rsidR="003D2EB8" w:rsidRDefault="003D2EB8" w:rsidP="003D2EB8">
      <w:pPr>
        <w:rPr>
          <w:rFonts w:ascii="Times New Roman" w:eastAsia="Calibri" w:hAnsi="Times New Roman" w:cs="Times New Roman"/>
          <w:lang w:val="ro-RO"/>
        </w:rPr>
      </w:pP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numPr>
          <w:ilvl w:val="0"/>
          <w:numId w:val="21"/>
        </w:numPr>
        <w:rPr>
          <w:rFonts w:ascii="Times New Roman" w:eastAsia="Calibri" w:hAnsi="Times New Roman" w:cs="Times New Roman"/>
          <w:lang w:val="ro-RO"/>
        </w:rPr>
      </w:pPr>
      <w:r w:rsidRPr="00C538F9">
        <w:rPr>
          <w:rFonts w:ascii="Times New Roman" w:eastAsia="Calibri" w:hAnsi="Times New Roman" w:cs="Times New Roman"/>
          <w:lang w:val="ro-RO"/>
        </w:rPr>
        <w:t xml:space="preserve">Alte metode folosite pentru modificarea conturului unui dinte stâlp pentru obținerea unei retentivități favorabile sunt : </w:t>
      </w:r>
    </w:p>
    <w:p w:rsidR="003D2EB8" w:rsidRPr="00C538F9" w:rsidRDefault="003D2EB8" w:rsidP="00AC6529">
      <w:pPr>
        <w:numPr>
          <w:ilvl w:val="0"/>
          <w:numId w:val="52"/>
        </w:numPr>
        <w:rPr>
          <w:rFonts w:ascii="Times New Roman" w:eastAsia="Calibri" w:hAnsi="Times New Roman" w:cs="Times New Roman"/>
          <w:lang w:val="ro-RO"/>
        </w:rPr>
      </w:pPr>
      <w:r w:rsidRPr="00C538F9">
        <w:rPr>
          <w:rFonts w:ascii="Times New Roman" w:eastAsia="Calibri" w:hAnsi="Times New Roman" w:cs="Times New Roman"/>
          <w:lang w:val="ro-RO"/>
        </w:rPr>
        <w:t>ameloplastia prin crearea unei cavități mici în smalț care să permită pătrunderea vârfului flexibil al croșetului;</w:t>
      </w:r>
    </w:p>
    <w:p w:rsidR="003D2EB8" w:rsidRPr="00C538F9" w:rsidRDefault="003D2EB8" w:rsidP="00AC6529">
      <w:pPr>
        <w:numPr>
          <w:ilvl w:val="0"/>
          <w:numId w:val="52"/>
        </w:numPr>
        <w:rPr>
          <w:rFonts w:ascii="Times New Roman" w:eastAsia="Calibri" w:hAnsi="Times New Roman" w:cs="Times New Roman"/>
          <w:lang w:val="ro-RO"/>
        </w:rPr>
      </w:pPr>
      <w:r w:rsidRPr="00C538F9">
        <w:rPr>
          <w:rFonts w:ascii="Times New Roman" w:eastAsia="Calibri" w:hAnsi="Times New Roman" w:cs="Times New Roman"/>
          <w:lang w:val="ro-RO"/>
        </w:rPr>
        <w:t xml:space="preserve">fațete de metal aplicate pe suprafața smalțului </w:t>
      </w:r>
    </w:p>
    <w:p w:rsidR="003D2EB8" w:rsidRPr="00C538F9" w:rsidRDefault="003D2EB8" w:rsidP="00AC6529">
      <w:pPr>
        <w:numPr>
          <w:ilvl w:val="0"/>
          <w:numId w:val="52"/>
        </w:numPr>
        <w:rPr>
          <w:rFonts w:ascii="Times New Roman" w:eastAsia="Calibri" w:hAnsi="Times New Roman" w:cs="Times New Roman"/>
          <w:lang w:val="ro-RO"/>
        </w:rPr>
      </w:pPr>
      <w:r w:rsidRPr="00C538F9">
        <w:rPr>
          <w:rFonts w:ascii="Times New Roman" w:eastAsia="Calibri" w:hAnsi="Times New Roman" w:cs="Times New Roman"/>
          <w:lang w:val="ro-RO"/>
        </w:rPr>
        <w:t xml:space="preserve">fațete de porțelan aplicate pe suprafața smalțului </w:t>
      </w:r>
    </w:p>
    <w:p w:rsidR="003D2EB8" w:rsidRPr="00C538F9" w:rsidRDefault="003D2EB8" w:rsidP="00AC6529">
      <w:pPr>
        <w:numPr>
          <w:ilvl w:val="0"/>
          <w:numId w:val="52"/>
        </w:numPr>
        <w:rPr>
          <w:rFonts w:ascii="Times New Roman" w:eastAsia="Calibri" w:hAnsi="Times New Roman" w:cs="Times New Roman"/>
          <w:lang w:val="ro-RO"/>
        </w:rPr>
      </w:pPr>
      <w:r w:rsidRPr="00C538F9">
        <w:rPr>
          <w:rFonts w:ascii="Times New Roman" w:eastAsia="Calibri" w:hAnsi="Times New Roman" w:cs="Times New Roman"/>
          <w:lang w:val="ro-RO"/>
        </w:rPr>
        <w:t xml:space="preserve">aplicarea de coroane cu contur adecvat; </w:t>
      </w:r>
    </w:p>
    <w:p w:rsidR="003D2EB8" w:rsidRPr="00C538F9" w:rsidRDefault="003D2EB8" w:rsidP="00AC6529">
      <w:pPr>
        <w:numPr>
          <w:ilvl w:val="0"/>
          <w:numId w:val="52"/>
        </w:numPr>
        <w:rPr>
          <w:rFonts w:ascii="Times New Roman" w:eastAsia="Calibri" w:hAnsi="Times New Roman" w:cs="Times New Roman"/>
          <w:lang w:val="ro-RO"/>
        </w:rPr>
      </w:pPr>
      <w:r w:rsidRPr="00C538F9">
        <w:rPr>
          <w:rFonts w:ascii="Times New Roman" w:eastAsia="Calibri" w:hAnsi="Times New Roman" w:cs="Times New Roman"/>
          <w:lang w:val="ro-RO"/>
        </w:rPr>
        <w:t>aplicarea de onlay-urilor ocluzale.</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Bibliografie 8</w:t>
      </w:r>
      <w:r>
        <w:rPr>
          <w:rFonts w:ascii="Times New Roman" w:eastAsia="Calibri" w:hAnsi="Times New Roman" w:cs="Times New Roman"/>
          <w:lang w:val="ro-RO"/>
        </w:rPr>
        <w:t xml:space="preserve">  </w:t>
      </w:r>
      <w:r w:rsidRPr="00C538F9">
        <w:rPr>
          <w:rFonts w:ascii="Times New Roman" w:eastAsia="Calibri" w:hAnsi="Times New Roman" w:cs="Times New Roman"/>
          <w:lang w:val="ro-RO"/>
        </w:rPr>
        <w:t>tema 73pag  135</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Raspunsuri corecte: a, b, c, d.</w:t>
      </w:r>
    </w:p>
    <w:p w:rsidR="003D2EB8" w:rsidRDefault="003D2EB8" w:rsidP="003D2EB8">
      <w:pPr>
        <w:rPr>
          <w:rFonts w:ascii="Times New Roman" w:eastAsia="Calibri" w:hAnsi="Times New Roman" w:cs="Times New Roman"/>
          <w:lang w:val="ro-RO"/>
        </w:rPr>
      </w:pP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numPr>
          <w:ilvl w:val="0"/>
          <w:numId w:val="21"/>
        </w:numPr>
        <w:rPr>
          <w:rFonts w:ascii="Times New Roman" w:eastAsia="Calibri" w:hAnsi="Times New Roman" w:cs="Times New Roman"/>
          <w:lang w:val="ro-RO"/>
        </w:rPr>
      </w:pPr>
      <w:r w:rsidRPr="00C538F9">
        <w:rPr>
          <w:rFonts w:ascii="Times New Roman" w:eastAsia="Calibri" w:hAnsi="Times New Roman" w:cs="Times New Roman"/>
          <w:lang w:val="ro-RO"/>
        </w:rPr>
        <w:t xml:space="preserve">Funcția de încercuire a croșetului: </w:t>
      </w:r>
    </w:p>
    <w:p w:rsidR="003D2EB8" w:rsidRPr="00C538F9" w:rsidRDefault="003D2EB8" w:rsidP="00AC6529">
      <w:pPr>
        <w:numPr>
          <w:ilvl w:val="0"/>
          <w:numId w:val="53"/>
        </w:numPr>
        <w:rPr>
          <w:rFonts w:ascii="Times New Roman" w:eastAsia="Calibri" w:hAnsi="Times New Roman" w:cs="Times New Roman"/>
          <w:lang w:val="ro-RO"/>
        </w:rPr>
      </w:pPr>
      <w:r w:rsidRPr="00C538F9">
        <w:rPr>
          <w:rFonts w:ascii="Times New Roman" w:eastAsia="Calibri" w:hAnsi="Times New Roman" w:cs="Times New Roman"/>
          <w:lang w:val="ro-RO"/>
        </w:rPr>
        <w:t>dacă este realizată</w:t>
      </w:r>
      <w:r>
        <w:rPr>
          <w:rFonts w:ascii="Times New Roman" w:eastAsia="Calibri" w:hAnsi="Times New Roman" w:cs="Times New Roman"/>
          <w:lang w:val="ro-RO"/>
        </w:rPr>
        <w:t>,</w:t>
      </w:r>
      <w:r w:rsidRPr="00C538F9">
        <w:rPr>
          <w:rFonts w:ascii="Times New Roman" w:eastAsia="Calibri" w:hAnsi="Times New Roman" w:cs="Times New Roman"/>
          <w:lang w:val="ro-RO"/>
        </w:rPr>
        <w:t xml:space="preserve"> croșetul se poate desprinde de pe dinte;</w:t>
      </w:r>
    </w:p>
    <w:p w:rsidR="003D2EB8" w:rsidRPr="00C538F9" w:rsidRDefault="003D2EB8" w:rsidP="00AC6529">
      <w:pPr>
        <w:numPr>
          <w:ilvl w:val="0"/>
          <w:numId w:val="53"/>
        </w:numPr>
        <w:rPr>
          <w:rFonts w:ascii="Times New Roman" w:eastAsia="Calibri" w:hAnsi="Times New Roman" w:cs="Times New Roman"/>
          <w:lang w:val="ro-RO"/>
        </w:rPr>
      </w:pPr>
      <w:r>
        <w:rPr>
          <w:rFonts w:ascii="Times New Roman" w:eastAsia="Calibri" w:hAnsi="Times New Roman" w:cs="Times New Roman"/>
          <w:lang w:val="ro-RO"/>
        </w:rPr>
        <w:t xml:space="preserve">este </w:t>
      </w:r>
      <w:r w:rsidRPr="00C538F9">
        <w:rPr>
          <w:rFonts w:ascii="Times New Roman" w:eastAsia="Calibri" w:hAnsi="Times New Roman" w:cs="Times New Roman"/>
          <w:lang w:val="ro-RO"/>
        </w:rPr>
        <w:t>realizată prin combinația de brațe retentive a croșetului;</w:t>
      </w:r>
    </w:p>
    <w:p w:rsidR="003D2EB8" w:rsidRPr="00C538F9" w:rsidRDefault="003D2EB8" w:rsidP="00AC6529">
      <w:pPr>
        <w:numPr>
          <w:ilvl w:val="0"/>
          <w:numId w:val="53"/>
        </w:numPr>
        <w:rPr>
          <w:rFonts w:ascii="Times New Roman" w:eastAsia="Calibri" w:hAnsi="Times New Roman" w:cs="Times New Roman"/>
          <w:lang w:val="ro-RO"/>
        </w:rPr>
      </w:pPr>
      <w:r>
        <w:rPr>
          <w:rFonts w:ascii="Times New Roman" w:eastAsia="Calibri" w:hAnsi="Times New Roman" w:cs="Times New Roman"/>
          <w:lang w:val="ro-RO"/>
        </w:rPr>
        <w:t xml:space="preserve">este </w:t>
      </w:r>
      <w:r w:rsidRPr="00C538F9">
        <w:rPr>
          <w:rFonts w:ascii="Times New Roman" w:eastAsia="Calibri" w:hAnsi="Times New Roman" w:cs="Times New Roman"/>
          <w:lang w:val="ro-RO"/>
        </w:rPr>
        <w:t>realizată prin folosirea croșetului RPI;</w:t>
      </w:r>
    </w:p>
    <w:p w:rsidR="003D2EB8" w:rsidRPr="00C538F9" w:rsidRDefault="003D2EB8" w:rsidP="00AC6529">
      <w:pPr>
        <w:numPr>
          <w:ilvl w:val="0"/>
          <w:numId w:val="53"/>
        </w:numPr>
        <w:rPr>
          <w:rFonts w:ascii="Times New Roman" w:eastAsia="Calibri" w:hAnsi="Times New Roman" w:cs="Times New Roman"/>
          <w:lang w:val="ro-RO"/>
        </w:rPr>
      </w:pPr>
      <w:r>
        <w:rPr>
          <w:rFonts w:ascii="Times New Roman" w:eastAsia="Calibri" w:hAnsi="Times New Roman" w:cs="Times New Roman"/>
          <w:lang w:val="ro-RO"/>
        </w:rPr>
        <w:t xml:space="preserve">este </w:t>
      </w:r>
      <w:r w:rsidRPr="00C538F9">
        <w:rPr>
          <w:rFonts w:ascii="Times New Roman" w:eastAsia="Calibri" w:hAnsi="Times New Roman" w:cs="Times New Roman"/>
          <w:lang w:val="ro-RO"/>
        </w:rPr>
        <w:t>realizată prin folosirea croșetelor cu spijin gingival;</w:t>
      </w:r>
    </w:p>
    <w:p w:rsidR="003D2EB8" w:rsidRPr="00C538F9" w:rsidRDefault="003D2EB8" w:rsidP="00AC6529">
      <w:pPr>
        <w:numPr>
          <w:ilvl w:val="0"/>
          <w:numId w:val="53"/>
        </w:numPr>
        <w:rPr>
          <w:rFonts w:ascii="Times New Roman" w:eastAsia="Calibri" w:hAnsi="Times New Roman" w:cs="Times New Roman"/>
          <w:lang w:val="ro-RO"/>
        </w:rPr>
      </w:pPr>
      <w:r>
        <w:rPr>
          <w:rFonts w:ascii="Times New Roman" w:eastAsia="Calibri" w:hAnsi="Times New Roman" w:cs="Times New Roman"/>
          <w:lang w:val="ro-RO"/>
        </w:rPr>
        <w:t xml:space="preserve">este </w:t>
      </w:r>
      <w:r w:rsidRPr="00C538F9">
        <w:rPr>
          <w:rFonts w:ascii="Times New Roman" w:eastAsia="Calibri" w:hAnsi="Times New Roman" w:cs="Times New Roman"/>
          <w:lang w:val="ro-RO"/>
        </w:rPr>
        <w:t>realizată prin combinația de brațe opozante ale croșetului.</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Bibliografie 8</w:t>
      </w:r>
      <w:r>
        <w:rPr>
          <w:rFonts w:ascii="Times New Roman" w:eastAsia="Calibri" w:hAnsi="Times New Roman" w:cs="Times New Roman"/>
          <w:lang w:val="ro-RO"/>
        </w:rPr>
        <w:t xml:space="preserve">  </w:t>
      </w:r>
      <w:r w:rsidRPr="00C538F9">
        <w:rPr>
          <w:rFonts w:ascii="Times New Roman" w:eastAsia="Calibri" w:hAnsi="Times New Roman" w:cs="Times New Roman"/>
          <w:lang w:val="ro-RO"/>
        </w:rPr>
        <w:t>tema 73pag 136</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 xml:space="preserve">Raspunsuri corecte: b, c. </w:t>
      </w: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numPr>
          <w:ilvl w:val="0"/>
          <w:numId w:val="21"/>
        </w:numPr>
        <w:rPr>
          <w:rFonts w:ascii="Times New Roman" w:eastAsia="Calibri" w:hAnsi="Times New Roman" w:cs="Times New Roman"/>
          <w:lang w:val="ro-RO"/>
        </w:rPr>
      </w:pPr>
      <w:r w:rsidRPr="00C538F9">
        <w:rPr>
          <w:rFonts w:ascii="Times New Roman" w:eastAsia="Calibri" w:hAnsi="Times New Roman" w:cs="Times New Roman"/>
          <w:lang w:val="ro-RO"/>
        </w:rPr>
        <w:t xml:space="preserve"> Următoarele afirmații legate de proteza scheletată sunt adevarate;</w:t>
      </w:r>
    </w:p>
    <w:p w:rsidR="003D2EB8" w:rsidRPr="00C538F9" w:rsidRDefault="003D2EB8" w:rsidP="00AC6529">
      <w:pPr>
        <w:numPr>
          <w:ilvl w:val="0"/>
          <w:numId w:val="54"/>
        </w:numPr>
        <w:rPr>
          <w:rFonts w:ascii="Times New Roman" w:eastAsia="Calibri" w:hAnsi="Times New Roman" w:cs="Times New Roman"/>
          <w:lang w:val="ro-RO"/>
        </w:rPr>
      </w:pPr>
      <w:r w:rsidRPr="00C538F9">
        <w:rPr>
          <w:rFonts w:ascii="Times New Roman" w:eastAsia="Calibri" w:hAnsi="Times New Roman" w:cs="Times New Roman"/>
          <w:lang w:val="ro-RO"/>
        </w:rPr>
        <w:t>în cazul utilizării unui braţ opozant, pentru ca el să-şi îndeplinească funcţia de reciprocitate, este necesar ca el să fie plasat la extremitatea ocluzală a suprafeţei de ghidaj;</w:t>
      </w:r>
    </w:p>
    <w:p w:rsidR="003D2EB8" w:rsidRPr="00C538F9" w:rsidRDefault="003D2EB8" w:rsidP="00AC6529">
      <w:pPr>
        <w:numPr>
          <w:ilvl w:val="0"/>
          <w:numId w:val="54"/>
        </w:numPr>
        <w:rPr>
          <w:rFonts w:ascii="Times New Roman" w:eastAsia="Calibri" w:hAnsi="Times New Roman" w:cs="Times New Roman"/>
          <w:lang w:val="ro-RO"/>
        </w:rPr>
      </w:pPr>
      <w:r w:rsidRPr="00C538F9">
        <w:rPr>
          <w:rFonts w:ascii="Times New Roman" w:eastAsia="Calibri" w:hAnsi="Times New Roman" w:cs="Times New Roman"/>
          <w:lang w:val="ro-RO"/>
        </w:rPr>
        <w:t>în cazul utilizării unei plăcuţe dento–mucozale, reciprocitatea se obţine cu ajutorul plăcuţei de ghidaj a conectorului.</w:t>
      </w:r>
    </w:p>
    <w:p w:rsidR="003D2EB8" w:rsidRPr="00C538F9" w:rsidRDefault="003D2EB8" w:rsidP="00AC6529">
      <w:pPr>
        <w:numPr>
          <w:ilvl w:val="0"/>
          <w:numId w:val="54"/>
        </w:numPr>
        <w:rPr>
          <w:rFonts w:ascii="Times New Roman" w:eastAsia="Calibri" w:hAnsi="Times New Roman" w:cs="Times New Roman"/>
          <w:lang w:val="ro-RO"/>
        </w:rPr>
      </w:pPr>
      <w:r w:rsidRPr="00C538F9">
        <w:rPr>
          <w:rFonts w:ascii="Times New Roman" w:eastAsia="Calibri" w:hAnsi="Times New Roman" w:cs="Times New Roman"/>
          <w:lang w:val="ro-RO"/>
        </w:rPr>
        <w:t>un croşet gingivo–ocluzal este contraindicat dacă fundul de sac vestibular are o adâncime mai mică de 4 mm.</w:t>
      </w:r>
    </w:p>
    <w:p w:rsidR="003D2EB8" w:rsidRPr="00C538F9" w:rsidRDefault="003D2EB8" w:rsidP="00AC6529">
      <w:pPr>
        <w:numPr>
          <w:ilvl w:val="0"/>
          <w:numId w:val="54"/>
        </w:numPr>
        <w:rPr>
          <w:rFonts w:ascii="Times New Roman" w:eastAsia="Calibri" w:hAnsi="Times New Roman" w:cs="Times New Roman"/>
          <w:lang w:val="ro-RO"/>
        </w:rPr>
      </w:pPr>
      <w:r w:rsidRPr="00C538F9">
        <w:rPr>
          <w:rFonts w:ascii="Times New Roman" w:eastAsia="Calibri" w:hAnsi="Times New Roman" w:cs="Times New Roman"/>
          <w:lang w:val="ro-RO"/>
        </w:rPr>
        <w:t>un croşet gingivo–ocluzal este contraindicat dacă există o retentivitate muco–osoasă mai mare de 1 mm pe o distanţă de 3 mm de la marginea gingivală.</w:t>
      </w:r>
    </w:p>
    <w:p w:rsidR="003D2EB8" w:rsidRPr="00C538F9" w:rsidRDefault="003D2EB8" w:rsidP="00AC6529">
      <w:pPr>
        <w:numPr>
          <w:ilvl w:val="0"/>
          <w:numId w:val="54"/>
        </w:numPr>
        <w:rPr>
          <w:rFonts w:ascii="Times New Roman" w:eastAsia="Calibri" w:hAnsi="Times New Roman" w:cs="Times New Roman"/>
          <w:lang w:val="ro-RO"/>
        </w:rPr>
      </w:pPr>
      <w:r w:rsidRPr="00C538F9">
        <w:rPr>
          <w:rFonts w:ascii="Times New Roman" w:eastAsia="Calibri" w:hAnsi="Times New Roman" w:cs="Times New Roman"/>
          <w:lang w:val="ro-RO"/>
        </w:rPr>
        <w:t>croşetul RPI se utilizează pe premolarii mandibulari în cazul unor edentaţii terminale şi dacă anatomia fundului de sac vestibular permite</w:t>
      </w: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Bibliografie 8</w:t>
      </w:r>
      <w:r>
        <w:rPr>
          <w:rFonts w:ascii="Times New Roman" w:eastAsia="Calibri" w:hAnsi="Times New Roman" w:cs="Times New Roman"/>
          <w:lang w:val="ro-RO"/>
        </w:rPr>
        <w:t xml:space="preserve">  </w:t>
      </w:r>
      <w:r w:rsidRPr="00C538F9">
        <w:rPr>
          <w:rFonts w:ascii="Times New Roman" w:eastAsia="Calibri" w:hAnsi="Times New Roman" w:cs="Times New Roman"/>
          <w:lang w:val="ro-RO"/>
        </w:rPr>
        <w:t>tema 73   pag 137</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 xml:space="preserve">Raspunsuri corecte: b, c, d, e. </w:t>
      </w: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pStyle w:val="ListParagraph"/>
        <w:numPr>
          <w:ilvl w:val="0"/>
          <w:numId w:val="21"/>
        </w:numPr>
        <w:rPr>
          <w:rFonts w:ascii="Times New Roman" w:eastAsia="Calibri" w:hAnsi="Times New Roman" w:cs="Times New Roman"/>
          <w:lang w:val="ro-RO"/>
        </w:rPr>
      </w:pPr>
      <w:r w:rsidRPr="00C538F9">
        <w:rPr>
          <w:rFonts w:ascii="Times New Roman" w:eastAsia="Calibri" w:hAnsi="Times New Roman" w:cs="Times New Roman"/>
          <w:lang w:val="ro-RO"/>
        </w:rPr>
        <w:t xml:space="preserve">Protezele scheletate ar trebui sa aibe următoarele caracteristici: </w:t>
      </w:r>
    </w:p>
    <w:p w:rsidR="003D2EB8" w:rsidRPr="00C538F9" w:rsidRDefault="003D2EB8" w:rsidP="00AC6529">
      <w:pPr>
        <w:numPr>
          <w:ilvl w:val="0"/>
          <w:numId w:val="55"/>
        </w:numPr>
        <w:rPr>
          <w:rFonts w:ascii="Times New Roman" w:eastAsia="Calibri" w:hAnsi="Times New Roman" w:cs="Times New Roman"/>
          <w:lang w:val="ro-RO"/>
        </w:rPr>
      </w:pPr>
      <w:r w:rsidRPr="00C538F9">
        <w:rPr>
          <w:rFonts w:ascii="Times New Roman" w:eastAsia="Calibri" w:hAnsi="Times New Roman" w:cs="Times New Roman"/>
          <w:lang w:val="ro-RO"/>
        </w:rPr>
        <w:t>un croşet gingivo–ocluzal este contraindicat dacă există o retentivitate muco–osoasă mai mare de 1 mm pe o distanţă de 3 mm de la marginea gingivală</w:t>
      </w:r>
    </w:p>
    <w:p w:rsidR="003D2EB8" w:rsidRPr="00C538F9" w:rsidRDefault="003D2EB8" w:rsidP="00AC6529">
      <w:pPr>
        <w:numPr>
          <w:ilvl w:val="0"/>
          <w:numId w:val="55"/>
        </w:numPr>
        <w:rPr>
          <w:rFonts w:ascii="Times New Roman" w:eastAsia="Calibri" w:hAnsi="Times New Roman" w:cs="Times New Roman"/>
          <w:lang w:val="ro-RO"/>
        </w:rPr>
      </w:pPr>
      <w:r w:rsidRPr="00C538F9">
        <w:rPr>
          <w:rFonts w:ascii="Times New Roman" w:eastAsia="Calibri" w:hAnsi="Times New Roman" w:cs="Times New Roman"/>
          <w:lang w:val="ro-RO"/>
        </w:rPr>
        <w:t>în cazul aceloraşi edentaţii terminale braţul retentiv trebuie plasat pe dintele stâlp adiacent edentaţiei;</w:t>
      </w:r>
    </w:p>
    <w:p w:rsidR="003D2EB8" w:rsidRPr="00C538F9" w:rsidRDefault="003D2EB8" w:rsidP="00AC6529">
      <w:pPr>
        <w:numPr>
          <w:ilvl w:val="0"/>
          <w:numId w:val="55"/>
        </w:numPr>
        <w:rPr>
          <w:rFonts w:ascii="Times New Roman" w:eastAsia="Calibri" w:hAnsi="Times New Roman" w:cs="Times New Roman"/>
          <w:lang w:val="ro-RO"/>
        </w:rPr>
      </w:pPr>
      <w:r w:rsidRPr="00C538F9">
        <w:rPr>
          <w:rFonts w:ascii="Times New Roman" w:eastAsia="Calibri" w:hAnsi="Times New Roman" w:cs="Times New Roman"/>
          <w:lang w:val="ro-RO"/>
        </w:rPr>
        <w:t>în cazul edentaţiei de clasa a II-a Kennedy este bine ca un croşet să fie aplicat cât mai aproape de edentaţie şi celălalt cât mai departe, pe arcada opusă.</w:t>
      </w:r>
    </w:p>
    <w:p w:rsidR="003D2EB8" w:rsidRPr="00C538F9" w:rsidRDefault="003D2EB8" w:rsidP="00AC6529">
      <w:pPr>
        <w:numPr>
          <w:ilvl w:val="0"/>
          <w:numId w:val="55"/>
        </w:numPr>
        <w:rPr>
          <w:rFonts w:ascii="Times New Roman" w:eastAsia="Calibri" w:hAnsi="Times New Roman" w:cs="Times New Roman"/>
          <w:lang w:val="ro-RO"/>
        </w:rPr>
      </w:pPr>
      <w:r w:rsidRPr="00C538F9">
        <w:rPr>
          <w:rFonts w:ascii="Times New Roman" w:eastAsia="Calibri" w:hAnsi="Times New Roman" w:cs="Times New Roman"/>
          <w:lang w:val="ro-RO"/>
        </w:rPr>
        <w:t>o proteză elaborată pentru o edentaţie clasa a III-a Kennedy cu o modificare poate avea două croşete, care formează o axă ce străbate proteza</w:t>
      </w:r>
    </w:p>
    <w:p w:rsidR="003D2EB8" w:rsidRPr="00C538F9" w:rsidRDefault="003D2EB8" w:rsidP="00AC6529">
      <w:pPr>
        <w:numPr>
          <w:ilvl w:val="0"/>
          <w:numId w:val="55"/>
        </w:numPr>
        <w:rPr>
          <w:rFonts w:ascii="Times New Roman" w:eastAsia="Calibri" w:hAnsi="Times New Roman" w:cs="Times New Roman"/>
          <w:lang w:val="ro-RO"/>
        </w:rPr>
      </w:pPr>
      <w:r w:rsidRPr="00C538F9">
        <w:rPr>
          <w:rFonts w:ascii="Times New Roman" w:eastAsia="Calibri" w:hAnsi="Times New Roman" w:cs="Times New Roman"/>
          <w:lang w:val="ro-RO"/>
        </w:rPr>
        <w:t>o proteză elaborată pentru o edentaţie clasa a III-a Kennedy cu o modificare poate avea minim 3 crosete.</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Bibliografie  8tema 73    pag 137- 138.</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 xml:space="preserve">Raspunsuri corecte: b, c, d. </w:t>
      </w: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numPr>
          <w:ilvl w:val="0"/>
          <w:numId w:val="21"/>
        </w:numPr>
        <w:rPr>
          <w:rFonts w:ascii="Times New Roman" w:eastAsia="Calibri" w:hAnsi="Times New Roman" w:cs="Times New Roman"/>
          <w:lang w:val="ro-RO"/>
        </w:rPr>
      </w:pPr>
      <w:r w:rsidRPr="00C538F9">
        <w:rPr>
          <w:rFonts w:ascii="Times New Roman" w:eastAsia="Calibri" w:hAnsi="Times New Roman" w:cs="Times New Roman"/>
          <w:lang w:val="ro-RO"/>
        </w:rPr>
        <w:t>Crosetul Ney I:</w:t>
      </w:r>
    </w:p>
    <w:p w:rsidR="003D2EB8" w:rsidRPr="00C538F9" w:rsidRDefault="003D2EB8" w:rsidP="00AC6529">
      <w:pPr>
        <w:numPr>
          <w:ilvl w:val="0"/>
          <w:numId w:val="56"/>
        </w:numPr>
        <w:rPr>
          <w:rFonts w:ascii="Times New Roman" w:eastAsia="Calibri" w:hAnsi="Times New Roman" w:cs="Times New Roman"/>
          <w:lang w:val="ro-RO"/>
        </w:rPr>
      </w:pPr>
      <w:r w:rsidRPr="00C538F9">
        <w:rPr>
          <w:rFonts w:ascii="Times New Roman" w:eastAsia="Calibri" w:hAnsi="Times New Roman" w:cs="Times New Roman"/>
          <w:lang w:val="ro-RO"/>
        </w:rPr>
        <w:t>prezintă încercuire foarte bună și sprijin bun;</w:t>
      </w:r>
    </w:p>
    <w:p w:rsidR="003D2EB8" w:rsidRPr="00C538F9" w:rsidRDefault="003D2EB8" w:rsidP="00AC6529">
      <w:pPr>
        <w:numPr>
          <w:ilvl w:val="0"/>
          <w:numId w:val="56"/>
        </w:numPr>
        <w:rPr>
          <w:rFonts w:ascii="Times New Roman" w:eastAsia="Calibri" w:hAnsi="Times New Roman" w:cs="Times New Roman"/>
          <w:lang w:val="ro-RO"/>
        </w:rPr>
      </w:pPr>
      <w:r w:rsidRPr="00C538F9">
        <w:rPr>
          <w:rFonts w:ascii="Times New Roman" w:eastAsia="Calibri" w:hAnsi="Times New Roman" w:cs="Times New Roman"/>
          <w:lang w:val="ro-RO"/>
        </w:rPr>
        <w:t>prezintă retenţie şi reciprocitate excelente;</w:t>
      </w:r>
    </w:p>
    <w:p w:rsidR="003D2EB8" w:rsidRPr="00C538F9" w:rsidRDefault="003D2EB8" w:rsidP="00AC6529">
      <w:pPr>
        <w:numPr>
          <w:ilvl w:val="0"/>
          <w:numId w:val="56"/>
        </w:numPr>
        <w:rPr>
          <w:rFonts w:ascii="Times New Roman" w:eastAsia="Calibri" w:hAnsi="Times New Roman" w:cs="Times New Roman"/>
          <w:lang w:val="ro-RO"/>
        </w:rPr>
      </w:pPr>
      <w:r w:rsidRPr="00C538F9">
        <w:rPr>
          <w:rFonts w:ascii="Times New Roman" w:eastAsia="Calibri" w:hAnsi="Times New Roman" w:cs="Times New Roman"/>
          <w:lang w:val="ro-RO"/>
        </w:rPr>
        <w:t>are un corp din care pleacă un pinten ocluzal;</w:t>
      </w:r>
    </w:p>
    <w:p w:rsidR="003D2EB8" w:rsidRPr="00C538F9" w:rsidRDefault="003D2EB8" w:rsidP="00AC6529">
      <w:pPr>
        <w:numPr>
          <w:ilvl w:val="0"/>
          <w:numId w:val="56"/>
        </w:numPr>
        <w:rPr>
          <w:rFonts w:ascii="Times New Roman" w:eastAsia="Calibri" w:hAnsi="Times New Roman" w:cs="Times New Roman"/>
          <w:lang w:val="ro-RO"/>
        </w:rPr>
      </w:pPr>
      <w:r w:rsidRPr="00C538F9">
        <w:rPr>
          <w:rFonts w:ascii="Times New Roman" w:eastAsia="Calibri" w:hAnsi="Times New Roman" w:cs="Times New Roman"/>
          <w:lang w:val="ro-RO"/>
        </w:rPr>
        <w:t>are un braț rigid și unul elastic;</w:t>
      </w:r>
    </w:p>
    <w:p w:rsidR="003D2EB8" w:rsidRPr="00C538F9" w:rsidRDefault="003D2EB8" w:rsidP="00AC6529">
      <w:pPr>
        <w:numPr>
          <w:ilvl w:val="0"/>
          <w:numId w:val="56"/>
        </w:numPr>
        <w:rPr>
          <w:rFonts w:ascii="Times New Roman" w:eastAsia="Calibri" w:hAnsi="Times New Roman" w:cs="Times New Roman"/>
          <w:lang w:val="ro-RO"/>
        </w:rPr>
      </w:pPr>
      <w:r w:rsidRPr="00C538F9">
        <w:rPr>
          <w:rFonts w:ascii="Times New Roman" w:eastAsia="Calibri" w:hAnsi="Times New Roman" w:cs="Times New Roman"/>
          <w:lang w:val="ro-RO"/>
        </w:rPr>
        <w:t>are două brațe elastice.</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Bibliografie 8tema 73    pag 137- 138.</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Raspunsuri corecte: a, c, e.</w:t>
      </w: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numPr>
          <w:ilvl w:val="0"/>
          <w:numId w:val="21"/>
        </w:numPr>
        <w:rPr>
          <w:rFonts w:ascii="Times New Roman" w:eastAsia="Calibri" w:hAnsi="Times New Roman" w:cs="Times New Roman"/>
          <w:lang w:val="ro-RO"/>
        </w:rPr>
      </w:pPr>
      <w:r w:rsidRPr="00C538F9">
        <w:rPr>
          <w:rFonts w:ascii="Times New Roman" w:eastAsia="Calibri" w:hAnsi="Times New Roman" w:cs="Times New Roman"/>
          <w:lang w:val="ro-RO"/>
        </w:rPr>
        <w:t>Croșetul Ney III:</w:t>
      </w:r>
    </w:p>
    <w:p w:rsidR="003D2EB8" w:rsidRPr="00C538F9" w:rsidRDefault="003D2EB8" w:rsidP="00AC6529">
      <w:pPr>
        <w:numPr>
          <w:ilvl w:val="0"/>
          <w:numId w:val="57"/>
        </w:numPr>
        <w:rPr>
          <w:rFonts w:ascii="Times New Roman" w:eastAsia="Calibri" w:hAnsi="Times New Roman" w:cs="Times New Roman"/>
          <w:lang w:val="ro-RO"/>
        </w:rPr>
      </w:pPr>
      <w:r w:rsidRPr="00C538F9">
        <w:rPr>
          <w:rFonts w:ascii="Times New Roman" w:eastAsia="Calibri" w:hAnsi="Times New Roman" w:cs="Times New Roman"/>
          <w:lang w:val="ro-RO"/>
        </w:rPr>
        <w:t>este indicat pe dinții cu linia ghid situată în vecinătatea gingiei;</w:t>
      </w:r>
    </w:p>
    <w:p w:rsidR="003D2EB8" w:rsidRPr="00C538F9" w:rsidRDefault="003D2EB8" w:rsidP="00AC6529">
      <w:pPr>
        <w:numPr>
          <w:ilvl w:val="0"/>
          <w:numId w:val="57"/>
        </w:numPr>
        <w:rPr>
          <w:rFonts w:ascii="Times New Roman" w:eastAsia="Calibri" w:hAnsi="Times New Roman" w:cs="Times New Roman"/>
          <w:lang w:val="ro-RO"/>
        </w:rPr>
      </w:pPr>
      <w:r w:rsidRPr="00C538F9">
        <w:rPr>
          <w:rFonts w:ascii="Times New Roman" w:eastAsia="Calibri" w:hAnsi="Times New Roman" w:cs="Times New Roman"/>
          <w:lang w:val="ro-RO"/>
        </w:rPr>
        <w:t>are două brațe elastice din sârmă;</w:t>
      </w:r>
    </w:p>
    <w:p w:rsidR="003D2EB8" w:rsidRPr="00C538F9" w:rsidRDefault="003D2EB8" w:rsidP="00AC6529">
      <w:pPr>
        <w:numPr>
          <w:ilvl w:val="0"/>
          <w:numId w:val="57"/>
        </w:numPr>
        <w:rPr>
          <w:rFonts w:ascii="Times New Roman" w:eastAsia="Calibri" w:hAnsi="Times New Roman" w:cs="Times New Roman"/>
          <w:lang w:val="ro-RO"/>
        </w:rPr>
      </w:pPr>
      <w:r w:rsidRPr="00C538F9">
        <w:rPr>
          <w:rFonts w:ascii="Times New Roman" w:eastAsia="Calibri" w:hAnsi="Times New Roman" w:cs="Times New Roman"/>
          <w:lang w:val="ro-RO"/>
        </w:rPr>
        <w:t>prezintă un pinten turnat împreună cu corpul croșetului ;</w:t>
      </w:r>
    </w:p>
    <w:p w:rsidR="003D2EB8" w:rsidRPr="00C538F9" w:rsidRDefault="003D2EB8" w:rsidP="00AC6529">
      <w:pPr>
        <w:numPr>
          <w:ilvl w:val="0"/>
          <w:numId w:val="57"/>
        </w:numPr>
        <w:rPr>
          <w:rFonts w:ascii="Times New Roman" w:eastAsia="Calibri" w:hAnsi="Times New Roman" w:cs="Times New Roman"/>
          <w:lang w:val="ro-RO"/>
        </w:rPr>
      </w:pPr>
      <w:r w:rsidRPr="00C538F9">
        <w:rPr>
          <w:rFonts w:ascii="Times New Roman" w:eastAsia="Calibri" w:hAnsi="Times New Roman" w:cs="Times New Roman"/>
          <w:lang w:val="ro-RO"/>
        </w:rPr>
        <w:t>sprijinul este bun și retenția satisfacătoare;</w:t>
      </w:r>
    </w:p>
    <w:p w:rsidR="003D2EB8" w:rsidRPr="00C538F9" w:rsidRDefault="003D2EB8" w:rsidP="00AC6529">
      <w:pPr>
        <w:numPr>
          <w:ilvl w:val="0"/>
          <w:numId w:val="57"/>
        </w:numPr>
        <w:rPr>
          <w:rFonts w:ascii="Times New Roman" w:eastAsia="Calibri" w:hAnsi="Times New Roman" w:cs="Times New Roman"/>
          <w:lang w:val="ro-RO"/>
        </w:rPr>
      </w:pPr>
      <w:r w:rsidRPr="00C538F9">
        <w:rPr>
          <w:rFonts w:ascii="Times New Roman" w:eastAsia="Calibri" w:hAnsi="Times New Roman" w:cs="Times New Roman"/>
          <w:lang w:val="ro-RO"/>
        </w:rPr>
        <w:t>încercuirea este de asemenea bună.</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Bibliografie  8tema 73   pag 141.</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Raspunsuri corecte: b, c, d.</w:t>
      </w: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numPr>
          <w:ilvl w:val="0"/>
          <w:numId w:val="21"/>
        </w:numPr>
        <w:rPr>
          <w:rFonts w:ascii="Times New Roman" w:eastAsia="Calibri" w:hAnsi="Times New Roman" w:cs="Times New Roman"/>
          <w:lang w:val="ro-RO"/>
        </w:rPr>
      </w:pPr>
      <w:r w:rsidRPr="00C538F9">
        <w:rPr>
          <w:rFonts w:ascii="Times New Roman" w:eastAsia="Calibri" w:hAnsi="Times New Roman" w:cs="Times New Roman"/>
          <w:lang w:val="ro-RO"/>
        </w:rPr>
        <w:t>Croșetul inelar :</w:t>
      </w:r>
    </w:p>
    <w:p w:rsidR="003D2EB8" w:rsidRPr="00C538F9" w:rsidRDefault="003D2EB8" w:rsidP="00AC6529">
      <w:pPr>
        <w:numPr>
          <w:ilvl w:val="0"/>
          <w:numId w:val="58"/>
        </w:numPr>
        <w:rPr>
          <w:rFonts w:ascii="Times New Roman" w:eastAsia="Calibri" w:hAnsi="Times New Roman" w:cs="Times New Roman"/>
          <w:lang w:val="ro-RO"/>
        </w:rPr>
      </w:pPr>
      <w:r w:rsidRPr="00C538F9">
        <w:rPr>
          <w:rFonts w:ascii="Times New Roman" w:eastAsia="Calibri" w:hAnsi="Times New Roman" w:cs="Times New Roman"/>
          <w:lang w:val="ro-RO"/>
        </w:rPr>
        <w:t>este utilizat pe molarul 2 care mărginește distal edentația;</w:t>
      </w:r>
    </w:p>
    <w:p w:rsidR="003D2EB8" w:rsidRPr="00C538F9" w:rsidRDefault="003D2EB8" w:rsidP="00AC6529">
      <w:pPr>
        <w:numPr>
          <w:ilvl w:val="0"/>
          <w:numId w:val="58"/>
        </w:numPr>
        <w:rPr>
          <w:rFonts w:ascii="Times New Roman" w:eastAsia="Calibri" w:hAnsi="Times New Roman" w:cs="Times New Roman"/>
          <w:lang w:val="ro-RO"/>
        </w:rPr>
      </w:pPr>
      <w:r w:rsidRPr="00C538F9">
        <w:rPr>
          <w:rFonts w:ascii="Times New Roman" w:eastAsia="Calibri" w:hAnsi="Times New Roman" w:cs="Times New Roman"/>
          <w:lang w:val="ro-RO"/>
        </w:rPr>
        <w:t>linia ghid este coborată pe fețele vestibulare și orale;</w:t>
      </w:r>
    </w:p>
    <w:p w:rsidR="003D2EB8" w:rsidRPr="00C538F9" w:rsidRDefault="003D2EB8" w:rsidP="00AC6529">
      <w:pPr>
        <w:numPr>
          <w:ilvl w:val="0"/>
          <w:numId w:val="58"/>
        </w:numPr>
        <w:rPr>
          <w:rFonts w:ascii="Times New Roman" w:eastAsia="Calibri" w:hAnsi="Times New Roman" w:cs="Times New Roman"/>
          <w:lang w:val="ro-RO"/>
        </w:rPr>
      </w:pPr>
      <w:r w:rsidRPr="00C538F9">
        <w:rPr>
          <w:rFonts w:ascii="Times New Roman" w:eastAsia="Calibri" w:hAnsi="Times New Roman" w:cs="Times New Roman"/>
          <w:lang w:val="ro-RO"/>
        </w:rPr>
        <w:t>prezintă un braț flexibil cu extremitate liberă;</w:t>
      </w:r>
    </w:p>
    <w:p w:rsidR="003D2EB8" w:rsidRPr="00C538F9" w:rsidRDefault="003D2EB8" w:rsidP="00AC6529">
      <w:pPr>
        <w:numPr>
          <w:ilvl w:val="0"/>
          <w:numId w:val="58"/>
        </w:numPr>
        <w:rPr>
          <w:rFonts w:ascii="Times New Roman" w:eastAsia="Calibri" w:hAnsi="Times New Roman" w:cs="Times New Roman"/>
          <w:lang w:val="ro-RO"/>
        </w:rPr>
      </w:pPr>
      <w:r w:rsidRPr="00C538F9">
        <w:rPr>
          <w:rFonts w:ascii="Times New Roman" w:eastAsia="Calibri" w:hAnsi="Times New Roman" w:cs="Times New Roman"/>
          <w:lang w:val="ro-RO"/>
        </w:rPr>
        <w:t>prezintă 2 pinteni ocluzali asigurând un sprijin foarte bun;</w:t>
      </w:r>
    </w:p>
    <w:p w:rsidR="003D2EB8" w:rsidRPr="00C538F9" w:rsidRDefault="003D2EB8" w:rsidP="00AC6529">
      <w:pPr>
        <w:numPr>
          <w:ilvl w:val="0"/>
          <w:numId w:val="58"/>
        </w:numPr>
        <w:rPr>
          <w:rFonts w:ascii="Times New Roman" w:eastAsia="Calibri" w:hAnsi="Times New Roman" w:cs="Times New Roman"/>
          <w:lang w:val="ro-RO"/>
        </w:rPr>
      </w:pPr>
      <w:r w:rsidRPr="00C538F9">
        <w:rPr>
          <w:rFonts w:ascii="Times New Roman" w:eastAsia="Calibri" w:hAnsi="Times New Roman" w:cs="Times New Roman"/>
          <w:lang w:val="ro-RO"/>
        </w:rPr>
        <w:t>retenția și reciprocitatea sunt excelente.</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Bibliografie 8pag tema 73  140-141</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Raspunsuri corecte: a, c, d, e.</w:t>
      </w: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numPr>
          <w:ilvl w:val="0"/>
          <w:numId w:val="21"/>
        </w:numPr>
        <w:rPr>
          <w:rFonts w:ascii="Times New Roman" w:eastAsia="Calibri" w:hAnsi="Times New Roman" w:cs="Times New Roman"/>
          <w:lang w:val="ro-RO"/>
        </w:rPr>
      </w:pPr>
      <w:r w:rsidRPr="00C538F9">
        <w:rPr>
          <w:rFonts w:ascii="Times New Roman" w:eastAsia="Calibri" w:hAnsi="Times New Roman" w:cs="Times New Roman"/>
          <w:lang w:val="ro-RO"/>
        </w:rPr>
        <w:t>Sistemul de croșete Roach:</w:t>
      </w:r>
    </w:p>
    <w:p w:rsidR="003D2EB8" w:rsidRPr="00C538F9" w:rsidRDefault="003D2EB8" w:rsidP="00AC6529">
      <w:pPr>
        <w:numPr>
          <w:ilvl w:val="0"/>
          <w:numId w:val="59"/>
        </w:numPr>
        <w:rPr>
          <w:rFonts w:ascii="Times New Roman" w:eastAsia="Calibri" w:hAnsi="Times New Roman" w:cs="Times New Roman"/>
          <w:lang w:val="ro-RO"/>
        </w:rPr>
      </w:pPr>
      <w:r w:rsidRPr="00C538F9">
        <w:rPr>
          <w:rFonts w:ascii="Times New Roman" w:eastAsia="Calibri" w:hAnsi="Times New Roman" w:cs="Times New Roman"/>
          <w:lang w:val="ro-RO"/>
        </w:rPr>
        <w:t>sunt cunoscute și sub denumirea de croșete divizate;</w:t>
      </w:r>
    </w:p>
    <w:p w:rsidR="003D2EB8" w:rsidRPr="00C538F9" w:rsidRDefault="003D2EB8" w:rsidP="00AC6529">
      <w:pPr>
        <w:numPr>
          <w:ilvl w:val="0"/>
          <w:numId w:val="59"/>
        </w:numPr>
        <w:rPr>
          <w:rFonts w:ascii="Times New Roman" w:eastAsia="Calibri" w:hAnsi="Times New Roman" w:cs="Times New Roman"/>
          <w:lang w:val="ro-RO"/>
        </w:rPr>
      </w:pPr>
      <w:r w:rsidRPr="00C538F9">
        <w:rPr>
          <w:rFonts w:ascii="Times New Roman" w:eastAsia="Calibri" w:hAnsi="Times New Roman" w:cs="Times New Roman"/>
          <w:lang w:val="ro-RO"/>
        </w:rPr>
        <w:t>realizează retenția la nivelul zonelor meziale și distale ale fețelor vestibulare și orale;</w:t>
      </w:r>
    </w:p>
    <w:p w:rsidR="003D2EB8" w:rsidRPr="00C538F9" w:rsidRDefault="003D2EB8" w:rsidP="00AC6529">
      <w:pPr>
        <w:numPr>
          <w:ilvl w:val="0"/>
          <w:numId w:val="59"/>
        </w:numPr>
        <w:rPr>
          <w:rFonts w:ascii="Times New Roman" w:eastAsia="Calibri" w:hAnsi="Times New Roman" w:cs="Times New Roman"/>
          <w:lang w:val="ro-RO"/>
        </w:rPr>
      </w:pPr>
      <w:r w:rsidRPr="00C538F9">
        <w:rPr>
          <w:rFonts w:ascii="Times New Roman" w:eastAsia="Calibri" w:hAnsi="Times New Roman" w:cs="Times New Roman"/>
          <w:lang w:val="ro-RO"/>
        </w:rPr>
        <w:t>sunt mai rigide decât croșetele circulare;</w:t>
      </w:r>
    </w:p>
    <w:p w:rsidR="003D2EB8" w:rsidRPr="00C538F9" w:rsidRDefault="003D2EB8" w:rsidP="00AC6529">
      <w:pPr>
        <w:numPr>
          <w:ilvl w:val="0"/>
          <w:numId w:val="59"/>
        </w:numPr>
        <w:rPr>
          <w:rFonts w:ascii="Times New Roman" w:eastAsia="Calibri" w:hAnsi="Times New Roman" w:cs="Times New Roman"/>
          <w:lang w:val="ro-RO"/>
        </w:rPr>
      </w:pPr>
      <w:r w:rsidRPr="00C538F9">
        <w:rPr>
          <w:rFonts w:ascii="Times New Roman" w:eastAsia="Calibri" w:hAnsi="Times New Roman" w:cs="Times New Roman"/>
          <w:lang w:val="ro-RO"/>
        </w:rPr>
        <w:t>proiectarea lor este mai facilă decât în cazul croșetelor circulare;</w:t>
      </w:r>
    </w:p>
    <w:p w:rsidR="003D2EB8" w:rsidRPr="00C538F9" w:rsidRDefault="003D2EB8" w:rsidP="00AC6529">
      <w:pPr>
        <w:numPr>
          <w:ilvl w:val="0"/>
          <w:numId w:val="59"/>
        </w:numPr>
        <w:rPr>
          <w:rFonts w:ascii="Times New Roman" w:eastAsia="Calibri" w:hAnsi="Times New Roman" w:cs="Times New Roman"/>
          <w:lang w:val="ro-RO"/>
        </w:rPr>
      </w:pPr>
      <w:r w:rsidRPr="00C538F9">
        <w:rPr>
          <w:rFonts w:ascii="Times New Roman" w:eastAsia="Calibri" w:hAnsi="Times New Roman" w:cs="Times New Roman"/>
          <w:lang w:val="ro-RO"/>
        </w:rPr>
        <w:t>cuprinde 10 croșete.</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Bibliografie  8tema 73   pag 140-141</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Raspunsuri corecte: a, b.</w:t>
      </w:r>
    </w:p>
    <w:p w:rsidR="003D2EB8" w:rsidRDefault="003D2EB8" w:rsidP="003D2EB8">
      <w:pPr>
        <w:rPr>
          <w:rFonts w:ascii="Times New Roman" w:eastAsia="Calibri" w:hAnsi="Times New Roman" w:cs="Times New Roman"/>
          <w:lang w:val="ro-RO"/>
        </w:rPr>
      </w:pP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numPr>
          <w:ilvl w:val="0"/>
          <w:numId w:val="21"/>
        </w:numPr>
        <w:rPr>
          <w:rFonts w:ascii="Times New Roman" w:eastAsia="Calibri" w:hAnsi="Times New Roman" w:cs="Times New Roman"/>
          <w:lang w:val="ro-RO"/>
        </w:rPr>
      </w:pPr>
      <w:r w:rsidRPr="00C538F9">
        <w:rPr>
          <w:rFonts w:ascii="Times New Roman" w:eastAsia="Calibri" w:hAnsi="Times New Roman" w:cs="Times New Roman"/>
          <w:lang w:val="ro-RO"/>
        </w:rPr>
        <w:t xml:space="preserve">Croșetul divizat în “T” are urmăătoarele caracteristici: </w:t>
      </w:r>
    </w:p>
    <w:p w:rsidR="003D2EB8" w:rsidRPr="00C538F9" w:rsidRDefault="003D2EB8" w:rsidP="00AC6529">
      <w:pPr>
        <w:numPr>
          <w:ilvl w:val="0"/>
          <w:numId w:val="60"/>
        </w:numPr>
        <w:rPr>
          <w:rFonts w:ascii="Times New Roman" w:eastAsia="Calibri" w:hAnsi="Times New Roman" w:cs="Times New Roman"/>
          <w:lang w:val="ro-RO"/>
        </w:rPr>
      </w:pPr>
      <w:r w:rsidRPr="00C538F9">
        <w:rPr>
          <w:rFonts w:ascii="Times New Roman" w:eastAsia="Calibri" w:hAnsi="Times New Roman" w:cs="Times New Roman"/>
          <w:lang w:val="ro-RO"/>
        </w:rPr>
        <w:t>pornește din șeaua protezei printr-un conector secundar care trece în punte peste procesul alveolar;</w:t>
      </w:r>
    </w:p>
    <w:p w:rsidR="003D2EB8" w:rsidRPr="00C538F9" w:rsidRDefault="003D2EB8" w:rsidP="00AC6529">
      <w:pPr>
        <w:numPr>
          <w:ilvl w:val="0"/>
          <w:numId w:val="60"/>
        </w:numPr>
        <w:rPr>
          <w:rFonts w:ascii="Times New Roman" w:eastAsia="Calibri" w:hAnsi="Times New Roman" w:cs="Times New Roman"/>
          <w:lang w:val="ro-RO"/>
        </w:rPr>
      </w:pPr>
      <w:r w:rsidRPr="00C538F9">
        <w:rPr>
          <w:rFonts w:ascii="Times New Roman" w:eastAsia="Calibri" w:hAnsi="Times New Roman" w:cs="Times New Roman"/>
          <w:lang w:val="ro-RO"/>
        </w:rPr>
        <w:t>porțiunea verticală a “T”-ului este situată în mijlocul feței vestibulare;</w:t>
      </w:r>
    </w:p>
    <w:p w:rsidR="003D2EB8" w:rsidRPr="00C538F9" w:rsidRDefault="003D2EB8" w:rsidP="00AC6529">
      <w:pPr>
        <w:numPr>
          <w:ilvl w:val="0"/>
          <w:numId w:val="60"/>
        </w:numPr>
        <w:rPr>
          <w:rFonts w:ascii="Times New Roman" w:eastAsia="Calibri" w:hAnsi="Times New Roman" w:cs="Times New Roman"/>
          <w:lang w:val="ro-RO"/>
        </w:rPr>
      </w:pPr>
      <w:r w:rsidRPr="00C538F9">
        <w:rPr>
          <w:rFonts w:ascii="Times New Roman" w:eastAsia="Calibri" w:hAnsi="Times New Roman" w:cs="Times New Roman"/>
          <w:lang w:val="ro-RO"/>
        </w:rPr>
        <w:t>cele două brațe ale “T”-ului sunt întotdeauna retentive;</w:t>
      </w:r>
    </w:p>
    <w:p w:rsidR="003D2EB8" w:rsidRPr="00C538F9" w:rsidRDefault="003D2EB8" w:rsidP="00AC6529">
      <w:pPr>
        <w:numPr>
          <w:ilvl w:val="0"/>
          <w:numId w:val="60"/>
        </w:numPr>
        <w:rPr>
          <w:rFonts w:ascii="Times New Roman" w:eastAsia="Calibri" w:hAnsi="Times New Roman" w:cs="Times New Roman"/>
          <w:lang w:val="ro-RO"/>
        </w:rPr>
      </w:pPr>
      <w:r w:rsidRPr="00C538F9">
        <w:rPr>
          <w:rFonts w:ascii="Times New Roman" w:eastAsia="Calibri" w:hAnsi="Times New Roman" w:cs="Times New Roman"/>
          <w:lang w:val="ro-RO"/>
        </w:rPr>
        <w:t>ca variantă brațul retentiv poate fi sub formă de “Y”;</w:t>
      </w:r>
    </w:p>
    <w:p w:rsidR="003D2EB8" w:rsidRPr="00C538F9" w:rsidRDefault="003D2EB8" w:rsidP="00AC6529">
      <w:pPr>
        <w:numPr>
          <w:ilvl w:val="0"/>
          <w:numId w:val="60"/>
        </w:numPr>
        <w:rPr>
          <w:rFonts w:ascii="Times New Roman" w:eastAsia="Calibri" w:hAnsi="Times New Roman" w:cs="Times New Roman"/>
          <w:lang w:val="ro-RO"/>
        </w:rPr>
      </w:pPr>
      <w:r w:rsidRPr="00C538F9">
        <w:rPr>
          <w:rFonts w:ascii="Times New Roman" w:eastAsia="Calibri" w:hAnsi="Times New Roman" w:cs="Times New Roman"/>
          <w:lang w:val="ro-RO"/>
        </w:rPr>
        <w:t>este mai rigid decât croșetul Ackers.</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Bibliografie  8tema 73   pag 144</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 xml:space="preserve">Raspunsuri corecte: a, b, d. </w:t>
      </w:r>
    </w:p>
    <w:p w:rsidR="003D2EB8" w:rsidRDefault="003D2EB8" w:rsidP="003D2EB8">
      <w:pPr>
        <w:rPr>
          <w:rFonts w:ascii="Times New Roman" w:eastAsia="Calibri" w:hAnsi="Times New Roman" w:cs="Times New Roman"/>
          <w:lang w:val="ro-RO"/>
        </w:rPr>
      </w:pP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numPr>
          <w:ilvl w:val="0"/>
          <w:numId w:val="21"/>
        </w:numPr>
        <w:rPr>
          <w:rFonts w:ascii="Times New Roman" w:eastAsia="Calibri" w:hAnsi="Times New Roman" w:cs="Times New Roman"/>
          <w:lang w:val="ro-RO"/>
        </w:rPr>
      </w:pPr>
      <w:r w:rsidRPr="00C538F9">
        <w:rPr>
          <w:rFonts w:ascii="Times New Roman" w:eastAsia="Calibri" w:hAnsi="Times New Roman" w:cs="Times New Roman"/>
          <w:lang w:val="ro-RO"/>
        </w:rPr>
        <w:t xml:space="preserve">Croșetul divizat in “I” : </w:t>
      </w:r>
    </w:p>
    <w:p w:rsidR="003D2EB8" w:rsidRPr="00C538F9" w:rsidRDefault="003D2EB8" w:rsidP="00AC6529">
      <w:pPr>
        <w:numPr>
          <w:ilvl w:val="0"/>
          <w:numId w:val="61"/>
        </w:numPr>
        <w:rPr>
          <w:rFonts w:ascii="Times New Roman" w:eastAsia="Calibri" w:hAnsi="Times New Roman" w:cs="Times New Roman"/>
          <w:lang w:val="ro-RO"/>
        </w:rPr>
      </w:pPr>
      <w:r w:rsidRPr="00C538F9">
        <w:rPr>
          <w:rFonts w:ascii="Times New Roman" w:eastAsia="Calibri" w:hAnsi="Times New Roman" w:cs="Times New Roman"/>
          <w:lang w:val="ro-RO"/>
        </w:rPr>
        <w:t>se folosește la nivelul premolarilor maxilari din rațiuni estetice;</w:t>
      </w:r>
    </w:p>
    <w:p w:rsidR="003D2EB8" w:rsidRPr="00C538F9" w:rsidRDefault="003D2EB8" w:rsidP="00AC6529">
      <w:pPr>
        <w:numPr>
          <w:ilvl w:val="0"/>
          <w:numId w:val="61"/>
        </w:numPr>
        <w:rPr>
          <w:rFonts w:ascii="Times New Roman" w:eastAsia="Calibri" w:hAnsi="Times New Roman" w:cs="Times New Roman"/>
          <w:lang w:val="ro-RO"/>
        </w:rPr>
      </w:pPr>
      <w:r w:rsidRPr="00C538F9">
        <w:rPr>
          <w:rFonts w:ascii="Times New Roman" w:eastAsia="Calibri" w:hAnsi="Times New Roman" w:cs="Times New Roman"/>
          <w:lang w:val="ro-RO"/>
        </w:rPr>
        <w:t>este foarte flexibil;</w:t>
      </w:r>
    </w:p>
    <w:p w:rsidR="003D2EB8" w:rsidRPr="00C538F9" w:rsidRDefault="003D2EB8" w:rsidP="00AC6529">
      <w:pPr>
        <w:numPr>
          <w:ilvl w:val="0"/>
          <w:numId w:val="61"/>
        </w:numPr>
        <w:rPr>
          <w:rFonts w:ascii="Times New Roman" w:eastAsia="Calibri" w:hAnsi="Times New Roman" w:cs="Times New Roman"/>
          <w:lang w:val="ro-RO"/>
        </w:rPr>
      </w:pPr>
      <w:r w:rsidRPr="00C538F9">
        <w:rPr>
          <w:rFonts w:ascii="Times New Roman" w:eastAsia="Calibri" w:hAnsi="Times New Roman" w:cs="Times New Roman"/>
          <w:lang w:val="ro-RO"/>
        </w:rPr>
        <w:t>asigură retenție foarte bună;</w:t>
      </w:r>
    </w:p>
    <w:p w:rsidR="003D2EB8" w:rsidRPr="00C538F9" w:rsidRDefault="003D2EB8" w:rsidP="00AC6529">
      <w:pPr>
        <w:numPr>
          <w:ilvl w:val="0"/>
          <w:numId w:val="61"/>
        </w:numPr>
        <w:rPr>
          <w:rFonts w:ascii="Times New Roman" w:eastAsia="Calibri" w:hAnsi="Times New Roman" w:cs="Times New Roman"/>
          <w:lang w:val="ro-RO"/>
        </w:rPr>
      </w:pPr>
      <w:r w:rsidRPr="00C538F9">
        <w:rPr>
          <w:rFonts w:ascii="Times New Roman" w:eastAsia="Calibri" w:hAnsi="Times New Roman" w:cs="Times New Roman"/>
          <w:lang w:val="ro-RO"/>
        </w:rPr>
        <w:t>reciprocitatea se obține prin folosirea unui alt croșet pe hemiarcada opusă;</w:t>
      </w:r>
    </w:p>
    <w:p w:rsidR="003D2EB8" w:rsidRPr="00C538F9" w:rsidRDefault="003D2EB8" w:rsidP="00AC6529">
      <w:pPr>
        <w:numPr>
          <w:ilvl w:val="0"/>
          <w:numId w:val="61"/>
        </w:numPr>
        <w:rPr>
          <w:rFonts w:ascii="Times New Roman" w:eastAsia="Calibri" w:hAnsi="Times New Roman" w:cs="Times New Roman"/>
          <w:lang w:val="ro-RO"/>
        </w:rPr>
      </w:pPr>
      <w:r w:rsidRPr="00C538F9">
        <w:rPr>
          <w:rFonts w:ascii="Times New Roman" w:eastAsia="Calibri" w:hAnsi="Times New Roman" w:cs="Times New Roman"/>
          <w:lang w:val="ro-RO"/>
        </w:rPr>
        <w:t>încercuirea asigurată de croșet este foarte bună.</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Bibliografie  8tema 73   pag 144</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 xml:space="preserve">Raspunsuri corecte: a, d. </w:t>
      </w:r>
    </w:p>
    <w:p w:rsidR="003D2EB8" w:rsidRDefault="003D2EB8" w:rsidP="003D2EB8">
      <w:pPr>
        <w:rPr>
          <w:rFonts w:ascii="Times New Roman" w:eastAsia="Calibri" w:hAnsi="Times New Roman" w:cs="Times New Roman"/>
          <w:lang w:val="ro-RO"/>
        </w:rPr>
      </w:pP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numPr>
          <w:ilvl w:val="0"/>
          <w:numId w:val="21"/>
        </w:numPr>
        <w:rPr>
          <w:rFonts w:ascii="Times New Roman" w:eastAsia="Calibri" w:hAnsi="Times New Roman" w:cs="Times New Roman"/>
          <w:lang w:val="ro-RO"/>
        </w:rPr>
      </w:pPr>
      <w:r w:rsidRPr="00C538F9">
        <w:rPr>
          <w:rFonts w:ascii="Times New Roman" w:eastAsia="Calibri" w:hAnsi="Times New Roman" w:cs="Times New Roman"/>
          <w:lang w:val="ro-RO"/>
        </w:rPr>
        <w:t>Croșetul circular Ackers:</w:t>
      </w:r>
    </w:p>
    <w:p w:rsidR="003D2EB8" w:rsidRPr="00C538F9" w:rsidRDefault="003D2EB8" w:rsidP="00AC6529">
      <w:pPr>
        <w:numPr>
          <w:ilvl w:val="0"/>
          <w:numId w:val="62"/>
        </w:numPr>
        <w:rPr>
          <w:rFonts w:ascii="Times New Roman" w:eastAsia="Calibri" w:hAnsi="Times New Roman" w:cs="Times New Roman"/>
          <w:lang w:val="ro-RO"/>
        </w:rPr>
      </w:pPr>
      <w:r w:rsidRPr="00C538F9">
        <w:rPr>
          <w:rFonts w:ascii="Times New Roman" w:eastAsia="Calibri" w:hAnsi="Times New Roman" w:cs="Times New Roman"/>
          <w:lang w:val="ro-RO"/>
        </w:rPr>
        <w:t>se aplică la nivelul molarilor și premolarilor caninilor cu retentivități favorabile;</w:t>
      </w:r>
    </w:p>
    <w:p w:rsidR="003D2EB8" w:rsidRPr="00C538F9" w:rsidRDefault="003D2EB8" w:rsidP="00AC6529">
      <w:pPr>
        <w:numPr>
          <w:ilvl w:val="0"/>
          <w:numId w:val="62"/>
        </w:numPr>
        <w:rPr>
          <w:rFonts w:ascii="Times New Roman" w:eastAsia="Calibri" w:hAnsi="Times New Roman" w:cs="Times New Roman"/>
          <w:lang w:val="ro-RO"/>
        </w:rPr>
      </w:pPr>
      <w:r w:rsidRPr="00C538F9">
        <w:rPr>
          <w:rFonts w:ascii="Times New Roman" w:eastAsia="Calibri" w:hAnsi="Times New Roman" w:cs="Times New Roman"/>
          <w:lang w:val="ro-RO"/>
        </w:rPr>
        <w:t>prezintă un conector secundar situat oral care susține un corp;</w:t>
      </w:r>
    </w:p>
    <w:p w:rsidR="003D2EB8" w:rsidRPr="00C538F9" w:rsidRDefault="003D2EB8" w:rsidP="00AC6529">
      <w:pPr>
        <w:numPr>
          <w:ilvl w:val="0"/>
          <w:numId w:val="62"/>
        </w:numPr>
        <w:rPr>
          <w:rFonts w:ascii="Times New Roman" w:eastAsia="Calibri" w:hAnsi="Times New Roman" w:cs="Times New Roman"/>
          <w:lang w:val="ro-RO"/>
        </w:rPr>
      </w:pPr>
      <w:r w:rsidRPr="00C538F9">
        <w:rPr>
          <w:rFonts w:ascii="Times New Roman" w:eastAsia="Calibri" w:hAnsi="Times New Roman" w:cs="Times New Roman"/>
          <w:lang w:val="ro-RO"/>
        </w:rPr>
        <w:t>are un braț în totalitate retentiv;</w:t>
      </w:r>
    </w:p>
    <w:p w:rsidR="003D2EB8" w:rsidRPr="00C538F9" w:rsidRDefault="003D2EB8" w:rsidP="00AC6529">
      <w:pPr>
        <w:numPr>
          <w:ilvl w:val="0"/>
          <w:numId w:val="62"/>
        </w:numPr>
        <w:rPr>
          <w:rFonts w:ascii="Times New Roman" w:eastAsia="Calibri" w:hAnsi="Times New Roman" w:cs="Times New Roman"/>
          <w:lang w:val="ro-RO"/>
        </w:rPr>
      </w:pPr>
      <w:r w:rsidRPr="00C538F9">
        <w:rPr>
          <w:rFonts w:ascii="Times New Roman" w:eastAsia="Calibri" w:hAnsi="Times New Roman" w:cs="Times New Roman"/>
          <w:lang w:val="ro-RO"/>
        </w:rPr>
        <w:t>brațul opozant este situat în porțiunea supraecuatorială;</w:t>
      </w:r>
    </w:p>
    <w:p w:rsidR="003D2EB8" w:rsidRPr="00C538F9" w:rsidRDefault="003D2EB8" w:rsidP="00AC6529">
      <w:pPr>
        <w:numPr>
          <w:ilvl w:val="0"/>
          <w:numId w:val="62"/>
        </w:numPr>
        <w:rPr>
          <w:rFonts w:ascii="Times New Roman" w:eastAsia="Calibri" w:hAnsi="Times New Roman" w:cs="Times New Roman"/>
          <w:lang w:val="ro-RO"/>
        </w:rPr>
      </w:pPr>
      <w:r w:rsidRPr="00C538F9">
        <w:rPr>
          <w:rFonts w:ascii="Times New Roman" w:eastAsia="Calibri" w:hAnsi="Times New Roman" w:cs="Times New Roman"/>
          <w:lang w:val="ro-RO"/>
        </w:rPr>
        <w:t>pintenul ocluzal situat mezial sau distal asigură sprijinul.</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Bibliografie 8tema 73  pag 146</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 xml:space="preserve">Raspunsuri corecte: d, e. </w:t>
      </w: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numPr>
          <w:ilvl w:val="0"/>
          <w:numId w:val="21"/>
        </w:numPr>
        <w:rPr>
          <w:rFonts w:ascii="Times New Roman" w:eastAsia="Calibri" w:hAnsi="Times New Roman" w:cs="Times New Roman"/>
          <w:lang w:val="ro-RO"/>
        </w:rPr>
      </w:pPr>
      <w:r w:rsidRPr="00C538F9">
        <w:rPr>
          <w:rFonts w:ascii="Times New Roman" w:eastAsia="Calibri" w:hAnsi="Times New Roman" w:cs="Times New Roman"/>
          <w:lang w:val="ro-RO"/>
        </w:rPr>
        <w:t xml:space="preserve">Croșetul cu acțiune reciprocă a lui Bonwill: </w:t>
      </w:r>
    </w:p>
    <w:p w:rsidR="003D2EB8" w:rsidRPr="00C538F9" w:rsidRDefault="003D2EB8" w:rsidP="00AC6529">
      <w:pPr>
        <w:numPr>
          <w:ilvl w:val="0"/>
          <w:numId w:val="63"/>
        </w:numPr>
        <w:rPr>
          <w:rFonts w:ascii="Times New Roman" w:eastAsia="Calibri" w:hAnsi="Times New Roman" w:cs="Times New Roman"/>
          <w:lang w:val="ro-RO"/>
        </w:rPr>
      </w:pPr>
      <w:r w:rsidRPr="00C538F9">
        <w:rPr>
          <w:rFonts w:ascii="Times New Roman" w:eastAsia="Calibri" w:hAnsi="Times New Roman" w:cs="Times New Roman"/>
          <w:lang w:val="ro-RO"/>
        </w:rPr>
        <w:t>este alcătuit din două croșete Ackers unite prin corpul lor;</w:t>
      </w:r>
    </w:p>
    <w:p w:rsidR="003D2EB8" w:rsidRPr="00C538F9" w:rsidRDefault="003D2EB8" w:rsidP="00AC6529">
      <w:pPr>
        <w:numPr>
          <w:ilvl w:val="0"/>
          <w:numId w:val="63"/>
        </w:numPr>
        <w:rPr>
          <w:rFonts w:ascii="Times New Roman" w:eastAsia="Calibri" w:hAnsi="Times New Roman" w:cs="Times New Roman"/>
          <w:lang w:val="ro-RO"/>
        </w:rPr>
      </w:pPr>
      <w:r w:rsidRPr="00C538F9">
        <w:rPr>
          <w:rFonts w:ascii="Times New Roman" w:eastAsia="Calibri" w:hAnsi="Times New Roman" w:cs="Times New Roman"/>
          <w:lang w:val="ro-RO"/>
        </w:rPr>
        <w:t>se plasează de obicei pe o hemiarcadă integră;</w:t>
      </w:r>
    </w:p>
    <w:p w:rsidR="003D2EB8" w:rsidRPr="00C538F9" w:rsidRDefault="003D2EB8" w:rsidP="00AC6529">
      <w:pPr>
        <w:numPr>
          <w:ilvl w:val="0"/>
          <w:numId w:val="63"/>
        </w:numPr>
        <w:rPr>
          <w:rFonts w:ascii="Times New Roman" w:eastAsia="Calibri" w:hAnsi="Times New Roman" w:cs="Times New Roman"/>
          <w:lang w:val="ro-RO"/>
        </w:rPr>
      </w:pPr>
      <w:r w:rsidRPr="00C538F9">
        <w:rPr>
          <w:rFonts w:ascii="Times New Roman" w:eastAsia="Calibri" w:hAnsi="Times New Roman" w:cs="Times New Roman"/>
          <w:lang w:val="ro-RO"/>
        </w:rPr>
        <w:t>asigură stabilizarea protezei scheletate;</w:t>
      </w:r>
    </w:p>
    <w:p w:rsidR="003D2EB8" w:rsidRPr="00C538F9" w:rsidRDefault="003D2EB8" w:rsidP="00AC6529">
      <w:pPr>
        <w:numPr>
          <w:ilvl w:val="0"/>
          <w:numId w:val="63"/>
        </w:numPr>
        <w:rPr>
          <w:rFonts w:ascii="Times New Roman" w:eastAsia="Calibri" w:hAnsi="Times New Roman" w:cs="Times New Roman"/>
          <w:lang w:val="ro-RO"/>
        </w:rPr>
      </w:pPr>
      <w:r w:rsidRPr="00C538F9">
        <w:rPr>
          <w:rFonts w:ascii="Times New Roman" w:eastAsia="Calibri" w:hAnsi="Times New Roman" w:cs="Times New Roman"/>
          <w:lang w:val="ro-RO"/>
        </w:rPr>
        <w:t>prezintă retenție și sprijin foarte bune dar încercuire deficitară;</w:t>
      </w:r>
    </w:p>
    <w:p w:rsidR="003D2EB8" w:rsidRPr="00C538F9" w:rsidRDefault="003D2EB8" w:rsidP="00AC6529">
      <w:pPr>
        <w:numPr>
          <w:ilvl w:val="0"/>
          <w:numId w:val="63"/>
        </w:numPr>
        <w:rPr>
          <w:rFonts w:ascii="Times New Roman" w:eastAsia="Calibri" w:hAnsi="Times New Roman" w:cs="Times New Roman"/>
          <w:lang w:val="ro-RO"/>
        </w:rPr>
      </w:pPr>
      <w:r w:rsidRPr="00C538F9">
        <w:rPr>
          <w:rFonts w:ascii="Times New Roman" w:eastAsia="Calibri" w:hAnsi="Times New Roman" w:cs="Times New Roman"/>
          <w:lang w:val="ro-RO"/>
        </w:rPr>
        <w:t>brațele pot fi toate 4 elastice.</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Bibliografie 8tema 73   pag 146</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 xml:space="preserve">Raspunsuri corecte: a, b, c, e. </w:t>
      </w:r>
    </w:p>
    <w:p w:rsidR="003D2EB8" w:rsidRDefault="003D2EB8" w:rsidP="003D2EB8">
      <w:pPr>
        <w:rPr>
          <w:rFonts w:ascii="Times New Roman" w:eastAsia="Calibri" w:hAnsi="Times New Roman" w:cs="Times New Roman"/>
          <w:lang w:val="ro-RO"/>
        </w:rPr>
      </w:pP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numPr>
          <w:ilvl w:val="0"/>
          <w:numId w:val="21"/>
        </w:numPr>
        <w:rPr>
          <w:rFonts w:ascii="Times New Roman" w:eastAsia="Calibri" w:hAnsi="Times New Roman" w:cs="Times New Roman"/>
          <w:lang w:val="ro-RO"/>
        </w:rPr>
      </w:pPr>
      <w:r w:rsidRPr="00C538F9">
        <w:rPr>
          <w:rFonts w:ascii="Times New Roman" w:eastAsia="Calibri" w:hAnsi="Times New Roman" w:cs="Times New Roman"/>
          <w:lang w:val="ro-RO"/>
        </w:rPr>
        <w:t>Croșetul RPI al lui Kroll:</w:t>
      </w:r>
    </w:p>
    <w:p w:rsidR="003D2EB8" w:rsidRPr="00C538F9" w:rsidRDefault="003D2EB8" w:rsidP="00AC6529">
      <w:pPr>
        <w:numPr>
          <w:ilvl w:val="0"/>
          <w:numId w:val="64"/>
        </w:numPr>
        <w:rPr>
          <w:rFonts w:ascii="Times New Roman" w:eastAsia="Calibri" w:hAnsi="Times New Roman" w:cs="Times New Roman"/>
          <w:lang w:val="ro-RO"/>
        </w:rPr>
      </w:pPr>
      <w:r w:rsidRPr="00C538F9">
        <w:rPr>
          <w:rFonts w:ascii="Times New Roman" w:eastAsia="Calibri" w:hAnsi="Times New Roman" w:cs="Times New Roman"/>
          <w:lang w:val="ro-RO"/>
        </w:rPr>
        <w:t>este folosit in edentațiile parțiale reduse;</w:t>
      </w:r>
    </w:p>
    <w:p w:rsidR="003D2EB8" w:rsidRPr="00C538F9" w:rsidRDefault="003D2EB8" w:rsidP="00AC6529">
      <w:pPr>
        <w:numPr>
          <w:ilvl w:val="0"/>
          <w:numId w:val="64"/>
        </w:numPr>
        <w:rPr>
          <w:rFonts w:ascii="Times New Roman" w:eastAsia="Calibri" w:hAnsi="Times New Roman" w:cs="Times New Roman"/>
          <w:lang w:val="ro-RO"/>
        </w:rPr>
      </w:pPr>
      <w:r w:rsidRPr="00C538F9">
        <w:rPr>
          <w:rFonts w:ascii="Times New Roman" w:eastAsia="Calibri" w:hAnsi="Times New Roman" w:cs="Times New Roman"/>
          <w:lang w:val="ro-RO"/>
        </w:rPr>
        <w:t>se aplică pe dintele stâlp distal pentru a evita bascularea acestuia;</w:t>
      </w:r>
    </w:p>
    <w:p w:rsidR="003D2EB8" w:rsidRPr="00C538F9" w:rsidRDefault="003D2EB8" w:rsidP="00AC6529">
      <w:pPr>
        <w:numPr>
          <w:ilvl w:val="0"/>
          <w:numId w:val="64"/>
        </w:numPr>
        <w:rPr>
          <w:rFonts w:ascii="Times New Roman" w:eastAsia="Calibri" w:hAnsi="Times New Roman" w:cs="Times New Roman"/>
          <w:lang w:val="ro-RO"/>
        </w:rPr>
      </w:pPr>
      <w:r w:rsidRPr="00C538F9">
        <w:rPr>
          <w:rFonts w:ascii="Times New Roman" w:eastAsia="Calibri" w:hAnsi="Times New Roman" w:cs="Times New Roman"/>
          <w:lang w:val="ro-RO"/>
        </w:rPr>
        <w:t>prezintă un pinten ocluzal in fosa distală;</w:t>
      </w:r>
    </w:p>
    <w:p w:rsidR="003D2EB8" w:rsidRPr="00C538F9" w:rsidRDefault="003D2EB8" w:rsidP="00AC6529">
      <w:pPr>
        <w:numPr>
          <w:ilvl w:val="0"/>
          <w:numId w:val="64"/>
        </w:numPr>
        <w:rPr>
          <w:rFonts w:ascii="Times New Roman" w:eastAsia="Calibri" w:hAnsi="Times New Roman" w:cs="Times New Roman"/>
          <w:lang w:val="ro-RO"/>
        </w:rPr>
      </w:pPr>
      <w:r w:rsidRPr="00C538F9">
        <w:rPr>
          <w:rFonts w:ascii="Times New Roman" w:eastAsia="Calibri" w:hAnsi="Times New Roman" w:cs="Times New Roman"/>
          <w:lang w:val="ro-RO"/>
        </w:rPr>
        <w:t>placuta proximo-linguala are rol de ghidaj al protezei;</w:t>
      </w:r>
    </w:p>
    <w:p w:rsidR="003D2EB8" w:rsidRPr="00C538F9" w:rsidRDefault="003D2EB8" w:rsidP="00AC6529">
      <w:pPr>
        <w:numPr>
          <w:ilvl w:val="0"/>
          <w:numId w:val="64"/>
        </w:numPr>
        <w:rPr>
          <w:rFonts w:ascii="Times New Roman" w:eastAsia="Calibri" w:hAnsi="Times New Roman" w:cs="Times New Roman"/>
          <w:lang w:val="ro-RO"/>
        </w:rPr>
      </w:pPr>
      <w:r w:rsidRPr="00C538F9">
        <w:rPr>
          <w:rFonts w:ascii="Times New Roman" w:eastAsia="Calibri" w:hAnsi="Times New Roman" w:cs="Times New Roman"/>
          <w:lang w:val="ro-RO"/>
        </w:rPr>
        <w:t>brațul retentiv în “I” pleacă din șeaua protezei și realizează reciprocitatea cu placuța proximo-linguală.</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Bibliografie 8tema 73    pag 146</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 xml:space="preserve">Raspunsuri corecte: b, d, e. </w:t>
      </w:r>
    </w:p>
    <w:p w:rsidR="003D2EB8" w:rsidRDefault="003D2EB8" w:rsidP="003D2EB8">
      <w:pPr>
        <w:rPr>
          <w:rFonts w:ascii="Times New Roman" w:eastAsia="Calibri" w:hAnsi="Times New Roman" w:cs="Times New Roman"/>
          <w:lang w:val="ro-RO"/>
        </w:rPr>
      </w:pP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numPr>
          <w:ilvl w:val="0"/>
          <w:numId w:val="21"/>
        </w:numPr>
        <w:rPr>
          <w:rFonts w:ascii="Times New Roman" w:eastAsia="Calibri" w:hAnsi="Times New Roman" w:cs="Times New Roman"/>
          <w:lang w:val="ro-RO"/>
        </w:rPr>
      </w:pPr>
      <w:r w:rsidRPr="00C538F9">
        <w:rPr>
          <w:rFonts w:ascii="Times New Roman" w:eastAsia="Calibri" w:hAnsi="Times New Roman" w:cs="Times New Roman"/>
          <w:lang w:val="ro-RO"/>
        </w:rPr>
        <w:t xml:space="preserve"> Contraindicațiile folosirii sistemelor speciale în protezarea scheletată sunt:</w:t>
      </w:r>
    </w:p>
    <w:p w:rsidR="003D2EB8" w:rsidRPr="00C538F9" w:rsidRDefault="003D2EB8" w:rsidP="00AC6529">
      <w:pPr>
        <w:numPr>
          <w:ilvl w:val="0"/>
          <w:numId w:val="65"/>
        </w:numPr>
        <w:rPr>
          <w:rFonts w:ascii="Times New Roman" w:eastAsia="Calibri" w:hAnsi="Times New Roman" w:cs="Times New Roman"/>
          <w:lang w:val="ro-RO"/>
        </w:rPr>
      </w:pPr>
      <w:r w:rsidRPr="00C538F9">
        <w:rPr>
          <w:rFonts w:ascii="Times New Roman" w:eastAsia="Calibri" w:hAnsi="Times New Roman" w:cs="Times New Roman"/>
          <w:lang w:val="ro-RO"/>
        </w:rPr>
        <w:t>pacienții cu stare generală precară;</w:t>
      </w:r>
    </w:p>
    <w:p w:rsidR="003D2EB8" w:rsidRPr="00C538F9" w:rsidRDefault="003D2EB8" w:rsidP="00AC6529">
      <w:pPr>
        <w:numPr>
          <w:ilvl w:val="0"/>
          <w:numId w:val="65"/>
        </w:numPr>
        <w:rPr>
          <w:rFonts w:ascii="Times New Roman" w:eastAsia="Calibri" w:hAnsi="Times New Roman" w:cs="Times New Roman"/>
          <w:lang w:val="ro-RO"/>
        </w:rPr>
      </w:pPr>
      <w:r w:rsidRPr="00C538F9">
        <w:rPr>
          <w:rFonts w:ascii="Times New Roman" w:eastAsia="Calibri" w:hAnsi="Times New Roman" w:cs="Times New Roman"/>
          <w:lang w:val="ro-RO"/>
        </w:rPr>
        <w:t>pacienții necooperanți;</w:t>
      </w:r>
    </w:p>
    <w:p w:rsidR="003D2EB8" w:rsidRPr="00C538F9" w:rsidRDefault="003D2EB8" w:rsidP="00AC6529">
      <w:pPr>
        <w:numPr>
          <w:ilvl w:val="0"/>
          <w:numId w:val="65"/>
        </w:numPr>
        <w:rPr>
          <w:rFonts w:ascii="Times New Roman" w:eastAsia="Calibri" w:hAnsi="Times New Roman" w:cs="Times New Roman"/>
          <w:lang w:val="ro-RO"/>
        </w:rPr>
      </w:pPr>
      <w:r w:rsidRPr="00C538F9">
        <w:rPr>
          <w:rFonts w:ascii="Times New Roman" w:eastAsia="Calibri" w:hAnsi="Times New Roman" w:cs="Times New Roman"/>
          <w:lang w:val="ro-RO"/>
        </w:rPr>
        <w:t>pacienții cu dinți restanți având suport parodontal integru;</w:t>
      </w:r>
    </w:p>
    <w:p w:rsidR="003D2EB8" w:rsidRPr="00C538F9" w:rsidRDefault="003D2EB8" w:rsidP="00AC6529">
      <w:pPr>
        <w:numPr>
          <w:ilvl w:val="0"/>
          <w:numId w:val="65"/>
        </w:numPr>
        <w:rPr>
          <w:rFonts w:ascii="Times New Roman" w:eastAsia="Calibri" w:hAnsi="Times New Roman" w:cs="Times New Roman"/>
          <w:lang w:val="ro-RO"/>
        </w:rPr>
      </w:pPr>
      <w:r w:rsidRPr="00C538F9">
        <w:rPr>
          <w:rFonts w:ascii="Times New Roman" w:eastAsia="Calibri" w:hAnsi="Times New Roman" w:cs="Times New Roman"/>
          <w:lang w:val="ro-RO"/>
        </w:rPr>
        <w:t>bolnavii cu disabilități psiho-motorii;</w:t>
      </w:r>
    </w:p>
    <w:p w:rsidR="003D2EB8" w:rsidRPr="00C538F9" w:rsidRDefault="003D2EB8" w:rsidP="00AC6529">
      <w:pPr>
        <w:numPr>
          <w:ilvl w:val="0"/>
          <w:numId w:val="65"/>
        </w:numPr>
        <w:rPr>
          <w:rFonts w:ascii="Times New Roman" w:eastAsia="Calibri" w:hAnsi="Times New Roman" w:cs="Times New Roman"/>
          <w:lang w:val="ro-RO"/>
        </w:rPr>
      </w:pPr>
      <w:r w:rsidRPr="00C538F9">
        <w:rPr>
          <w:rFonts w:ascii="Times New Roman" w:eastAsia="Calibri" w:hAnsi="Times New Roman" w:cs="Times New Roman"/>
          <w:lang w:val="ro-RO"/>
        </w:rPr>
        <w:t>cazurile în care primează funcția estetică.</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Bibliografie 8tema 73   pag 146</w:t>
      </w: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Raspunsuri corecte: a, b, d.</w:t>
      </w:r>
    </w:p>
    <w:p w:rsidR="003D2EB8" w:rsidRDefault="003D2EB8" w:rsidP="003D2EB8">
      <w:pPr>
        <w:rPr>
          <w:rFonts w:ascii="Times New Roman" w:eastAsia="Calibri" w:hAnsi="Times New Roman" w:cs="Times New Roman"/>
          <w:lang w:val="ro-RO"/>
        </w:rPr>
      </w:pP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pStyle w:val="ListParagraph"/>
        <w:numPr>
          <w:ilvl w:val="0"/>
          <w:numId w:val="21"/>
        </w:numPr>
        <w:rPr>
          <w:rFonts w:ascii="Times New Roman" w:eastAsia="Times New Roman" w:hAnsi="Times New Roman" w:cs="Times New Roman"/>
          <w:bdr w:val="none" w:sz="0" w:space="0" w:color="auto" w:frame="1"/>
          <w:lang w:val="ro-RO"/>
        </w:rPr>
      </w:pPr>
      <w:r w:rsidRPr="00C538F9">
        <w:rPr>
          <w:rFonts w:ascii="Times New Roman" w:eastAsia="Arial Unicode MS" w:hAnsi="Times New Roman" w:cs="Times New Roman"/>
          <w:bdr w:val="none" w:sz="0" w:space="0" w:color="auto" w:frame="1"/>
          <w:lang w:val="ro-RO"/>
        </w:rPr>
        <w:t>Selectați afirmațiile adevărate:</w:t>
      </w:r>
    </w:p>
    <w:p w:rsidR="003D2EB8" w:rsidRPr="00C538F9" w:rsidRDefault="003D2EB8" w:rsidP="00AC6529">
      <w:pPr>
        <w:numPr>
          <w:ilvl w:val="0"/>
          <w:numId w:val="66"/>
        </w:numPr>
        <w:rPr>
          <w:rFonts w:ascii="Times New Roman" w:eastAsia="Times New Roman" w:hAnsi="Times New Roman" w:cs="Times New Roman"/>
          <w:bdr w:val="none" w:sz="0" w:space="0" w:color="auto" w:frame="1"/>
          <w:lang w:val="ro-RO"/>
        </w:rPr>
      </w:pPr>
      <w:r w:rsidRPr="00C538F9">
        <w:rPr>
          <w:rFonts w:ascii="Times New Roman" w:eastAsia="Arial Unicode MS" w:hAnsi="Times New Roman" w:cs="Times New Roman"/>
          <w:bdr w:val="none" w:sz="0" w:space="0" w:color="auto" w:frame="1"/>
          <w:lang w:val="ro-RO"/>
        </w:rPr>
        <w:t>Scheletul metalic poate fi placat cu ceramică pe toate suprafețele doar dacă există spațiu suficient între creasta alveolară și antagoniști;</w:t>
      </w:r>
    </w:p>
    <w:p w:rsidR="003D2EB8" w:rsidRPr="00C538F9" w:rsidRDefault="003D2EB8" w:rsidP="00AC6529">
      <w:pPr>
        <w:pStyle w:val="ListParagraph"/>
        <w:numPr>
          <w:ilvl w:val="0"/>
          <w:numId w:val="66"/>
        </w:numPr>
        <w:rPr>
          <w:rFonts w:ascii="Times New Roman" w:eastAsia="Times New Roman" w:hAnsi="Times New Roman" w:cs="Times New Roman"/>
          <w:bdr w:val="none" w:sz="0" w:space="0" w:color="auto" w:frame="1"/>
          <w:lang w:val="ro-RO"/>
        </w:rPr>
      </w:pPr>
      <w:r w:rsidRPr="00C538F9">
        <w:rPr>
          <w:rFonts w:ascii="Times New Roman" w:eastAsia="Arial Unicode MS" w:hAnsi="Times New Roman" w:cs="Times New Roman"/>
          <w:bdr w:val="none" w:sz="0" w:space="0" w:color="auto" w:frame="1"/>
          <w:lang w:val="ro-RO"/>
        </w:rPr>
        <w:t>Dacă spațiul este mic înălțimea poate fi compensată prin lățime, dar deoarece o igienizare optimă devine imposibilă se recomandă placare scheletului metalic doar pe două suprafețe;</w:t>
      </w:r>
    </w:p>
    <w:p w:rsidR="003D2EB8" w:rsidRPr="00C538F9" w:rsidRDefault="003D2EB8" w:rsidP="00AC6529">
      <w:pPr>
        <w:pStyle w:val="ListParagraph"/>
        <w:numPr>
          <w:ilvl w:val="0"/>
          <w:numId w:val="66"/>
        </w:numPr>
        <w:rPr>
          <w:rFonts w:ascii="Times New Roman" w:eastAsia="Times New Roman" w:hAnsi="Times New Roman" w:cs="Times New Roman"/>
          <w:bdr w:val="none" w:sz="0" w:space="0" w:color="auto" w:frame="1"/>
          <w:lang w:val="ro-RO"/>
        </w:rPr>
      </w:pPr>
      <w:r w:rsidRPr="00C538F9">
        <w:rPr>
          <w:rFonts w:ascii="Times New Roman" w:eastAsia="Arial Unicode MS" w:hAnsi="Times New Roman" w:cs="Times New Roman"/>
          <w:bdr w:val="none" w:sz="0" w:space="0" w:color="auto" w:frame="1"/>
          <w:lang w:val="ro-RO"/>
        </w:rPr>
        <w:t>Dacă spațiul este mic înălțimea poate fi compensată prin lățime, dar deoarece o igienizare optimă devine imposibilă se recomandă placare scheletului metalic doar pe trei suprafețe;</w:t>
      </w:r>
    </w:p>
    <w:p w:rsidR="003D2EB8" w:rsidRPr="00C538F9" w:rsidRDefault="003D2EB8" w:rsidP="00AC6529">
      <w:pPr>
        <w:pStyle w:val="ListParagraph"/>
        <w:numPr>
          <w:ilvl w:val="0"/>
          <w:numId w:val="66"/>
        </w:numPr>
        <w:rPr>
          <w:rFonts w:ascii="Times New Roman" w:eastAsia="Times New Roman" w:hAnsi="Times New Roman" w:cs="Times New Roman"/>
          <w:bdr w:val="none" w:sz="0" w:space="0" w:color="auto" w:frame="1"/>
          <w:lang w:val="ro-RO"/>
        </w:rPr>
      </w:pPr>
      <w:r w:rsidRPr="00C538F9">
        <w:rPr>
          <w:rFonts w:ascii="Times New Roman" w:eastAsia="Arial Unicode MS" w:hAnsi="Times New Roman" w:cs="Times New Roman"/>
          <w:bdr w:val="none" w:sz="0" w:space="0" w:color="auto" w:frame="1"/>
          <w:lang w:val="ro-RO"/>
        </w:rPr>
        <w:t>În caz că spațiul este redus putem scădea dimensiunile scheletului metalic pentru a putea obține o grosime optimă a stratului de ceramică;</w:t>
      </w:r>
    </w:p>
    <w:p w:rsidR="003D2EB8" w:rsidRPr="00C538F9" w:rsidRDefault="003D2EB8" w:rsidP="00AC6529">
      <w:pPr>
        <w:pStyle w:val="ListParagraph"/>
        <w:numPr>
          <w:ilvl w:val="0"/>
          <w:numId w:val="66"/>
        </w:numPr>
        <w:rPr>
          <w:rFonts w:ascii="Times New Roman" w:eastAsia="Times New Roman" w:hAnsi="Times New Roman" w:cs="Times New Roman"/>
          <w:bdr w:val="none" w:sz="0" w:space="0" w:color="auto" w:frame="1"/>
          <w:lang w:val="ro-RO"/>
        </w:rPr>
      </w:pPr>
      <w:r w:rsidRPr="00C538F9">
        <w:rPr>
          <w:rFonts w:ascii="Times New Roman" w:eastAsia="Arial Unicode MS" w:hAnsi="Times New Roman" w:cs="Times New Roman"/>
          <w:bdr w:val="none" w:sz="0" w:space="0" w:color="auto" w:frame="1"/>
          <w:lang w:val="ro-RO"/>
        </w:rPr>
        <w:t>Stratul de ceramică este de dorit să aibă o grosime uniformă pe toate suprafețele scheletului.</w:t>
      </w:r>
    </w:p>
    <w:p w:rsidR="003D2EB8" w:rsidRPr="00C538F9" w:rsidRDefault="003D2EB8" w:rsidP="003D2EB8">
      <w:pPr>
        <w:rPr>
          <w:rFonts w:ascii="Times New Roman" w:eastAsia="Times New Roman" w:hAnsi="Times New Roman" w:cs="Times New Roman"/>
          <w:bdr w:val="none" w:sz="0" w:space="0" w:color="auto" w:frame="1"/>
          <w:lang w:val="ro-RO"/>
        </w:rPr>
      </w:pPr>
    </w:p>
    <w:p w:rsidR="003D2EB8" w:rsidRPr="00C538F9" w:rsidRDefault="003D2EB8" w:rsidP="003D2EB8">
      <w:pPr>
        <w:rPr>
          <w:rFonts w:ascii="Times New Roman" w:eastAsia="Times New Roman" w:hAnsi="Times New Roman" w:cs="Times New Roman"/>
          <w:bdr w:val="none" w:sz="0" w:space="0" w:color="auto" w:frame="1"/>
          <w:lang w:val="ro-RO"/>
        </w:rPr>
      </w:pPr>
      <w:r w:rsidRPr="00C538F9">
        <w:rPr>
          <w:rFonts w:ascii="Times New Roman" w:eastAsia="Arial Unicode MS" w:hAnsi="Times New Roman" w:cs="Times New Roman"/>
          <w:bdr w:val="none" w:sz="0" w:space="0" w:color="auto" w:frame="1"/>
          <w:lang w:val="ro-RO"/>
        </w:rPr>
        <w:t xml:space="preserve">Bibliografie 7 pag 450 </w:t>
      </w:r>
      <w:r w:rsidRPr="00C538F9">
        <w:rPr>
          <w:rFonts w:ascii="Times New Roman" w:eastAsia="Times New Roman" w:hAnsi="Times New Roman" w:cs="Times New Roman"/>
          <w:bdr w:val="none" w:sz="0" w:space="0" w:color="auto" w:frame="1"/>
          <w:lang w:val="ro-RO"/>
        </w:rPr>
        <w:t>tema 72</w:t>
      </w:r>
    </w:p>
    <w:p w:rsidR="003D2EB8" w:rsidRPr="00C538F9" w:rsidRDefault="003D2EB8" w:rsidP="003D2EB8">
      <w:pPr>
        <w:rPr>
          <w:rFonts w:ascii="Times New Roman" w:eastAsia="Times New Roman" w:hAnsi="Times New Roman" w:cs="Times New Roman"/>
          <w:bdr w:val="none" w:sz="0" w:space="0" w:color="auto" w:frame="1"/>
          <w:lang w:val="ro-RO"/>
        </w:rPr>
      </w:pPr>
      <w:r w:rsidRPr="00C538F9">
        <w:rPr>
          <w:rFonts w:ascii="Times New Roman" w:eastAsia="Times New Roman" w:hAnsi="Times New Roman" w:cs="Times New Roman"/>
          <w:bdr w:val="none" w:sz="0" w:space="0" w:color="auto" w:frame="1"/>
          <w:lang w:val="ro-RO"/>
        </w:rPr>
        <w:t>R:A,B,E</w:t>
      </w:r>
    </w:p>
    <w:p w:rsidR="003D2EB8" w:rsidRDefault="003D2EB8" w:rsidP="003D2EB8">
      <w:pPr>
        <w:rPr>
          <w:rFonts w:ascii="Times New Roman" w:eastAsia="Times New Roman" w:hAnsi="Times New Roman" w:cs="Times New Roman"/>
          <w:bdr w:val="none" w:sz="0" w:space="0" w:color="auto" w:frame="1"/>
          <w:lang w:val="ro-RO"/>
        </w:rPr>
      </w:pPr>
    </w:p>
    <w:p w:rsidR="003D2EB8" w:rsidRPr="00C538F9" w:rsidRDefault="003D2EB8" w:rsidP="003D2EB8">
      <w:pPr>
        <w:rPr>
          <w:rFonts w:ascii="Times New Roman" w:eastAsia="Times New Roman" w:hAnsi="Times New Roman" w:cs="Times New Roman"/>
          <w:bdr w:val="none" w:sz="0" w:space="0" w:color="auto" w:frame="1"/>
          <w:lang w:val="ro-RO"/>
        </w:rPr>
      </w:pPr>
    </w:p>
    <w:p w:rsidR="003D2EB8" w:rsidRPr="00C538F9" w:rsidRDefault="003D2EB8" w:rsidP="003D2EB8">
      <w:pPr>
        <w:pStyle w:val="ListParagraph"/>
        <w:numPr>
          <w:ilvl w:val="0"/>
          <w:numId w:val="21"/>
        </w:numPr>
        <w:rPr>
          <w:rFonts w:ascii="Times New Roman" w:eastAsia="Times New Roman" w:hAnsi="Times New Roman" w:cs="Times New Roman"/>
          <w:bdr w:val="none" w:sz="0" w:space="0" w:color="auto" w:frame="1"/>
          <w:lang w:val="ro-RO"/>
        </w:rPr>
      </w:pPr>
      <w:r w:rsidRPr="00C538F9">
        <w:rPr>
          <w:rFonts w:ascii="Times New Roman" w:eastAsia="Arial Unicode MS" w:hAnsi="Times New Roman" w:cs="Times New Roman"/>
          <w:bdr w:val="none" w:sz="0" w:space="0" w:color="auto" w:frame="1"/>
          <w:lang w:val="ro-RO"/>
        </w:rPr>
        <w:t>Intermediarii protezelor parțiale fixe trebuie să :</w:t>
      </w:r>
    </w:p>
    <w:p w:rsidR="003D2EB8" w:rsidRPr="00C538F9" w:rsidRDefault="003D2EB8" w:rsidP="003D2EB8">
      <w:pPr>
        <w:rPr>
          <w:rFonts w:ascii="Times New Roman" w:eastAsia="Times New Roman" w:hAnsi="Times New Roman" w:cs="Times New Roman"/>
          <w:bdr w:val="none" w:sz="0" w:space="0" w:color="auto" w:frame="1"/>
          <w:lang w:val="ro-RO"/>
        </w:rPr>
      </w:pPr>
      <w:r w:rsidRPr="00C538F9">
        <w:rPr>
          <w:rFonts w:ascii="Times New Roman" w:eastAsia="Arial Unicode MS" w:hAnsi="Times New Roman" w:cs="Times New Roman"/>
          <w:bdr w:val="none" w:sz="0" w:space="0" w:color="auto" w:frame="1"/>
          <w:lang w:val="ro-RO"/>
        </w:rPr>
        <w:t>A. Aibă un contact minim cu țesuturile moi;</w:t>
      </w:r>
    </w:p>
    <w:p w:rsidR="003D2EB8" w:rsidRPr="00C538F9" w:rsidRDefault="003D2EB8" w:rsidP="003D2EB8">
      <w:pPr>
        <w:rPr>
          <w:rFonts w:ascii="Times New Roman" w:eastAsia="Times New Roman" w:hAnsi="Times New Roman" w:cs="Times New Roman"/>
          <w:bdr w:val="none" w:sz="0" w:space="0" w:color="auto" w:frame="1"/>
          <w:lang w:val="ro-RO"/>
        </w:rPr>
      </w:pPr>
      <w:r w:rsidRPr="00C538F9">
        <w:rPr>
          <w:rFonts w:ascii="Times New Roman" w:eastAsia="Arial Unicode MS" w:hAnsi="Times New Roman" w:cs="Times New Roman"/>
          <w:bdr w:val="none" w:sz="0" w:space="0" w:color="auto" w:frame="1"/>
          <w:lang w:val="ro-RO"/>
        </w:rPr>
        <w:t>B. Să asigure un spațiu minim pentru igienizare;</w:t>
      </w:r>
    </w:p>
    <w:p w:rsidR="003D2EB8" w:rsidRPr="00C538F9" w:rsidRDefault="003D2EB8" w:rsidP="003D2EB8">
      <w:pPr>
        <w:rPr>
          <w:rFonts w:ascii="Times New Roman" w:eastAsia="Times New Roman" w:hAnsi="Times New Roman" w:cs="Times New Roman"/>
          <w:bdr w:val="none" w:sz="0" w:space="0" w:color="auto" w:frame="1"/>
          <w:lang w:val="ro-RO"/>
        </w:rPr>
      </w:pPr>
      <w:r w:rsidRPr="00C538F9">
        <w:rPr>
          <w:rFonts w:ascii="Times New Roman" w:eastAsia="Arial Unicode MS" w:hAnsi="Times New Roman" w:cs="Times New Roman"/>
          <w:bdr w:val="none" w:sz="0" w:space="0" w:color="auto" w:frame="1"/>
          <w:lang w:val="ro-RO"/>
        </w:rPr>
        <w:t>C. Să aibă un aspect estetic și din punct de vedere biologic să fie tolerați de țesuturile din jur;</w:t>
      </w:r>
    </w:p>
    <w:p w:rsidR="003D2EB8" w:rsidRPr="00C538F9" w:rsidRDefault="003D2EB8" w:rsidP="003D2EB8">
      <w:pPr>
        <w:rPr>
          <w:rFonts w:ascii="Times New Roman" w:eastAsia="Times New Roman" w:hAnsi="Times New Roman" w:cs="Times New Roman"/>
          <w:bdr w:val="none" w:sz="0" w:space="0" w:color="auto" w:frame="1"/>
          <w:lang w:val="ro-RO"/>
        </w:rPr>
      </w:pPr>
      <w:r w:rsidRPr="00C538F9">
        <w:rPr>
          <w:rFonts w:ascii="Times New Roman" w:eastAsia="Arial Unicode MS" w:hAnsi="Times New Roman" w:cs="Times New Roman"/>
          <w:bdr w:val="none" w:sz="0" w:space="0" w:color="auto" w:frame="1"/>
          <w:lang w:val="ro-RO"/>
        </w:rPr>
        <w:t>D. Să asigure un spațiu maxim pentru igienizare;</w:t>
      </w:r>
    </w:p>
    <w:p w:rsidR="003D2EB8" w:rsidRPr="00C538F9" w:rsidRDefault="003D2EB8" w:rsidP="003D2EB8">
      <w:pPr>
        <w:rPr>
          <w:rFonts w:ascii="Times New Roman" w:eastAsia="Times New Roman" w:hAnsi="Times New Roman" w:cs="Times New Roman"/>
          <w:bdr w:val="none" w:sz="0" w:space="0" w:color="auto" w:frame="1"/>
          <w:lang w:val="ro-RO"/>
        </w:rPr>
      </w:pPr>
      <w:r w:rsidRPr="00C538F9">
        <w:rPr>
          <w:rFonts w:ascii="Times New Roman" w:eastAsia="Arial Unicode MS" w:hAnsi="Times New Roman" w:cs="Times New Roman"/>
          <w:bdr w:val="none" w:sz="0" w:space="0" w:color="auto" w:frame="1"/>
          <w:lang w:val="ro-RO"/>
        </w:rPr>
        <w:t>E.Să fie confortabili;</w:t>
      </w:r>
    </w:p>
    <w:p w:rsidR="003D2EB8" w:rsidRPr="00C538F9" w:rsidRDefault="003D2EB8" w:rsidP="003D2EB8">
      <w:pPr>
        <w:rPr>
          <w:rFonts w:ascii="Times New Roman" w:eastAsia="Arial Unicode MS" w:hAnsi="Times New Roman" w:cs="Times New Roman"/>
          <w:bdr w:val="none" w:sz="0" w:space="0" w:color="auto" w:frame="1"/>
          <w:lang w:val="ro-RO"/>
        </w:rPr>
      </w:pPr>
      <w:r w:rsidRPr="00C538F9">
        <w:rPr>
          <w:rFonts w:ascii="Times New Roman" w:eastAsia="Arial Unicode MS" w:hAnsi="Times New Roman" w:cs="Times New Roman"/>
          <w:bdr w:val="none" w:sz="0" w:space="0" w:color="auto" w:frame="1"/>
          <w:lang w:val="ro-RO"/>
        </w:rPr>
        <w:t>Bibliografie 7 pag 451 tema 72</w:t>
      </w:r>
    </w:p>
    <w:p w:rsidR="003D2EB8" w:rsidRPr="00C538F9" w:rsidRDefault="003D2EB8" w:rsidP="003D2EB8">
      <w:pPr>
        <w:rPr>
          <w:rFonts w:ascii="Times New Roman" w:eastAsia="Times New Roman" w:hAnsi="Times New Roman" w:cs="Times New Roman"/>
          <w:bdr w:val="none" w:sz="0" w:space="0" w:color="auto" w:frame="1"/>
          <w:lang w:val="ro-RO"/>
        </w:rPr>
      </w:pPr>
      <w:r w:rsidRPr="00C538F9">
        <w:rPr>
          <w:rFonts w:ascii="Times New Roman" w:eastAsia="Arial Unicode MS" w:hAnsi="Times New Roman" w:cs="Times New Roman"/>
          <w:bdr w:val="none" w:sz="0" w:space="0" w:color="auto" w:frame="1"/>
          <w:lang w:val="ro-RO"/>
        </w:rPr>
        <w:t xml:space="preserve">R:A,C,D,E </w:t>
      </w:r>
    </w:p>
    <w:p w:rsidR="003D2EB8" w:rsidRDefault="003D2EB8" w:rsidP="003D2EB8"/>
    <w:p w:rsidR="003D2EB8" w:rsidRPr="00D80C54" w:rsidRDefault="003D2EB8" w:rsidP="003D2EB8">
      <w:pPr>
        <w:pStyle w:val="ListParagraph"/>
        <w:numPr>
          <w:ilvl w:val="0"/>
          <w:numId w:val="21"/>
        </w:numPr>
        <w:rPr>
          <w:rFonts w:ascii="Times New Roman" w:hAnsi="Times New Roman" w:cs="Times New Roman"/>
        </w:rPr>
      </w:pPr>
      <w:r w:rsidRPr="00D80C54">
        <w:rPr>
          <w:rFonts w:ascii="Times New Roman" w:hAnsi="Times New Roman" w:cs="Times New Roman"/>
        </w:rPr>
        <w:t>Concepția freedom în centric presupune:</w:t>
      </w:r>
    </w:p>
    <w:p w:rsidR="003D2EB8" w:rsidRPr="00C538F9" w:rsidRDefault="003D2EB8" w:rsidP="00AC6529">
      <w:pPr>
        <w:pStyle w:val="ListParagraph"/>
        <w:numPr>
          <w:ilvl w:val="0"/>
          <w:numId w:val="71"/>
        </w:numPr>
        <w:rPr>
          <w:rFonts w:ascii="Times New Roman" w:hAnsi="Times New Roman" w:cs="Times New Roman"/>
        </w:rPr>
      </w:pPr>
      <w:r w:rsidRPr="00C538F9">
        <w:rPr>
          <w:rFonts w:ascii="Times New Roman" w:hAnsi="Times New Roman" w:cs="Times New Roman"/>
        </w:rPr>
        <w:t>RC=IM</w:t>
      </w:r>
    </w:p>
    <w:p w:rsidR="003D2EB8" w:rsidRPr="00C538F9" w:rsidRDefault="003D2EB8" w:rsidP="00AC6529">
      <w:pPr>
        <w:pStyle w:val="ListParagraph"/>
        <w:numPr>
          <w:ilvl w:val="0"/>
          <w:numId w:val="71"/>
        </w:numPr>
        <w:rPr>
          <w:rFonts w:ascii="Times New Roman" w:hAnsi="Times New Roman" w:cs="Times New Roman"/>
        </w:rPr>
      </w:pPr>
      <w:r w:rsidRPr="00C538F9">
        <w:rPr>
          <w:rFonts w:ascii="Times New Roman" w:hAnsi="Times New Roman" w:cs="Times New Roman"/>
        </w:rPr>
        <w:t>Raport ocluzal cuspid/creastă marginală</w:t>
      </w:r>
    </w:p>
    <w:p w:rsidR="003D2EB8" w:rsidRPr="00C538F9" w:rsidRDefault="003D2EB8" w:rsidP="00AC6529">
      <w:pPr>
        <w:pStyle w:val="ListParagraph"/>
        <w:numPr>
          <w:ilvl w:val="0"/>
          <w:numId w:val="71"/>
        </w:numPr>
        <w:rPr>
          <w:rFonts w:ascii="Times New Roman" w:hAnsi="Times New Roman" w:cs="Times New Roman"/>
        </w:rPr>
      </w:pPr>
      <w:r w:rsidRPr="00C538F9">
        <w:rPr>
          <w:rFonts w:ascii="Times New Roman" w:hAnsi="Times New Roman" w:cs="Times New Roman"/>
        </w:rPr>
        <w:t>În lateralitate funcție de grup</w:t>
      </w:r>
    </w:p>
    <w:p w:rsidR="003D2EB8" w:rsidRPr="00C538F9" w:rsidRDefault="003D2EB8" w:rsidP="00AC6529">
      <w:pPr>
        <w:pStyle w:val="ListParagraph"/>
        <w:numPr>
          <w:ilvl w:val="0"/>
          <w:numId w:val="71"/>
        </w:numPr>
        <w:rPr>
          <w:rFonts w:ascii="Times New Roman" w:hAnsi="Times New Roman" w:cs="Times New Roman"/>
        </w:rPr>
      </w:pPr>
      <w:r w:rsidRPr="00C538F9">
        <w:rPr>
          <w:rFonts w:ascii="Times New Roman" w:hAnsi="Times New Roman" w:cs="Times New Roman"/>
        </w:rPr>
        <w:t>În lateralitate protecție canină</w:t>
      </w:r>
    </w:p>
    <w:p w:rsidR="003D2EB8" w:rsidRPr="00C538F9" w:rsidRDefault="003D2EB8" w:rsidP="00AC6529">
      <w:pPr>
        <w:pStyle w:val="ListParagraph"/>
        <w:numPr>
          <w:ilvl w:val="0"/>
          <w:numId w:val="71"/>
        </w:numPr>
        <w:rPr>
          <w:rFonts w:ascii="Times New Roman" w:hAnsi="Times New Roman" w:cs="Times New Roman"/>
        </w:rPr>
      </w:pPr>
      <w:r w:rsidRPr="00C538F9">
        <w:rPr>
          <w:rFonts w:ascii="Times New Roman" w:hAnsi="Times New Roman" w:cs="Times New Roman"/>
        </w:rPr>
        <w:t>Deglutiția se realizează în RC</w:t>
      </w:r>
    </w:p>
    <w:p w:rsidR="003D2EB8" w:rsidRPr="00C538F9" w:rsidRDefault="003D2EB8" w:rsidP="003D2EB8">
      <w:pPr>
        <w:pStyle w:val="ListParagraph"/>
        <w:numPr>
          <w:ilvl w:val="0"/>
          <w:numId w:val="0"/>
        </w:numPr>
        <w:ind w:left="720"/>
        <w:rPr>
          <w:rFonts w:ascii="Times New Roman" w:hAnsi="Times New Roman" w:cs="Times New Roman"/>
        </w:rPr>
      </w:pPr>
    </w:p>
    <w:p w:rsidR="003D2EB8" w:rsidRPr="00C538F9" w:rsidRDefault="003D2EB8" w:rsidP="003D2EB8">
      <w:pPr>
        <w:pStyle w:val="ListParagraph"/>
        <w:numPr>
          <w:ilvl w:val="0"/>
          <w:numId w:val="0"/>
        </w:numPr>
        <w:ind w:left="720"/>
        <w:rPr>
          <w:rFonts w:ascii="Times New Roman" w:hAnsi="Times New Roman" w:cs="Times New Roman"/>
        </w:rPr>
      </w:pPr>
      <w:r w:rsidRPr="00C538F9">
        <w:rPr>
          <w:rFonts w:ascii="Times New Roman" w:hAnsi="Times New Roman" w:cs="Times New Roman"/>
        </w:rPr>
        <w:t>Corect B,C</w:t>
      </w:r>
    </w:p>
    <w:p w:rsidR="003D2EB8" w:rsidRPr="00C538F9" w:rsidRDefault="003D2EB8" w:rsidP="003D2EB8">
      <w:pPr>
        <w:pStyle w:val="ListParagraph"/>
        <w:numPr>
          <w:ilvl w:val="0"/>
          <w:numId w:val="0"/>
        </w:numPr>
        <w:ind w:left="720"/>
        <w:rPr>
          <w:rFonts w:ascii="Times New Roman" w:eastAsia="Calibri" w:hAnsi="Times New Roman" w:cs="Times New Roman"/>
        </w:rPr>
      </w:pPr>
      <w:r w:rsidRPr="00C538F9">
        <w:rPr>
          <w:rFonts w:ascii="Times New Roman" w:eastAsia="Calibri" w:hAnsi="Times New Roman" w:cs="Times New Roman"/>
        </w:rPr>
        <w:t>Bibliografie 7, Tema 69 pag.33</w:t>
      </w:r>
    </w:p>
    <w:p w:rsidR="003D2EB8" w:rsidRPr="00C538F9" w:rsidRDefault="003D2EB8" w:rsidP="003D2EB8">
      <w:pPr>
        <w:pStyle w:val="ListParagraph"/>
        <w:numPr>
          <w:ilvl w:val="0"/>
          <w:numId w:val="0"/>
        </w:numPr>
        <w:ind w:left="720"/>
        <w:rPr>
          <w:rFonts w:ascii="Times New Roman" w:eastAsia="Calibri" w:hAnsi="Times New Roman" w:cs="Times New Roman"/>
        </w:rPr>
      </w:pPr>
    </w:p>
    <w:p w:rsidR="003D2EB8" w:rsidRPr="00D80C54" w:rsidRDefault="003D2EB8" w:rsidP="003D2EB8">
      <w:pPr>
        <w:pStyle w:val="ListParagraph"/>
        <w:numPr>
          <w:ilvl w:val="0"/>
          <w:numId w:val="21"/>
        </w:numPr>
        <w:rPr>
          <w:rFonts w:ascii="Times New Roman" w:hAnsi="Times New Roman" w:cs="Times New Roman"/>
        </w:rPr>
      </w:pPr>
      <w:r w:rsidRPr="00D80C54">
        <w:rPr>
          <w:rFonts w:ascii="Times New Roman" w:hAnsi="Times New Roman" w:cs="Times New Roman"/>
        </w:rPr>
        <w:t>Mijloacele specifice de evaluare a rapoartelor ocluzale din medicina dentară neuromusculară sunt reprezentate de:</w:t>
      </w:r>
    </w:p>
    <w:p w:rsidR="003D2EB8" w:rsidRPr="00C538F9" w:rsidRDefault="003D2EB8" w:rsidP="00AC6529">
      <w:pPr>
        <w:pStyle w:val="ListParagraph"/>
        <w:numPr>
          <w:ilvl w:val="0"/>
          <w:numId w:val="72"/>
        </w:numPr>
        <w:rPr>
          <w:rFonts w:ascii="Times New Roman" w:hAnsi="Times New Roman" w:cs="Times New Roman"/>
        </w:rPr>
      </w:pPr>
      <w:r w:rsidRPr="00C538F9">
        <w:rPr>
          <w:rFonts w:ascii="Times New Roman" w:hAnsi="Times New Roman" w:cs="Times New Roman"/>
        </w:rPr>
        <w:t>Posturometrie</w:t>
      </w:r>
    </w:p>
    <w:p w:rsidR="003D2EB8" w:rsidRPr="00C538F9" w:rsidRDefault="003D2EB8" w:rsidP="00AC6529">
      <w:pPr>
        <w:pStyle w:val="ListParagraph"/>
        <w:numPr>
          <w:ilvl w:val="0"/>
          <w:numId w:val="72"/>
        </w:numPr>
        <w:rPr>
          <w:rFonts w:ascii="Times New Roman" w:hAnsi="Times New Roman" w:cs="Times New Roman"/>
        </w:rPr>
      </w:pPr>
      <w:r w:rsidRPr="00C538F9">
        <w:rPr>
          <w:rFonts w:ascii="Times New Roman" w:hAnsi="Times New Roman" w:cs="Times New Roman"/>
        </w:rPr>
        <w:t>TENS</w:t>
      </w:r>
    </w:p>
    <w:p w:rsidR="003D2EB8" w:rsidRPr="00C538F9" w:rsidRDefault="003D2EB8" w:rsidP="00AC6529">
      <w:pPr>
        <w:pStyle w:val="ListParagraph"/>
        <w:numPr>
          <w:ilvl w:val="0"/>
          <w:numId w:val="72"/>
        </w:numPr>
        <w:rPr>
          <w:rFonts w:ascii="Times New Roman" w:hAnsi="Times New Roman" w:cs="Times New Roman"/>
        </w:rPr>
      </w:pPr>
      <w:r w:rsidRPr="00C538F9">
        <w:rPr>
          <w:rFonts w:ascii="Times New Roman" w:hAnsi="Times New Roman" w:cs="Times New Roman"/>
        </w:rPr>
        <w:t>CT</w:t>
      </w:r>
    </w:p>
    <w:p w:rsidR="003D2EB8" w:rsidRPr="00C538F9" w:rsidRDefault="003D2EB8" w:rsidP="00AC6529">
      <w:pPr>
        <w:pStyle w:val="ListParagraph"/>
        <w:numPr>
          <w:ilvl w:val="0"/>
          <w:numId w:val="72"/>
        </w:numPr>
        <w:rPr>
          <w:rFonts w:ascii="Times New Roman" w:hAnsi="Times New Roman" w:cs="Times New Roman"/>
        </w:rPr>
      </w:pPr>
      <w:r w:rsidRPr="00C538F9">
        <w:rPr>
          <w:rFonts w:ascii="Times New Roman" w:hAnsi="Times New Roman" w:cs="Times New Roman"/>
        </w:rPr>
        <w:t>CBCT</w:t>
      </w:r>
    </w:p>
    <w:p w:rsidR="003D2EB8" w:rsidRPr="00C538F9" w:rsidRDefault="003D2EB8" w:rsidP="00AC6529">
      <w:pPr>
        <w:pStyle w:val="ListParagraph"/>
        <w:numPr>
          <w:ilvl w:val="0"/>
          <w:numId w:val="72"/>
        </w:numPr>
        <w:rPr>
          <w:rFonts w:ascii="Times New Roman" w:hAnsi="Times New Roman" w:cs="Times New Roman"/>
        </w:rPr>
      </w:pPr>
      <w:r w:rsidRPr="00C538F9">
        <w:rPr>
          <w:rFonts w:ascii="Times New Roman" w:hAnsi="Times New Roman" w:cs="Times New Roman"/>
        </w:rPr>
        <w:t>Ultrasonografie</w:t>
      </w:r>
    </w:p>
    <w:p w:rsidR="003D2EB8" w:rsidRPr="00C538F9" w:rsidRDefault="003D2EB8" w:rsidP="003D2EB8">
      <w:pPr>
        <w:pStyle w:val="ListParagraph"/>
        <w:numPr>
          <w:ilvl w:val="0"/>
          <w:numId w:val="0"/>
        </w:numPr>
        <w:ind w:left="720"/>
        <w:rPr>
          <w:rFonts w:ascii="Times New Roman" w:hAnsi="Times New Roman" w:cs="Times New Roman"/>
        </w:rPr>
      </w:pPr>
    </w:p>
    <w:p w:rsidR="003D2EB8" w:rsidRPr="00C538F9" w:rsidRDefault="003D2EB8" w:rsidP="003D2EB8">
      <w:pPr>
        <w:pStyle w:val="ListParagraph"/>
        <w:numPr>
          <w:ilvl w:val="0"/>
          <w:numId w:val="0"/>
        </w:numPr>
        <w:ind w:left="720"/>
        <w:rPr>
          <w:rFonts w:ascii="Times New Roman" w:hAnsi="Times New Roman" w:cs="Times New Roman"/>
        </w:rPr>
      </w:pPr>
      <w:r w:rsidRPr="00C538F9">
        <w:rPr>
          <w:rFonts w:ascii="Times New Roman" w:hAnsi="Times New Roman" w:cs="Times New Roman"/>
        </w:rPr>
        <w:t>Corect A,B</w:t>
      </w:r>
    </w:p>
    <w:p w:rsidR="003D2EB8" w:rsidRPr="00C538F9" w:rsidRDefault="003D2EB8" w:rsidP="003D2EB8">
      <w:pPr>
        <w:pStyle w:val="ListParagraph"/>
        <w:numPr>
          <w:ilvl w:val="0"/>
          <w:numId w:val="0"/>
        </w:numPr>
        <w:ind w:left="720"/>
        <w:rPr>
          <w:rFonts w:ascii="Times New Roman" w:eastAsia="Calibri" w:hAnsi="Times New Roman" w:cs="Times New Roman"/>
        </w:rPr>
      </w:pPr>
      <w:r w:rsidRPr="00C538F9">
        <w:rPr>
          <w:rFonts w:ascii="Times New Roman" w:eastAsia="Calibri" w:hAnsi="Times New Roman" w:cs="Times New Roman"/>
        </w:rPr>
        <w:t>Bibliografie 7, Tema 69 pag.34</w:t>
      </w:r>
    </w:p>
    <w:p w:rsidR="003D2EB8" w:rsidRPr="00C538F9" w:rsidRDefault="003D2EB8" w:rsidP="003D2EB8">
      <w:pPr>
        <w:pStyle w:val="ListParagraph"/>
        <w:numPr>
          <w:ilvl w:val="0"/>
          <w:numId w:val="0"/>
        </w:numPr>
        <w:ind w:left="720"/>
        <w:rPr>
          <w:rFonts w:ascii="Times New Roman" w:eastAsia="Calibri" w:hAnsi="Times New Roman" w:cs="Times New Roman"/>
        </w:rPr>
      </w:pPr>
    </w:p>
    <w:p w:rsidR="003D2EB8" w:rsidRPr="00D80C54" w:rsidRDefault="003D2EB8" w:rsidP="003D2EB8">
      <w:pPr>
        <w:pStyle w:val="ListParagraph"/>
        <w:numPr>
          <w:ilvl w:val="0"/>
          <w:numId w:val="21"/>
        </w:numPr>
        <w:rPr>
          <w:rFonts w:ascii="Times New Roman" w:hAnsi="Times New Roman" w:cs="Times New Roman"/>
        </w:rPr>
      </w:pPr>
      <w:r w:rsidRPr="00D80C54">
        <w:rPr>
          <w:rFonts w:ascii="Times New Roman" w:hAnsi="Times New Roman" w:cs="Times New Roman"/>
        </w:rPr>
        <w:t>*Ocluzia funcțională este caracterizată de următorii factori:</w:t>
      </w:r>
    </w:p>
    <w:p w:rsidR="003D2EB8" w:rsidRPr="00C538F9" w:rsidRDefault="003D2EB8" w:rsidP="00AC6529">
      <w:pPr>
        <w:pStyle w:val="ListParagraph"/>
        <w:numPr>
          <w:ilvl w:val="0"/>
          <w:numId w:val="73"/>
        </w:numPr>
        <w:rPr>
          <w:rFonts w:ascii="Times New Roman" w:hAnsi="Times New Roman" w:cs="Times New Roman"/>
        </w:rPr>
      </w:pPr>
      <w:r w:rsidRPr="00C538F9">
        <w:rPr>
          <w:rFonts w:ascii="Times New Roman" w:hAnsi="Times New Roman" w:cs="Times New Roman"/>
        </w:rPr>
        <w:t>Factorul timp: solicitări ocluzale sincronizate</w:t>
      </w:r>
    </w:p>
    <w:p w:rsidR="003D2EB8" w:rsidRPr="00C538F9" w:rsidRDefault="003D2EB8" w:rsidP="00AC6529">
      <w:pPr>
        <w:pStyle w:val="ListParagraph"/>
        <w:numPr>
          <w:ilvl w:val="0"/>
          <w:numId w:val="73"/>
        </w:numPr>
        <w:rPr>
          <w:rFonts w:ascii="Times New Roman" w:hAnsi="Times New Roman" w:cs="Times New Roman"/>
        </w:rPr>
      </w:pPr>
      <w:r w:rsidRPr="00C538F9">
        <w:rPr>
          <w:rFonts w:ascii="Times New Roman" w:hAnsi="Times New Roman" w:cs="Times New Roman"/>
        </w:rPr>
        <w:t>Factorul mișcare: repartiția uniformă a solicitărilor ocluzale</w:t>
      </w:r>
    </w:p>
    <w:p w:rsidR="003D2EB8" w:rsidRPr="00C538F9" w:rsidRDefault="003D2EB8" w:rsidP="00AC6529">
      <w:pPr>
        <w:pStyle w:val="ListParagraph"/>
        <w:numPr>
          <w:ilvl w:val="0"/>
          <w:numId w:val="73"/>
        </w:numPr>
        <w:rPr>
          <w:rFonts w:ascii="Times New Roman" w:hAnsi="Times New Roman" w:cs="Times New Roman"/>
        </w:rPr>
      </w:pPr>
      <w:r w:rsidRPr="00C538F9">
        <w:rPr>
          <w:rFonts w:ascii="Times New Roman" w:hAnsi="Times New Roman" w:cs="Times New Roman"/>
        </w:rPr>
        <w:t>Factorul formă: suprafețe masticatorii orientate spațial</w:t>
      </w:r>
    </w:p>
    <w:p w:rsidR="003D2EB8" w:rsidRPr="00C538F9" w:rsidRDefault="003D2EB8" w:rsidP="00AC6529">
      <w:pPr>
        <w:pStyle w:val="ListParagraph"/>
        <w:numPr>
          <w:ilvl w:val="0"/>
          <w:numId w:val="73"/>
        </w:numPr>
        <w:rPr>
          <w:rFonts w:ascii="Times New Roman" w:hAnsi="Times New Roman" w:cs="Times New Roman"/>
        </w:rPr>
      </w:pPr>
      <w:r w:rsidRPr="00C538F9">
        <w:rPr>
          <w:rFonts w:ascii="Times New Roman" w:hAnsi="Times New Roman" w:cs="Times New Roman"/>
        </w:rPr>
        <w:t>Factorul cantitativ:c ontacte dentare simultane</w:t>
      </w:r>
    </w:p>
    <w:p w:rsidR="003D2EB8" w:rsidRPr="00C538F9" w:rsidRDefault="003D2EB8" w:rsidP="00AC6529">
      <w:pPr>
        <w:pStyle w:val="ListParagraph"/>
        <w:numPr>
          <w:ilvl w:val="0"/>
          <w:numId w:val="73"/>
        </w:numPr>
        <w:rPr>
          <w:rFonts w:ascii="Times New Roman" w:hAnsi="Times New Roman" w:cs="Times New Roman"/>
        </w:rPr>
      </w:pPr>
      <w:r w:rsidRPr="00C538F9">
        <w:rPr>
          <w:rFonts w:ascii="Times New Roman" w:hAnsi="Times New Roman" w:cs="Times New Roman"/>
        </w:rPr>
        <w:t>Factorul calitativ: triturarea optimă a alimentelor</w:t>
      </w:r>
    </w:p>
    <w:p w:rsidR="003D2EB8" w:rsidRPr="00C538F9" w:rsidRDefault="003D2EB8" w:rsidP="003D2EB8">
      <w:pPr>
        <w:pStyle w:val="ListParagraph"/>
        <w:numPr>
          <w:ilvl w:val="0"/>
          <w:numId w:val="0"/>
        </w:numPr>
        <w:ind w:left="720"/>
        <w:rPr>
          <w:rFonts w:ascii="Times New Roman" w:hAnsi="Times New Roman" w:cs="Times New Roman"/>
        </w:rPr>
      </w:pPr>
    </w:p>
    <w:p w:rsidR="003D2EB8" w:rsidRPr="00C538F9" w:rsidRDefault="003D2EB8" w:rsidP="003D2EB8">
      <w:pPr>
        <w:pStyle w:val="ListParagraph"/>
        <w:numPr>
          <w:ilvl w:val="0"/>
          <w:numId w:val="0"/>
        </w:numPr>
        <w:ind w:left="720"/>
        <w:rPr>
          <w:rFonts w:ascii="Times New Roman" w:hAnsi="Times New Roman" w:cs="Times New Roman"/>
        </w:rPr>
      </w:pPr>
      <w:r w:rsidRPr="00C538F9">
        <w:rPr>
          <w:rFonts w:ascii="Times New Roman" w:hAnsi="Times New Roman" w:cs="Times New Roman"/>
        </w:rPr>
        <w:t>Corect C</w:t>
      </w:r>
    </w:p>
    <w:p w:rsidR="003D2EB8" w:rsidRPr="00C538F9" w:rsidRDefault="003D2EB8" w:rsidP="003D2EB8">
      <w:pPr>
        <w:pStyle w:val="ListParagraph"/>
        <w:numPr>
          <w:ilvl w:val="0"/>
          <w:numId w:val="0"/>
        </w:numPr>
        <w:ind w:left="720"/>
        <w:rPr>
          <w:rFonts w:ascii="Times New Roman" w:eastAsia="Calibri" w:hAnsi="Times New Roman" w:cs="Times New Roman"/>
        </w:rPr>
      </w:pPr>
      <w:r w:rsidRPr="00C538F9">
        <w:rPr>
          <w:rFonts w:ascii="Times New Roman" w:eastAsia="Calibri" w:hAnsi="Times New Roman" w:cs="Times New Roman"/>
        </w:rPr>
        <w:t>Bibliografie 7, Tema 69 pag.36</w:t>
      </w:r>
    </w:p>
    <w:p w:rsidR="003D2EB8" w:rsidRPr="00C538F9" w:rsidRDefault="003D2EB8" w:rsidP="003D2EB8">
      <w:pPr>
        <w:pStyle w:val="ListParagraph"/>
        <w:numPr>
          <w:ilvl w:val="0"/>
          <w:numId w:val="0"/>
        </w:numPr>
        <w:ind w:left="720"/>
        <w:rPr>
          <w:rFonts w:ascii="Times New Roman" w:eastAsia="Calibri" w:hAnsi="Times New Roman" w:cs="Times New Roman"/>
        </w:rPr>
      </w:pPr>
    </w:p>
    <w:p w:rsidR="003D2EB8" w:rsidRPr="00D80C54" w:rsidRDefault="003D2EB8" w:rsidP="003D2EB8">
      <w:pPr>
        <w:pStyle w:val="ListParagraph"/>
        <w:numPr>
          <w:ilvl w:val="0"/>
          <w:numId w:val="21"/>
        </w:numPr>
        <w:rPr>
          <w:rFonts w:ascii="Times New Roman" w:hAnsi="Times New Roman" w:cs="Times New Roman"/>
        </w:rPr>
      </w:pPr>
      <w:r w:rsidRPr="00D80C54">
        <w:rPr>
          <w:rFonts w:ascii="Times New Roman" w:hAnsi="Times New Roman" w:cs="Times New Roman"/>
        </w:rPr>
        <w:t>*Ligamentele articulare(ATM) care limiteaza mișcările mandibulare sunt reprezentate de:</w:t>
      </w:r>
    </w:p>
    <w:p w:rsidR="003D2EB8" w:rsidRPr="00C538F9" w:rsidRDefault="003D2EB8" w:rsidP="00AC6529">
      <w:pPr>
        <w:pStyle w:val="ListParagraph"/>
        <w:numPr>
          <w:ilvl w:val="0"/>
          <w:numId w:val="74"/>
        </w:numPr>
        <w:rPr>
          <w:rFonts w:ascii="Times New Roman" w:hAnsi="Times New Roman" w:cs="Times New Roman"/>
        </w:rPr>
      </w:pPr>
      <w:r w:rsidRPr="00C538F9">
        <w:rPr>
          <w:rFonts w:ascii="Times New Roman" w:hAnsi="Times New Roman" w:cs="Times New Roman"/>
        </w:rPr>
        <w:t>Ligamentul controlateral</w:t>
      </w:r>
    </w:p>
    <w:p w:rsidR="003D2EB8" w:rsidRPr="00C538F9" w:rsidRDefault="003D2EB8" w:rsidP="00AC6529">
      <w:pPr>
        <w:pStyle w:val="ListParagraph"/>
        <w:numPr>
          <w:ilvl w:val="0"/>
          <w:numId w:val="74"/>
        </w:numPr>
        <w:rPr>
          <w:rFonts w:ascii="Times New Roman" w:hAnsi="Times New Roman" w:cs="Times New Roman"/>
        </w:rPr>
      </w:pPr>
      <w:r w:rsidRPr="00C538F9">
        <w:rPr>
          <w:rFonts w:ascii="Times New Roman" w:hAnsi="Times New Roman" w:cs="Times New Roman"/>
        </w:rPr>
        <w:t>Ligamentul stilomaxilar</w:t>
      </w:r>
    </w:p>
    <w:p w:rsidR="003D2EB8" w:rsidRPr="00C538F9" w:rsidRDefault="003D2EB8" w:rsidP="00AC6529">
      <w:pPr>
        <w:pStyle w:val="ListParagraph"/>
        <w:numPr>
          <w:ilvl w:val="0"/>
          <w:numId w:val="74"/>
        </w:numPr>
        <w:rPr>
          <w:rFonts w:ascii="Times New Roman" w:hAnsi="Times New Roman" w:cs="Times New Roman"/>
        </w:rPr>
      </w:pPr>
      <w:r w:rsidRPr="00C538F9">
        <w:rPr>
          <w:rFonts w:ascii="Times New Roman" w:hAnsi="Times New Roman" w:cs="Times New Roman"/>
        </w:rPr>
        <w:t>Ligamentul sfenomaxilar</w:t>
      </w:r>
    </w:p>
    <w:p w:rsidR="003D2EB8" w:rsidRPr="00C538F9" w:rsidRDefault="003D2EB8" w:rsidP="00AC6529">
      <w:pPr>
        <w:pStyle w:val="ListParagraph"/>
        <w:numPr>
          <w:ilvl w:val="0"/>
          <w:numId w:val="74"/>
        </w:numPr>
        <w:rPr>
          <w:rFonts w:ascii="Times New Roman" w:hAnsi="Times New Roman" w:cs="Times New Roman"/>
        </w:rPr>
      </w:pPr>
      <w:r w:rsidRPr="00C538F9">
        <w:rPr>
          <w:rFonts w:ascii="Times New Roman" w:hAnsi="Times New Roman" w:cs="Times New Roman"/>
        </w:rPr>
        <w:t>Ligamentul medial</w:t>
      </w:r>
    </w:p>
    <w:p w:rsidR="003D2EB8" w:rsidRPr="00C538F9" w:rsidRDefault="003D2EB8" w:rsidP="00AC6529">
      <w:pPr>
        <w:pStyle w:val="ListParagraph"/>
        <w:numPr>
          <w:ilvl w:val="0"/>
          <w:numId w:val="74"/>
        </w:numPr>
        <w:rPr>
          <w:rFonts w:ascii="Times New Roman" w:hAnsi="Times New Roman" w:cs="Times New Roman"/>
        </w:rPr>
      </w:pPr>
      <w:r w:rsidRPr="00C538F9">
        <w:rPr>
          <w:rFonts w:ascii="Times New Roman" w:hAnsi="Times New Roman" w:cs="Times New Roman"/>
        </w:rPr>
        <w:t>Ligamentul retromeniscal</w:t>
      </w:r>
    </w:p>
    <w:p w:rsidR="003D2EB8" w:rsidRPr="00C538F9" w:rsidRDefault="003D2EB8" w:rsidP="003D2EB8">
      <w:pPr>
        <w:pStyle w:val="ListParagraph"/>
        <w:numPr>
          <w:ilvl w:val="0"/>
          <w:numId w:val="0"/>
        </w:numPr>
        <w:ind w:left="720"/>
        <w:rPr>
          <w:rFonts w:ascii="Times New Roman" w:hAnsi="Times New Roman" w:cs="Times New Roman"/>
        </w:rPr>
      </w:pPr>
    </w:p>
    <w:p w:rsidR="003D2EB8" w:rsidRPr="00C538F9" w:rsidRDefault="003D2EB8" w:rsidP="003D2EB8">
      <w:pPr>
        <w:pStyle w:val="ListParagraph"/>
        <w:numPr>
          <w:ilvl w:val="0"/>
          <w:numId w:val="0"/>
        </w:numPr>
        <w:ind w:left="720"/>
        <w:rPr>
          <w:rFonts w:ascii="Times New Roman" w:hAnsi="Times New Roman" w:cs="Times New Roman"/>
        </w:rPr>
      </w:pPr>
      <w:r w:rsidRPr="00C538F9">
        <w:rPr>
          <w:rFonts w:ascii="Times New Roman" w:hAnsi="Times New Roman" w:cs="Times New Roman"/>
        </w:rPr>
        <w:t>Corect D</w:t>
      </w:r>
    </w:p>
    <w:p w:rsidR="003D2EB8" w:rsidRPr="00C538F9" w:rsidRDefault="003D2EB8" w:rsidP="003D2EB8">
      <w:pPr>
        <w:pStyle w:val="ListParagraph"/>
        <w:numPr>
          <w:ilvl w:val="0"/>
          <w:numId w:val="0"/>
        </w:numPr>
        <w:ind w:left="720"/>
        <w:rPr>
          <w:rFonts w:ascii="Times New Roman" w:eastAsia="Calibri" w:hAnsi="Times New Roman" w:cs="Times New Roman"/>
        </w:rPr>
      </w:pPr>
      <w:r w:rsidRPr="00C538F9">
        <w:rPr>
          <w:rFonts w:ascii="Times New Roman" w:eastAsia="Calibri" w:hAnsi="Times New Roman" w:cs="Times New Roman"/>
        </w:rPr>
        <w:t>Bibliografie 7, Tema 69 pag.37</w:t>
      </w:r>
    </w:p>
    <w:p w:rsidR="003D2EB8" w:rsidRPr="00C538F9" w:rsidRDefault="003D2EB8" w:rsidP="003D2EB8">
      <w:pPr>
        <w:pStyle w:val="ListParagraph"/>
        <w:numPr>
          <w:ilvl w:val="0"/>
          <w:numId w:val="0"/>
        </w:numPr>
        <w:ind w:left="720"/>
        <w:rPr>
          <w:rFonts w:ascii="Times New Roman" w:hAnsi="Times New Roman" w:cs="Times New Roman"/>
        </w:rPr>
      </w:pPr>
    </w:p>
    <w:p w:rsidR="003D2EB8" w:rsidRPr="00D80C54" w:rsidRDefault="003D2EB8" w:rsidP="003D2EB8">
      <w:pPr>
        <w:ind w:left="720" w:hanging="360"/>
        <w:rPr>
          <w:rFonts w:ascii="Times New Roman" w:eastAsia="Calibri" w:hAnsi="Times New Roman" w:cs="Times New Roman"/>
        </w:rPr>
      </w:pPr>
    </w:p>
    <w:p w:rsidR="003D2EB8" w:rsidRPr="00D80C54" w:rsidRDefault="003D2EB8" w:rsidP="003D2EB8">
      <w:pPr>
        <w:pStyle w:val="ListParagraph"/>
        <w:numPr>
          <w:ilvl w:val="0"/>
          <w:numId w:val="21"/>
        </w:numPr>
        <w:rPr>
          <w:rFonts w:ascii="Times New Roman" w:hAnsi="Times New Roman" w:cs="Times New Roman"/>
        </w:rPr>
      </w:pPr>
      <w:r w:rsidRPr="00D80C54">
        <w:rPr>
          <w:rFonts w:ascii="Times New Roman" w:hAnsi="Times New Roman" w:cs="Times New Roman"/>
        </w:rPr>
        <w:t>Mușchiul milohioidian:</w:t>
      </w:r>
    </w:p>
    <w:p w:rsidR="003D2EB8" w:rsidRPr="00C538F9" w:rsidRDefault="003D2EB8" w:rsidP="00AC6529">
      <w:pPr>
        <w:pStyle w:val="ListParagraph"/>
        <w:numPr>
          <w:ilvl w:val="0"/>
          <w:numId w:val="75"/>
        </w:numPr>
        <w:rPr>
          <w:rFonts w:ascii="Times New Roman" w:hAnsi="Times New Roman" w:cs="Times New Roman"/>
        </w:rPr>
      </w:pPr>
      <w:r w:rsidRPr="00C538F9">
        <w:rPr>
          <w:rFonts w:ascii="Times New Roman" w:hAnsi="Times New Roman" w:cs="Times New Roman"/>
        </w:rPr>
        <w:t>Este un mușchi îngust</w:t>
      </w:r>
    </w:p>
    <w:p w:rsidR="003D2EB8" w:rsidRPr="00C538F9" w:rsidRDefault="003D2EB8" w:rsidP="00AC6529">
      <w:pPr>
        <w:pStyle w:val="ListParagraph"/>
        <w:numPr>
          <w:ilvl w:val="0"/>
          <w:numId w:val="75"/>
        </w:numPr>
        <w:rPr>
          <w:rFonts w:ascii="Times New Roman" w:hAnsi="Times New Roman" w:cs="Times New Roman"/>
        </w:rPr>
      </w:pPr>
      <w:r w:rsidRPr="00C538F9">
        <w:rPr>
          <w:rFonts w:ascii="Times New Roman" w:hAnsi="Times New Roman" w:cs="Times New Roman"/>
        </w:rPr>
        <w:t>Formează diafragma gurii</w:t>
      </w:r>
    </w:p>
    <w:p w:rsidR="003D2EB8" w:rsidRPr="00C538F9" w:rsidRDefault="003D2EB8" w:rsidP="00AC6529">
      <w:pPr>
        <w:pStyle w:val="ListParagraph"/>
        <w:numPr>
          <w:ilvl w:val="0"/>
          <w:numId w:val="75"/>
        </w:numPr>
        <w:rPr>
          <w:rFonts w:ascii="Times New Roman" w:hAnsi="Times New Roman" w:cs="Times New Roman"/>
        </w:rPr>
      </w:pPr>
      <w:r w:rsidRPr="00C538F9">
        <w:rPr>
          <w:rFonts w:ascii="Times New Roman" w:hAnsi="Times New Roman" w:cs="Times New Roman"/>
        </w:rPr>
        <w:t>Când are punct fix pe mandibulă are rol în masticație</w:t>
      </w:r>
    </w:p>
    <w:p w:rsidR="003D2EB8" w:rsidRPr="00C538F9" w:rsidRDefault="003D2EB8" w:rsidP="00AC6529">
      <w:pPr>
        <w:pStyle w:val="ListParagraph"/>
        <w:numPr>
          <w:ilvl w:val="0"/>
          <w:numId w:val="75"/>
        </w:numPr>
        <w:rPr>
          <w:rFonts w:ascii="Times New Roman" w:hAnsi="Times New Roman" w:cs="Times New Roman"/>
        </w:rPr>
      </w:pPr>
      <w:r w:rsidRPr="00C538F9">
        <w:rPr>
          <w:rFonts w:ascii="Times New Roman" w:hAnsi="Times New Roman" w:cs="Times New Roman"/>
        </w:rPr>
        <w:t>Când are punt fix pe hioid are rol în deglutiție</w:t>
      </w:r>
    </w:p>
    <w:p w:rsidR="003D2EB8" w:rsidRPr="00C538F9" w:rsidRDefault="003D2EB8" w:rsidP="00AC6529">
      <w:pPr>
        <w:pStyle w:val="ListParagraph"/>
        <w:numPr>
          <w:ilvl w:val="0"/>
          <w:numId w:val="75"/>
        </w:numPr>
        <w:rPr>
          <w:rFonts w:ascii="Times New Roman" w:hAnsi="Times New Roman" w:cs="Times New Roman"/>
        </w:rPr>
      </w:pPr>
      <w:r w:rsidRPr="00C538F9">
        <w:rPr>
          <w:rFonts w:ascii="Times New Roman" w:hAnsi="Times New Roman" w:cs="Times New Roman"/>
        </w:rPr>
        <w:t>Are fibrele orientate oblic în jos și înainte</w:t>
      </w:r>
    </w:p>
    <w:p w:rsidR="003D2EB8" w:rsidRPr="00C538F9" w:rsidRDefault="003D2EB8" w:rsidP="003D2EB8">
      <w:pPr>
        <w:pStyle w:val="ListParagraph"/>
        <w:numPr>
          <w:ilvl w:val="0"/>
          <w:numId w:val="0"/>
        </w:numPr>
        <w:ind w:left="720"/>
        <w:rPr>
          <w:rFonts w:ascii="Times New Roman" w:hAnsi="Times New Roman" w:cs="Times New Roman"/>
        </w:rPr>
      </w:pPr>
    </w:p>
    <w:p w:rsidR="003D2EB8" w:rsidRPr="00C538F9" w:rsidRDefault="003D2EB8" w:rsidP="003D2EB8">
      <w:pPr>
        <w:pStyle w:val="ListParagraph"/>
        <w:numPr>
          <w:ilvl w:val="0"/>
          <w:numId w:val="0"/>
        </w:numPr>
        <w:ind w:left="720"/>
        <w:rPr>
          <w:rFonts w:ascii="Times New Roman" w:hAnsi="Times New Roman" w:cs="Times New Roman"/>
        </w:rPr>
      </w:pPr>
      <w:r w:rsidRPr="00C538F9">
        <w:rPr>
          <w:rFonts w:ascii="Times New Roman" w:hAnsi="Times New Roman" w:cs="Times New Roman"/>
        </w:rPr>
        <w:t>Corect B,E</w:t>
      </w:r>
    </w:p>
    <w:p w:rsidR="003D2EB8" w:rsidRPr="00C538F9" w:rsidRDefault="003D2EB8" w:rsidP="003D2EB8">
      <w:pPr>
        <w:pStyle w:val="ListParagraph"/>
        <w:numPr>
          <w:ilvl w:val="0"/>
          <w:numId w:val="0"/>
        </w:numPr>
        <w:ind w:left="720"/>
        <w:rPr>
          <w:rFonts w:ascii="Times New Roman" w:eastAsia="Calibri" w:hAnsi="Times New Roman" w:cs="Times New Roman"/>
        </w:rPr>
      </w:pPr>
      <w:r w:rsidRPr="00C538F9">
        <w:rPr>
          <w:rFonts w:ascii="Times New Roman" w:eastAsia="Calibri" w:hAnsi="Times New Roman" w:cs="Times New Roman"/>
        </w:rPr>
        <w:t>Bibliografie 7, Tema 69 pag.41</w:t>
      </w:r>
    </w:p>
    <w:p w:rsidR="003D2EB8" w:rsidRPr="00C538F9" w:rsidRDefault="003D2EB8" w:rsidP="003D2EB8">
      <w:pPr>
        <w:pStyle w:val="ListParagraph"/>
        <w:numPr>
          <w:ilvl w:val="0"/>
          <w:numId w:val="0"/>
        </w:numPr>
        <w:ind w:left="720"/>
        <w:rPr>
          <w:rFonts w:ascii="Times New Roman" w:eastAsia="Calibri" w:hAnsi="Times New Roman" w:cs="Times New Roman"/>
        </w:rPr>
      </w:pPr>
    </w:p>
    <w:p w:rsidR="003D2EB8" w:rsidRPr="00D80C54" w:rsidRDefault="003D2EB8" w:rsidP="003D2EB8">
      <w:pPr>
        <w:pStyle w:val="ListParagraph"/>
        <w:numPr>
          <w:ilvl w:val="0"/>
          <w:numId w:val="21"/>
        </w:numPr>
        <w:rPr>
          <w:rFonts w:ascii="Times New Roman" w:hAnsi="Times New Roman" w:cs="Times New Roman"/>
        </w:rPr>
      </w:pPr>
      <w:r w:rsidRPr="00D80C54">
        <w:rPr>
          <w:rFonts w:ascii="Times New Roman" w:hAnsi="Times New Roman" w:cs="Times New Roman"/>
        </w:rPr>
        <w:t>*Mușchiul geniohioidian:</w:t>
      </w:r>
    </w:p>
    <w:p w:rsidR="003D2EB8" w:rsidRPr="00C538F9" w:rsidRDefault="003D2EB8" w:rsidP="00AC6529">
      <w:pPr>
        <w:pStyle w:val="ListParagraph"/>
        <w:numPr>
          <w:ilvl w:val="0"/>
          <w:numId w:val="76"/>
        </w:numPr>
        <w:rPr>
          <w:rFonts w:ascii="Times New Roman" w:hAnsi="Times New Roman" w:cs="Times New Roman"/>
        </w:rPr>
      </w:pPr>
      <w:r w:rsidRPr="00C538F9">
        <w:rPr>
          <w:rFonts w:ascii="Times New Roman" w:hAnsi="Times New Roman" w:cs="Times New Roman"/>
        </w:rPr>
        <w:t>Este un mușchi lat</w:t>
      </w:r>
    </w:p>
    <w:p w:rsidR="003D2EB8" w:rsidRPr="00C538F9" w:rsidRDefault="003D2EB8" w:rsidP="00AC6529">
      <w:pPr>
        <w:pStyle w:val="ListParagraph"/>
        <w:numPr>
          <w:ilvl w:val="0"/>
          <w:numId w:val="76"/>
        </w:numPr>
        <w:rPr>
          <w:rFonts w:ascii="Times New Roman" w:hAnsi="Times New Roman" w:cs="Times New Roman"/>
        </w:rPr>
      </w:pPr>
      <w:r w:rsidRPr="00C538F9">
        <w:rPr>
          <w:rFonts w:ascii="Times New Roman" w:hAnsi="Times New Roman" w:cs="Times New Roman"/>
        </w:rPr>
        <w:t>Este situat desupra porțiunii anterioare a milohioidianului</w:t>
      </w:r>
    </w:p>
    <w:p w:rsidR="003D2EB8" w:rsidRPr="00C538F9" w:rsidRDefault="003D2EB8" w:rsidP="00AC6529">
      <w:pPr>
        <w:pStyle w:val="ListParagraph"/>
        <w:numPr>
          <w:ilvl w:val="0"/>
          <w:numId w:val="76"/>
        </w:numPr>
        <w:rPr>
          <w:rFonts w:ascii="Times New Roman" w:hAnsi="Times New Roman" w:cs="Times New Roman"/>
        </w:rPr>
      </w:pPr>
      <w:r w:rsidRPr="00C538F9">
        <w:rPr>
          <w:rFonts w:ascii="Times New Roman" w:hAnsi="Times New Roman" w:cs="Times New Roman"/>
        </w:rPr>
        <w:t>Are rol doar în deglutiție</w:t>
      </w:r>
    </w:p>
    <w:p w:rsidR="003D2EB8" w:rsidRPr="00C538F9" w:rsidRDefault="003D2EB8" w:rsidP="00AC6529">
      <w:pPr>
        <w:pStyle w:val="ListParagraph"/>
        <w:numPr>
          <w:ilvl w:val="0"/>
          <w:numId w:val="76"/>
        </w:numPr>
        <w:rPr>
          <w:rFonts w:ascii="Times New Roman" w:hAnsi="Times New Roman" w:cs="Times New Roman"/>
        </w:rPr>
      </w:pPr>
      <w:r w:rsidRPr="00C538F9">
        <w:rPr>
          <w:rFonts w:ascii="Times New Roman" w:hAnsi="Times New Roman" w:cs="Times New Roman"/>
        </w:rPr>
        <w:t>Prin contracție ridică mandibula</w:t>
      </w:r>
    </w:p>
    <w:p w:rsidR="003D2EB8" w:rsidRPr="00C538F9" w:rsidRDefault="003D2EB8" w:rsidP="00AC6529">
      <w:pPr>
        <w:pStyle w:val="ListParagraph"/>
        <w:numPr>
          <w:ilvl w:val="0"/>
          <w:numId w:val="76"/>
        </w:numPr>
        <w:rPr>
          <w:rFonts w:ascii="Times New Roman" w:hAnsi="Times New Roman" w:cs="Times New Roman"/>
        </w:rPr>
      </w:pPr>
      <w:r w:rsidRPr="00C538F9">
        <w:rPr>
          <w:rFonts w:ascii="Times New Roman" w:hAnsi="Times New Roman" w:cs="Times New Roman"/>
        </w:rPr>
        <w:t>Prin contracție coboară mandibula</w:t>
      </w:r>
    </w:p>
    <w:p w:rsidR="003D2EB8" w:rsidRPr="00C538F9" w:rsidRDefault="003D2EB8" w:rsidP="003D2EB8">
      <w:pPr>
        <w:pStyle w:val="ListParagraph"/>
        <w:numPr>
          <w:ilvl w:val="0"/>
          <w:numId w:val="0"/>
        </w:numPr>
        <w:ind w:left="720"/>
        <w:rPr>
          <w:rFonts w:ascii="Times New Roman" w:hAnsi="Times New Roman" w:cs="Times New Roman"/>
        </w:rPr>
      </w:pPr>
    </w:p>
    <w:p w:rsidR="003D2EB8" w:rsidRPr="00C538F9" w:rsidRDefault="003D2EB8" w:rsidP="003D2EB8">
      <w:pPr>
        <w:pStyle w:val="ListParagraph"/>
        <w:numPr>
          <w:ilvl w:val="0"/>
          <w:numId w:val="0"/>
        </w:numPr>
        <w:ind w:left="720"/>
        <w:rPr>
          <w:rFonts w:ascii="Times New Roman" w:hAnsi="Times New Roman" w:cs="Times New Roman"/>
        </w:rPr>
      </w:pPr>
      <w:r w:rsidRPr="00C538F9">
        <w:rPr>
          <w:rFonts w:ascii="Times New Roman" w:hAnsi="Times New Roman" w:cs="Times New Roman"/>
        </w:rPr>
        <w:t>Corect  E</w:t>
      </w:r>
    </w:p>
    <w:p w:rsidR="003D2EB8" w:rsidRPr="00C538F9" w:rsidRDefault="003D2EB8" w:rsidP="003D2EB8">
      <w:pPr>
        <w:pStyle w:val="ListParagraph"/>
        <w:numPr>
          <w:ilvl w:val="0"/>
          <w:numId w:val="0"/>
        </w:numPr>
        <w:ind w:left="720"/>
        <w:rPr>
          <w:rFonts w:ascii="Times New Roman" w:eastAsia="Calibri" w:hAnsi="Times New Roman" w:cs="Times New Roman"/>
        </w:rPr>
      </w:pPr>
      <w:r w:rsidRPr="00C538F9">
        <w:rPr>
          <w:rFonts w:ascii="Times New Roman" w:eastAsia="Calibri" w:hAnsi="Times New Roman" w:cs="Times New Roman"/>
        </w:rPr>
        <w:t>Bibliografie 7, Tema 69 pag.41</w:t>
      </w:r>
    </w:p>
    <w:p w:rsidR="003D2EB8" w:rsidRPr="00C538F9" w:rsidRDefault="003D2EB8" w:rsidP="003D2EB8">
      <w:pPr>
        <w:rPr>
          <w:rFonts w:ascii="Times New Roman" w:eastAsia="Calibri" w:hAnsi="Times New Roman" w:cs="Times New Roman"/>
          <w:lang w:val="ro-RO"/>
        </w:rPr>
      </w:pPr>
    </w:p>
    <w:p w:rsidR="003D2EB8" w:rsidRPr="00D80C54" w:rsidRDefault="003D2EB8" w:rsidP="003D2EB8">
      <w:pPr>
        <w:pStyle w:val="ListParagraph"/>
        <w:numPr>
          <w:ilvl w:val="0"/>
          <w:numId w:val="21"/>
        </w:numPr>
        <w:rPr>
          <w:rFonts w:ascii="Times New Roman" w:eastAsia="Calibri" w:hAnsi="Times New Roman" w:cs="Times New Roman"/>
          <w:lang w:val="ro-RO"/>
        </w:rPr>
      </w:pPr>
      <w:r w:rsidRPr="00D80C54">
        <w:rPr>
          <w:rFonts w:ascii="Times New Roman" w:eastAsia="Calibri" w:hAnsi="Times New Roman" w:cs="Times New Roman"/>
          <w:lang w:val="ro-RO"/>
        </w:rPr>
        <w:t>Din concepția gnatologică presupune urmatoarele :</w:t>
      </w:r>
    </w:p>
    <w:p w:rsidR="003D2EB8" w:rsidRPr="00C538F9" w:rsidRDefault="003D2EB8" w:rsidP="00AC6529">
      <w:pPr>
        <w:pStyle w:val="ListParagraph"/>
        <w:numPr>
          <w:ilvl w:val="0"/>
          <w:numId w:val="70"/>
        </w:numPr>
        <w:rPr>
          <w:rFonts w:ascii="Times New Roman" w:eastAsia="Calibri" w:hAnsi="Times New Roman" w:cs="Times New Roman"/>
          <w:lang w:val="ro-RO"/>
        </w:rPr>
      </w:pPr>
      <w:r w:rsidRPr="00C538F9">
        <w:rPr>
          <w:rFonts w:ascii="Times New Roman" w:eastAsia="Calibri" w:hAnsi="Times New Roman" w:cs="Times New Roman"/>
          <w:lang w:val="ro-RO"/>
        </w:rPr>
        <w:t>RC=IM</w:t>
      </w:r>
    </w:p>
    <w:p w:rsidR="003D2EB8" w:rsidRPr="00C538F9" w:rsidRDefault="003D2EB8" w:rsidP="00AC6529">
      <w:pPr>
        <w:pStyle w:val="ListParagraph"/>
        <w:numPr>
          <w:ilvl w:val="0"/>
          <w:numId w:val="70"/>
        </w:numPr>
        <w:rPr>
          <w:rFonts w:ascii="Times New Roman" w:eastAsia="Calibri" w:hAnsi="Times New Roman" w:cs="Times New Roman"/>
          <w:lang w:val="ro-RO"/>
        </w:rPr>
      </w:pPr>
      <w:r w:rsidRPr="00C538F9">
        <w:rPr>
          <w:rFonts w:ascii="Times New Roman" w:eastAsia="Calibri" w:hAnsi="Times New Roman" w:cs="Times New Roman"/>
          <w:lang w:val="ro-RO"/>
        </w:rPr>
        <w:t>Raport ocluzal tripodic</w:t>
      </w:r>
    </w:p>
    <w:p w:rsidR="003D2EB8" w:rsidRPr="00C538F9" w:rsidRDefault="003D2EB8" w:rsidP="00AC6529">
      <w:pPr>
        <w:pStyle w:val="ListParagraph"/>
        <w:numPr>
          <w:ilvl w:val="0"/>
          <w:numId w:val="70"/>
        </w:numPr>
        <w:rPr>
          <w:rFonts w:ascii="Times New Roman" w:eastAsia="Calibri" w:hAnsi="Times New Roman" w:cs="Times New Roman"/>
          <w:lang w:val="ro-RO"/>
        </w:rPr>
      </w:pPr>
      <w:r w:rsidRPr="00C538F9">
        <w:rPr>
          <w:rFonts w:ascii="Times New Roman" w:eastAsia="Calibri" w:hAnsi="Times New Roman" w:cs="Times New Roman"/>
          <w:lang w:val="ro-RO"/>
        </w:rPr>
        <w:t>Deglutiția de efectuează în IM</w:t>
      </w:r>
    </w:p>
    <w:p w:rsidR="003D2EB8" w:rsidRPr="00C538F9" w:rsidRDefault="003D2EB8" w:rsidP="00AC6529">
      <w:pPr>
        <w:pStyle w:val="ListParagraph"/>
        <w:numPr>
          <w:ilvl w:val="0"/>
          <w:numId w:val="70"/>
        </w:numPr>
        <w:rPr>
          <w:rFonts w:ascii="Times New Roman" w:eastAsia="Calibri" w:hAnsi="Times New Roman" w:cs="Times New Roman"/>
          <w:lang w:val="ro-RO"/>
        </w:rPr>
      </w:pPr>
      <w:r w:rsidRPr="00C538F9">
        <w:rPr>
          <w:rFonts w:ascii="Times New Roman" w:eastAsia="Calibri" w:hAnsi="Times New Roman" w:cs="Times New Roman"/>
          <w:lang w:val="ro-RO"/>
        </w:rPr>
        <w:t>În lateralitate există funcție de grup</w:t>
      </w:r>
    </w:p>
    <w:p w:rsidR="003D2EB8" w:rsidRPr="00C538F9" w:rsidRDefault="003D2EB8" w:rsidP="00AC6529">
      <w:pPr>
        <w:pStyle w:val="ListParagraph"/>
        <w:numPr>
          <w:ilvl w:val="0"/>
          <w:numId w:val="70"/>
        </w:numPr>
        <w:rPr>
          <w:rFonts w:ascii="Times New Roman" w:eastAsia="Calibri" w:hAnsi="Times New Roman" w:cs="Times New Roman"/>
          <w:lang w:val="ro-RO"/>
        </w:rPr>
      </w:pPr>
      <w:r w:rsidRPr="00C538F9">
        <w:rPr>
          <w:rFonts w:ascii="Times New Roman" w:eastAsia="Calibri" w:hAnsi="Times New Roman" w:cs="Times New Roman"/>
          <w:lang w:val="ro-RO"/>
        </w:rPr>
        <w:t>RC nu corespunde cu IM</w:t>
      </w: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rPr>
          <w:rFonts w:ascii="Times New Roman" w:eastAsia="Calibri" w:hAnsi="Times New Roman" w:cs="Times New Roman"/>
          <w:lang w:val="ro-RO"/>
        </w:rPr>
      </w:pPr>
      <w:r w:rsidRPr="00C538F9">
        <w:rPr>
          <w:rFonts w:ascii="Times New Roman" w:eastAsia="Calibri" w:hAnsi="Times New Roman" w:cs="Times New Roman"/>
          <w:lang w:val="ro-RO"/>
        </w:rPr>
        <w:t>corect A,B</w:t>
      </w:r>
    </w:p>
    <w:p w:rsidR="003D2EB8" w:rsidRPr="00C538F9" w:rsidRDefault="003D2EB8" w:rsidP="003D2EB8">
      <w:pPr>
        <w:rPr>
          <w:rFonts w:ascii="Times New Roman" w:eastAsia="Calibri" w:hAnsi="Times New Roman" w:cs="Times New Roman"/>
          <w:lang w:val="ro-RO"/>
        </w:rPr>
      </w:pPr>
    </w:p>
    <w:p w:rsidR="003D2EB8" w:rsidRPr="00C538F9" w:rsidRDefault="003D2EB8" w:rsidP="003D2EB8">
      <w:pPr>
        <w:autoSpaceDE w:val="0"/>
        <w:autoSpaceDN w:val="0"/>
        <w:adjustRightInd w:val="0"/>
        <w:jc w:val="both"/>
        <w:rPr>
          <w:rFonts w:ascii="Times New Roman" w:eastAsia="Calibri" w:hAnsi="Times New Roman" w:cs="Times New Roman"/>
          <w:lang w:val="ro-RO"/>
        </w:rPr>
      </w:pPr>
      <w:r w:rsidRPr="00C538F9">
        <w:rPr>
          <w:rFonts w:ascii="Times New Roman" w:eastAsia="Calibri" w:hAnsi="Times New Roman" w:cs="Times New Roman"/>
          <w:lang w:val="ro-RO"/>
        </w:rPr>
        <w:t>Bibliografie 7, Tema 69 pag.33</w:t>
      </w:r>
    </w:p>
    <w:p w:rsidR="003D2EB8" w:rsidRPr="00C538F9" w:rsidRDefault="003D2EB8" w:rsidP="003D2EB8">
      <w:pPr>
        <w:autoSpaceDE w:val="0"/>
        <w:autoSpaceDN w:val="0"/>
        <w:adjustRightInd w:val="0"/>
        <w:jc w:val="both"/>
        <w:rPr>
          <w:rFonts w:ascii="Times New Roman" w:eastAsia="Calibri" w:hAnsi="Times New Roman" w:cs="Times New Roman"/>
          <w:lang w:val="ro-RO"/>
        </w:rPr>
      </w:pPr>
    </w:p>
    <w:p w:rsidR="003D2EB8" w:rsidRPr="00D80C54" w:rsidRDefault="003D2EB8" w:rsidP="003D2EB8">
      <w:pPr>
        <w:pStyle w:val="ListParagraph"/>
        <w:numPr>
          <w:ilvl w:val="0"/>
          <w:numId w:val="21"/>
        </w:numPr>
        <w:rPr>
          <w:rFonts w:ascii="Times New Roman" w:hAnsi="Times New Roman" w:cs="Times New Roman"/>
          <w:lang w:val="ro-RO"/>
        </w:rPr>
      </w:pPr>
      <w:r w:rsidRPr="00D80C54">
        <w:rPr>
          <w:rFonts w:ascii="Times New Roman" w:hAnsi="Times New Roman" w:cs="Times New Roman"/>
          <w:lang w:val="ro-RO"/>
        </w:rPr>
        <w:t>Facilitarea inducerii relației de postură poate fi  realizată prin utilizarea unor teste fonetice care au însa mai mult semnificație funcțională decât de postură, si anume :</w:t>
      </w:r>
    </w:p>
    <w:p w:rsidR="003D2EB8" w:rsidRPr="00C538F9" w:rsidRDefault="003D2EB8" w:rsidP="00AC6529">
      <w:pPr>
        <w:pStyle w:val="ListParagraph"/>
        <w:numPr>
          <w:ilvl w:val="0"/>
          <w:numId w:val="69"/>
        </w:numPr>
        <w:rPr>
          <w:rFonts w:ascii="Times New Roman" w:hAnsi="Times New Roman" w:cs="Times New Roman"/>
          <w:lang w:val="ro-RO"/>
        </w:rPr>
      </w:pPr>
      <w:r w:rsidRPr="00C538F9">
        <w:rPr>
          <w:rFonts w:ascii="Times New Roman" w:hAnsi="Times New Roman" w:cs="Times New Roman"/>
          <w:lang w:val="ro-RO"/>
        </w:rPr>
        <w:t>Testul Wild</w:t>
      </w:r>
    </w:p>
    <w:p w:rsidR="003D2EB8" w:rsidRPr="00C538F9" w:rsidRDefault="003D2EB8" w:rsidP="00AC6529">
      <w:pPr>
        <w:pStyle w:val="ListParagraph"/>
        <w:numPr>
          <w:ilvl w:val="0"/>
          <w:numId w:val="69"/>
        </w:numPr>
        <w:rPr>
          <w:rFonts w:ascii="Times New Roman" w:hAnsi="Times New Roman" w:cs="Times New Roman"/>
          <w:lang w:val="ro-RO"/>
        </w:rPr>
      </w:pPr>
      <w:r w:rsidRPr="00C538F9">
        <w:rPr>
          <w:rFonts w:ascii="Times New Roman" w:hAnsi="Times New Roman" w:cs="Times New Roman"/>
          <w:lang w:val="ro-RO"/>
        </w:rPr>
        <w:t>Testul Ohio</w:t>
      </w:r>
    </w:p>
    <w:p w:rsidR="003D2EB8" w:rsidRPr="00C538F9" w:rsidRDefault="003D2EB8" w:rsidP="00AC6529">
      <w:pPr>
        <w:pStyle w:val="ListParagraph"/>
        <w:numPr>
          <w:ilvl w:val="0"/>
          <w:numId w:val="69"/>
        </w:numPr>
        <w:rPr>
          <w:rFonts w:ascii="Times New Roman" w:hAnsi="Times New Roman" w:cs="Times New Roman"/>
          <w:lang w:val="ro-RO"/>
        </w:rPr>
      </w:pPr>
      <w:r w:rsidRPr="00C538F9">
        <w:rPr>
          <w:rFonts w:ascii="Times New Roman" w:hAnsi="Times New Roman" w:cs="Times New Roman"/>
          <w:lang w:val="ro-RO"/>
        </w:rPr>
        <w:t>Testul Silverman</w:t>
      </w:r>
    </w:p>
    <w:p w:rsidR="003D2EB8" w:rsidRPr="00C538F9" w:rsidRDefault="003D2EB8" w:rsidP="00AC6529">
      <w:pPr>
        <w:pStyle w:val="ListParagraph"/>
        <w:numPr>
          <w:ilvl w:val="0"/>
          <w:numId w:val="69"/>
        </w:numPr>
        <w:rPr>
          <w:rFonts w:ascii="Times New Roman" w:hAnsi="Times New Roman" w:cs="Times New Roman"/>
          <w:lang w:val="ro-RO"/>
        </w:rPr>
      </w:pPr>
      <w:r w:rsidRPr="00C538F9">
        <w:rPr>
          <w:rFonts w:ascii="Times New Roman" w:hAnsi="Times New Roman" w:cs="Times New Roman"/>
          <w:lang w:val="ro-RO"/>
        </w:rPr>
        <w:t>Testul Robinson</w:t>
      </w:r>
    </w:p>
    <w:p w:rsidR="003D2EB8" w:rsidRPr="00C538F9" w:rsidRDefault="003D2EB8" w:rsidP="00AC6529">
      <w:pPr>
        <w:pStyle w:val="ListParagraph"/>
        <w:numPr>
          <w:ilvl w:val="0"/>
          <w:numId w:val="69"/>
        </w:numPr>
        <w:rPr>
          <w:rFonts w:ascii="Times New Roman" w:hAnsi="Times New Roman" w:cs="Times New Roman"/>
          <w:lang w:val="ro-RO"/>
        </w:rPr>
      </w:pPr>
      <w:r w:rsidRPr="00C538F9">
        <w:rPr>
          <w:rFonts w:ascii="Times New Roman" w:hAnsi="Times New Roman" w:cs="Times New Roman"/>
          <w:lang w:val="ro-RO"/>
        </w:rPr>
        <w:t>Număratoarea de la 40 la 60</w:t>
      </w:r>
    </w:p>
    <w:p w:rsidR="003D2EB8" w:rsidRPr="00C538F9" w:rsidRDefault="003D2EB8" w:rsidP="003D2EB8">
      <w:pPr>
        <w:ind w:left="360"/>
        <w:rPr>
          <w:rFonts w:ascii="Times New Roman" w:hAnsi="Times New Roman" w:cs="Times New Roman"/>
          <w:lang w:val="ro-RO"/>
        </w:rPr>
      </w:pPr>
      <w:r w:rsidRPr="00C538F9">
        <w:rPr>
          <w:rFonts w:ascii="Times New Roman" w:hAnsi="Times New Roman" w:cs="Times New Roman"/>
          <w:lang w:val="ro-RO"/>
        </w:rPr>
        <w:t>Corect A C D</w:t>
      </w:r>
    </w:p>
    <w:p w:rsidR="003D2EB8" w:rsidRPr="00C538F9" w:rsidRDefault="003D2EB8" w:rsidP="003D2EB8">
      <w:pPr>
        <w:ind w:left="360"/>
        <w:rPr>
          <w:rFonts w:ascii="Times New Roman" w:hAnsi="Times New Roman" w:cs="Times New Roman"/>
          <w:lang w:val="ro-RO"/>
        </w:rPr>
      </w:pPr>
      <w:r w:rsidRPr="00C538F9">
        <w:rPr>
          <w:rFonts w:ascii="Times New Roman" w:eastAsia="Calibri" w:hAnsi="Times New Roman" w:cs="Times New Roman"/>
          <w:lang w:val="ro-RO"/>
        </w:rPr>
        <w:t xml:space="preserve">Bibliografie 7 </w:t>
      </w:r>
      <w:r w:rsidRPr="00C538F9">
        <w:rPr>
          <w:rFonts w:ascii="Times New Roman" w:hAnsi="Times New Roman" w:cs="Times New Roman"/>
          <w:lang w:val="ro-RO"/>
        </w:rPr>
        <w:t>Tema 69, pag 44</w:t>
      </w:r>
    </w:p>
    <w:p w:rsidR="003D2EB8" w:rsidRPr="00C538F9" w:rsidRDefault="003D2EB8" w:rsidP="003D2EB8">
      <w:pPr>
        <w:ind w:left="360"/>
        <w:rPr>
          <w:rFonts w:ascii="Times New Roman" w:hAnsi="Times New Roman" w:cs="Times New Roman"/>
          <w:lang w:val="ro-RO"/>
        </w:rPr>
      </w:pPr>
    </w:p>
    <w:p w:rsidR="003D2EB8" w:rsidRPr="00D80C54" w:rsidRDefault="003D2EB8" w:rsidP="003D2EB8">
      <w:pPr>
        <w:pStyle w:val="ListParagraph"/>
        <w:numPr>
          <w:ilvl w:val="0"/>
          <w:numId w:val="21"/>
        </w:numPr>
        <w:rPr>
          <w:rFonts w:ascii="Times New Roman" w:hAnsi="Times New Roman" w:cs="Times New Roman"/>
          <w:lang w:val="ro-RO"/>
        </w:rPr>
      </w:pPr>
      <w:r w:rsidRPr="00D80C54">
        <w:rPr>
          <w:rFonts w:ascii="Times New Roman" w:hAnsi="Times New Roman" w:cs="Times New Roman"/>
          <w:lang w:val="ro-RO"/>
        </w:rPr>
        <w:t>Reperele relației de postură sunt:</w:t>
      </w:r>
    </w:p>
    <w:p w:rsidR="003D2EB8" w:rsidRPr="00C538F9" w:rsidRDefault="003D2EB8" w:rsidP="00AC6529">
      <w:pPr>
        <w:pStyle w:val="ListParagraph"/>
        <w:numPr>
          <w:ilvl w:val="0"/>
          <w:numId w:val="68"/>
        </w:numPr>
        <w:rPr>
          <w:rFonts w:ascii="Times New Roman" w:hAnsi="Times New Roman" w:cs="Times New Roman"/>
          <w:lang w:val="ro-RO"/>
        </w:rPr>
      </w:pPr>
      <w:r w:rsidRPr="00C538F9">
        <w:rPr>
          <w:rFonts w:ascii="Times New Roman" w:hAnsi="Times New Roman" w:cs="Times New Roman"/>
          <w:lang w:val="ro-RO"/>
        </w:rPr>
        <w:t>Articular</w:t>
      </w:r>
    </w:p>
    <w:p w:rsidR="003D2EB8" w:rsidRPr="00C538F9" w:rsidRDefault="003D2EB8" w:rsidP="00AC6529">
      <w:pPr>
        <w:pStyle w:val="ListParagraph"/>
        <w:numPr>
          <w:ilvl w:val="0"/>
          <w:numId w:val="68"/>
        </w:numPr>
        <w:rPr>
          <w:rFonts w:ascii="Times New Roman" w:hAnsi="Times New Roman" w:cs="Times New Roman"/>
          <w:lang w:val="ro-RO"/>
        </w:rPr>
      </w:pPr>
      <w:r w:rsidRPr="00C538F9">
        <w:rPr>
          <w:rFonts w:ascii="Times New Roman" w:hAnsi="Times New Roman" w:cs="Times New Roman"/>
          <w:lang w:val="ro-RO"/>
        </w:rPr>
        <w:t>Lingual</w:t>
      </w:r>
    </w:p>
    <w:p w:rsidR="003D2EB8" w:rsidRPr="00C538F9" w:rsidRDefault="003D2EB8" w:rsidP="00AC6529">
      <w:pPr>
        <w:pStyle w:val="ListParagraph"/>
        <w:numPr>
          <w:ilvl w:val="0"/>
          <w:numId w:val="68"/>
        </w:numPr>
        <w:rPr>
          <w:rFonts w:ascii="Times New Roman" w:hAnsi="Times New Roman" w:cs="Times New Roman"/>
          <w:lang w:val="ro-RO"/>
        </w:rPr>
      </w:pPr>
      <w:r w:rsidRPr="00C538F9">
        <w:rPr>
          <w:rFonts w:ascii="Times New Roman" w:hAnsi="Times New Roman" w:cs="Times New Roman"/>
          <w:lang w:val="ro-RO"/>
        </w:rPr>
        <w:t>Dentar</w:t>
      </w:r>
    </w:p>
    <w:p w:rsidR="003D2EB8" w:rsidRPr="00C538F9" w:rsidRDefault="003D2EB8" w:rsidP="00AC6529">
      <w:pPr>
        <w:pStyle w:val="ListParagraph"/>
        <w:numPr>
          <w:ilvl w:val="0"/>
          <w:numId w:val="68"/>
        </w:numPr>
        <w:rPr>
          <w:rFonts w:ascii="Times New Roman" w:hAnsi="Times New Roman" w:cs="Times New Roman"/>
          <w:lang w:val="ro-RO"/>
        </w:rPr>
      </w:pPr>
      <w:r w:rsidRPr="00C538F9">
        <w:rPr>
          <w:rFonts w:ascii="Times New Roman" w:hAnsi="Times New Roman" w:cs="Times New Roman"/>
          <w:lang w:val="ro-RO"/>
        </w:rPr>
        <w:t>Osos</w:t>
      </w:r>
    </w:p>
    <w:p w:rsidR="003D2EB8" w:rsidRPr="00C538F9" w:rsidRDefault="003D2EB8" w:rsidP="00AC6529">
      <w:pPr>
        <w:pStyle w:val="ListParagraph"/>
        <w:numPr>
          <w:ilvl w:val="0"/>
          <w:numId w:val="68"/>
        </w:numPr>
        <w:rPr>
          <w:rFonts w:ascii="Times New Roman" w:hAnsi="Times New Roman" w:cs="Times New Roman"/>
          <w:lang w:val="ro-RO"/>
        </w:rPr>
      </w:pPr>
      <w:r w:rsidRPr="00C538F9">
        <w:rPr>
          <w:rFonts w:ascii="Times New Roman" w:hAnsi="Times New Roman" w:cs="Times New Roman"/>
          <w:lang w:val="ro-RO"/>
        </w:rPr>
        <w:t>Muscular</w:t>
      </w:r>
    </w:p>
    <w:p w:rsidR="003D2EB8" w:rsidRPr="00C538F9" w:rsidRDefault="003D2EB8" w:rsidP="003D2EB8">
      <w:pPr>
        <w:ind w:left="360"/>
        <w:rPr>
          <w:rFonts w:ascii="Times New Roman" w:hAnsi="Times New Roman" w:cs="Times New Roman"/>
          <w:lang w:val="ro-RO"/>
        </w:rPr>
      </w:pPr>
      <w:r w:rsidRPr="00C538F9">
        <w:rPr>
          <w:rFonts w:ascii="Times New Roman" w:hAnsi="Times New Roman" w:cs="Times New Roman"/>
          <w:lang w:val="ro-RO"/>
        </w:rPr>
        <w:t xml:space="preserve">Corect A B C E </w:t>
      </w:r>
    </w:p>
    <w:p w:rsidR="003D2EB8" w:rsidRPr="00C538F9" w:rsidRDefault="003D2EB8" w:rsidP="003D2EB8">
      <w:pPr>
        <w:ind w:left="360"/>
        <w:rPr>
          <w:rFonts w:ascii="Times New Roman" w:hAnsi="Times New Roman" w:cs="Times New Roman"/>
          <w:lang w:val="ro-RO"/>
        </w:rPr>
      </w:pPr>
      <w:r w:rsidRPr="00C538F9">
        <w:rPr>
          <w:rFonts w:ascii="Times New Roman" w:eastAsia="Calibri" w:hAnsi="Times New Roman" w:cs="Times New Roman"/>
          <w:lang w:val="ro-RO"/>
        </w:rPr>
        <w:t xml:space="preserve">Bibliografie 7 </w:t>
      </w:r>
      <w:r w:rsidRPr="00C538F9">
        <w:rPr>
          <w:rFonts w:ascii="Times New Roman" w:hAnsi="Times New Roman" w:cs="Times New Roman"/>
          <w:lang w:val="ro-RO"/>
        </w:rPr>
        <w:t>Tema 69, pag 44</w:t>
      </w:r>
    </w:p>
    <w:p w:rsidR="003D2EB8" w:rsidRPr="00C538F9" w:rsidRDefault="003D2EB8" w:rsidP="003D2EB8">
      <w:pPr>
        <w:ind w:left="360"/>
        <w:rPr>
          <w:rFonts w:ascii="Times New Roman" w:hAnsi="Times New Roman" w:cs="Times New Roman"/>
          <w:lang w:val="ro-RO"/>
        </w:rPr>
      </w:pPr>
    </w:p>
    <w:p w:rsidR="003D2EB8" w:rsidRPr="00D80C54" w:rsidRDefault="003D2EB8" w:rsidP="003D2EB8">
      <w:pPr>
        <w:pStyle w:val="ListParagraph"/>
        <w:numPr>
          <w:ilvl w:val="0"/>
          <w:numId w:val="21"/>
        </w:numPr>
        <w:rPr>
          <w:rFonts w:ascii="Times New Roman" w:hAnsi="Times New Roman" w:cs="Times New Roman"/>
          <w:lang w:val="ro-RO"/>
        </w:rPr>
      </w:pPr>
      <w:r w:rsidRPr="00D80C54">
        <w:rPr>
          <w:rFonts w:ascii="Times New Roman" w:hAnsi="Times New Roman" w:cs="Times New Roman"/>
          <w:lang w:val="ro-RO"/>
        </w:rPr>
        <w:t>Factorii loco-regionali ce influențeaza relația de postură a mandibulei sunt:</w:t>
      </w:r>
    </w:p>
    <w:p w:rsidR="003D2EB8" w:rsidRPr="00C538F9" w:rsidRDefault="003D2EB8" w:rsidP="00AC6529">
      <w:pPr>
        <w:pStyle w:val="ListParagraph"/>
        <w:numPr>
          <w:ilvl w:val="0"/>
          <w:numId w:val="67"/>
        </w:numPr>
        <w:rPr>
          <w:rFonts w:ascii="Times New Roman" w:hAnsi="Times New Roman" w:cs="Times New Roman"/>
          <w:lang w:val="ro-RO"/>
        </w:rPr>
      </w:pPr>
      <w:r w:rsidRPr="00C538F9">
        <w:rPr>
          <w:rFonts w:ascii="Times New Roman" w:hAnsi="Times New Roman" w:cs="Times New Roman"/>
          <w:lang w:val="ro-RO"/>
        </w:rPr>
        <w:t>Poziția capului și a gâtului</w:t>
      </w:r>
    </w:p>
    <w:p w:rsidR="003D2EB8" w:rsidRPr="00C538F9" w:rsidRDefault="003D2EB8" w:rsidP="00AC6529">
      <w:pPr>
        <w:pStyle w:val="ListParagraph"/>
        <w:numPr>
          <w:ilvl w:val="0"/>
          <w:numId w:val="67"/>
        </w:numPr>
        <w:rPr>
          <w:rFonts w:ascii="Times New Roman" w:hAnsi="Times New Roman" w:cs="Times New Roman"/>
          <w:lang w:val="ro-RO"/>
        </w:rPr>
      </w:pPr>
      <w:r w:rsidRPr="00C538F9">
        <w:rPr>
          <w:rFonts w:ascii="Times New Roman" w:hAnsi="Times New Roman" w:cs="Times New Roman"/>
          <w:lang w:val="ro-RO"/>
        </w:rPr>
        <w:t>Circumstanțele emoționale</w:t>
      </w:r>
    </w:p>
    <w:p w:rsidR="003D2EB8" w:rsidRPr="00C538F9" w:rsidRDefault="003D2EB8" w:rsidP="00AC6529">
      <w:pPr>
        <w:pStyle w:val="ListParagraph"/>
        <w:numPr>
          <w:ilvl w:val="0"/>
          <w:numId w:val="67"/>
        </w:numPr>
        <w:rPr>
          <w:rFonts w:ascii="Times New Roman" w:hAnsi="Times New Roman" w:cs="Times New Roman"/>
          <w:lang w:val="ro-RO"/>
        </w:rPr>
      </w:pPr>
      <w:r w:rsidRPr="00C538F9">
        <w:rPr>
          <w:rFonts w:ascii="Times New Roman" w:hAnsi="Times New Roman" w:cs="Times New Roman"/>
          <w:lang w:val="ro-RO"/>
        </w:rPr>
        <w:t>Afecțiunile ATM</w:t>
      </w:r>
    </w:p>
    <w:p w:rsidR="003D2EB8" w:rsidRPr="00C538F9" w:rsidRDefault="003D2EB8" w:rsidP="00AC6529">
      <w:pPr>
        <w:pStyle w:val="ListParagraph"/>
        <w:numPr>
          <w:ilvl w:val="0"/>
          <w:numId w:val="67"/>
        </w:numPr>
        <w:rPr>
          <w:rFonts w:ascii="Times New Roman" w:hAnsi="Times New Roman" w:cs="Times New Roman"/>
          <w:lang w:val="ro-RO"/>
        </w:rPr>
      </w:pPr>
      <w:r w:rsidRPr="00C538F9">
        <w:rPr>
          <w:rFonts w:ascii="Times New Roman" w:hAnsi="Times New Roman" w:cs="Times New Roman"/>
          <w:lang w:val="ro-RO"/>
        </w:rPr>
        <w:t>Hipertensiunea arteriala</w:t>
      </w:r>
    </w:p>
    <w:p w:rsidR="003D2EB8" w:rsidRPr="00C538F9" w:rsidRDefault="003D2EB8" w:rsidP="00AC6529">
      <w:pPr>
        <w:pStyle w:val="ListParagraph"/>
        <w:numPr>
          <w:ilvl w:val="0"/>
          <w:numId w:val="67"/>
        </w:numPr>
        <w:rPr>
          <w:rFonts w:ascii="Times New Roman" w:hAnsi="Times New Roman" w:cs="Times New Roman"/>
          <w:lang w:val="ro-RO"/>
        </w:rPr>
      </w:pPr>
      <w:r w:rsidRPr="00C538F9">
        <w:rPr>
          <w:rFonts w:ascii="Times New Roman" w:hAnsi="Times New Roman" w:cs="Times New Roman"/>
          <w:lang w:val="ro-RO"/>
        </w:rPr>
        <w:t>Intoxicațiile medicamentoase</w:t>
      </w:r>
    </w:p>
    <w:p w:rsidR="003D2EB8" w:rsidRPr="00C538F9" w:rsidRDefault="003D2EB8" w:rsidP="003D2EB8">
      <w:pPr>
        <w:ind w:left="360"/>
        <w:rPr>
          <w:rFonts w:ascii="Times New Roman" w:hAnsi="Times New Roman" w:cs="Times New Roman"/>
          <w:lang w:val="ro-RO"/>
        </w:rPr>
      </w:pPr>
      <w:r w:rsidRPr="00C538F9">
        <w:rPr>
          <w:rFonts w:ascii="Times New Roman" w:hAnsi="Times New Roman" w:cs="Times New Roman"/>
          <w:lang w:val="ro-RO"/>
        </w:rPr>
        <w:t>Corect ABC</w:t>
      </w:r>
    </w:p>
    <w:p w:rsidR="003D2EB8" w:rsidRPr="00C538F9" w:rsidRDefault="003D2EB8" w:rsidP="003D2EB8">
      <w:pPr>
        <w:ind w:left="360"/>
        <w:rPr>
          <w:rFonts w:ascii="Times New Roman" w:hAnsi="Times New Roman" w:cs="Times New Roman"/>
          <w:lang w:val="ro-RO"/>
        </w:rPr>
      </w:pPr>
      <w:r w:rsidRPr="00C538F9">
        <w:rPr>
          <w:rFonts w:ascii="Times New Roman" w:eastAsia="Calibri" w:hAnsi="Times New Roman" w:cs="Times New Roman"/>
          <w:lang w:val="ro-RO"/>
        </w:rPr>
        <w:t xml:space="preserve">Bibliografie 7 </w:t>
      </w:r>
      <w:r w:rsidRPr="00C538F9">
        <w:rPr>
          <w:rFonts w:ascii="Times New Roman" w:hAnsi="Times New Roman" w:cs="Times New Roman"/>
          <w:lang w:val="ro-RO"/>
        </w:rPr>
        <w:t>Tema 69, pag 45</w:t>
      </w:r>
    </w:p>
    <w:p w:rsidR="003D2EB8" w:rsidRPr="00C538F9" w:rsidRDefault="003D2EB8" w:rsidP="003D2EB8">
      <w:pPr>
        <w:ind w:left="360"/>
        <w:rPr>
          <w:rFonts w:ascii="Times New Roman" w:hAnsi="Times New Roman" w:cs="Times New Roman"/>
          <w:lang w:val="ro-RO"/>
        </w:rPr>
      </w:pPr>
    </w:p>
    <w:p w:rsidR="003D2EB8" w:rsidRPr="00D80C54" w:rsidRDefault="003D2EB8" w:rsidP="003D2EB8">
      <w:pPr>
        <w:pStyle w:val="ListParagraph"/>
        <w:numPr>
          <w:ilvl w:val="0"/>
          <w:numId w:val="21"/>
        </w:numPr>
        <w:rPr>
          <w:rFonts w:ascii="Times New Roman" w:hAnsi="Times New Roman" w:cs="Times New Roman"/>
          <w:lang w:val="ro-RO"/>
        </w:rPr>
      </w:pPr>
      <w:r w:rsidRPr="00D80C54">
        <w:rPr>
          <w:rFonts w:ascii="Times New Roman" w:hAnsi="Times New Roman" w:cs="Times New Roman"/>
          <w:lang w:val="ro-RO"/>
        </w:rPr>
        <w:t>Legat de metoda Ramfjord, următoarele afirmații sunt adevarate:</w:t>
      </w:r>
    </w:p>
    <w:p w:rsidR="003D2EB8" w:rsidRPr="00C538F9" w:rsidRDefault="003D2EB8" w:rsidP="00AC6529">
      <w:pPr>
        <w:pStyle w:val="ListParagraph"/>
        <w:numPr>
          <w:ilvl w:val="0"/>
          <w:numId w:val="87"/>
        </w:numPr>
        <w:rPr>
          <w:rFonts w:ascii="Times New Roman" w:hAnsi="Times New Roman" w:cs="Times New Roman"/>
          <w:lang w:val="ro-RO"/>
        </w:rPr>
      </w:pPr>
      <w:r w:rsidRPr="00C538F9">
        <w:rPr>
          <w:rFonts w:ascii="Times New Roman" w:hAnsi="Times New Roman" w:cs="Times New Roman"/>
          <w:lang w:val="ro-RO"/>
        </w:rPr>
        <w:t>Pacientul este așezat în poziție culcat</w:t>
      </w:r>
    </w:p>
    <w:p w:rsidR="003D2EB8" w:rsidRPr="00C538F9" w:rsidRDefault="003D2EB8" w:rsidP="00AC6529">
      <w:pPr>
        <w:pStyle w:val="ListParagraph"/>
        <w:numPr>
          <w:ilvl w:val="0"/>
          <w:numId w:val="87"/>
        </w:numPr>
        <w:rPr>
          <w:rFonts w:ascii="Times New Roman" w:hAnsi="Times New Roman" w:cs="Times New Roman"/>
          <w:lang w:val="ro-RO"/>
        </w:rPr>
      </w:pPr>
      <w:r w:rsidRPr="00C538F9">
        <w:rPr>
          <w:rFonts w:ascii="Times New Roman" w:hAnsi="Times New Roman" w:cs="Times New Roman"/>
          <w:lang w:val="ro-RO"/>
        </w:rPr>
        <w:t>Trebuie asigurate condiții de mediu corespunzatoare</w:t>
      </w:r>
    </w:p>
    <w:p w:rsidR="003D2EB8" w:rsidRPr="00C538F9" w:rsidRDefault="003D2EB8" w:rsidP="00AC6529">
      <w:pPr>
        <w:pStyle w:val="ListParagraph"/>
        <w:numPr>
          <w:ilvl w:val="0"/>
          <w:numId w:val="87"/>
        </w:numPr>
        <w:rPr>
          <w:rFonts w:ascii="Times New Roman" w:hAnsi="Times New Roman" w:cs="Times New Roman"/>
          <w:lang w:val="ro-RO"/>
        </w:rPr>
      </w:pPr>
      <w:r w:rsidRPr="00C538F9">
        <w:rPr>
          <w:rFonts w:ascii="Times New Roman" w:hAnsi="Times New Roman" w:cs="Times New Roman"/>
          <w:lang w:val="ro-RO"/>
        </w:rPr>
        <w:t>Practicianul trebuie să vorbească cu voce joasă, monotonă și fermă</w:t>
      </w:r>
    </w:p>
    <w:p w:rsidR="003D2EB8" w:rsidRPr="00C538F9" w:rsidRDefault="003D2EB8" w:rsidP="00AC6529">
      <w:pPr>
        <w:pStyle w:val="ListParagraph"/>
        <w:numPr>
          <w:ilvl w:val="0"/>
          <w:numId w:val="87"/>
        </w:numPr>
        <w:rPr>
          <w:rFonts w:ascii="Times New Roman" w:hAnsi="Times New Roman" w:cs="Times New Roman"/>
          <w:lang w:val="ro-RO"/>
        </w:rPr>
      </w:pPr>
      <w:r w:rsidRPr="00C538F9">
        <w:rPr>
          <w:rFonts w:ascii="Times New Roman" w:hAnsi="Times New Roman" w:cs="Times New Roman"/>
          <w:lang w:val="ro-RO"/>
        </w:rPr>
        <w:t>Ultimele 4 degete ale ambelor mâini se asează sub marginea bazilară a mandibulei</w:t>
      </w:r>
    </w:p>
    <w:p w:rsidR="003D2EB8" w:rsidRPr="00C538F9" w:rsidRDefault="003D2EB8" w:rsidP="00AC6529">
      <w:pPr>
        <w:pStyle w:val="ListParagraph"/>
        <w:numPr>
          <w:ilvl w:val="0"/>
          <w:numId w:val="87"/>
        </w:numPr>
        <w:rPr>
          <w:rFonts w:ascii="Times New Roman" w:hAnsi="Times New Roman" w:cs="Times New Roman"/>
          <w:lang w:val="ro-RO"/>
        </w:rPr>
      </w:pPr>
      <w:r w:rsidRPr="00C538F9">
        <w:rPr>
          <w:rFonts w:ascii="Times New Roman" w:hAnsi="Times New Roman" w:cs="Times New Roman"/>
          <w:lang w:val="ro-RO"/>
        </w:rPr>
        <w:t>Operatorul plasează indexul mâinii drepte sub menton</w:t>
      </w:r>
    </w:p>
    <w:p w:rsidR="003D2EB8" w:rsidRPr="00C538F9" w:rsidRDefault="003D2EB8" w:rsidP="003D2EB8">
      <w:pPr>
        <w:ind w:left="360"/>
        <w:rPr>
          <w:rFonts w:ascii="Times New Roman" w:hAnsi="Times New Roman" w:cs="Times New Roman"/>
          <w:lang w:val="ro-RO"/>
        </w:rPr>
      </w:pPr>
      <w:r w:rsidRPr="00C538F9">
        <w:rPr>
          <w:rFonts w:ascii="Times New Roman" w:hAnsi="Times New Roman" w:cs="Times New Roman"/>
          <w:lang w:val="ro-RO"/>
        </w:rPr>
        <w:t>Corect BCE</w:t>
      </w:r>
    </w:p>
    <w:p w:rsidR="003D2EB8" w:rsidRPr="00C538F9" w:rsidRDefault="003D2EB8" w:rsidP="003D2EB8">
      <w:pPr>
        <w:ind w:left="360"/>
        <w:rPr>
          <w:rFonts w:ascii="Times New Roman" w:hAnsi="Times New Roman" w:cs="Times New Roman"/>
          <w:lang w:val="ro-RO"/>
        </w:rPr>
      </w:pPr>
      <w:r w:rsidRPr="00C538F9">
        <w:rPr>
          <w:rFonts w:ascii="Times New Roman" w:eastAsia="Calibri" w:hAnsi="Times New Roman" w:cs="Times New Roman"/>
          <w:lang w:val="ro-RO"/>
        </w:rPr>
        <w:t xml:space="preserve">Bibliografie 7 </w:t>
      </w:r>
      <w:r w:rsidRPr="00C538F9">
        <w:rPr>
          <w:rFonts w:ascii="Times New Roman" w:hAnsi="Times New Roman" w:cs="Times New Roman"/>
          <w:lang w:val="ro-RO"/>
        </w:rPr>
        <w:t>Tema 69, pag 48-49</w:t>
      </w:r>
    </w:p>
    <w:p w:rsidR="003D2EB8" w:rsidRPr="00C538F9" w:rsidRDefault="003D2EB8" w:rsidP="003D2EB8">
      <w:pPr>
        <w:ind w:left="360"/>
        <w:rPr>
          <w:rFonts w:ascii="Times New Roman" w:hAnsi="Times New Roman" w:cs="Times New Roman"/>
          <w:lang w:val="ro-RO"/>
        </w:rPr>
      </w:pPr>
    </w:p>
    <w:p w:rsidR="003D2EB8" w:rsidRPr="00C538F9" w:rsidRDefault="003D2EB8" w:rsidP="003D2EB8">
      <w:pPr>
        <w:ind w:left="360"/>
        <w:rPr>
          <w:rFonts w:ascii="Times New Roman" w:hAnsi="Times New Roman" w:cs="Times New Roman"/>
          <w:lang w:val="ro-RO"/>
        </w:rPr>
      </w:pPr>
    </w:p>
    <w:p w:rsidR="003D2EB8" w:rsidRPr="00D80C54" w:rsidRDefault="003D2EB8" w:rsidP="003D2EB8">
      <w:pPr>
        <w:pStyle w:val="ListParagraph"/>
        <w:numPr>
          <w:ilvl w:val="0"/>
          <w:numId w:val="21"/>
        </w:numPr>
        <w:rPr>
          <w:rFonts w:ascii="Times New Roman" w:hAnsi="Times New Roman" w:cs="Times New Roman"/>
          <w:lang w:val="ro-RO"/>
        </w:rPr>
      </w:pPr>
      <w:r w:rsidRPr="00D80C54">
        <w:rPr>
          <w:rFonts w:ascii="Times New Roman" w:hAnsi="Times New Roman" w:cs="Times New Roman"/>
          <w:lang w:val="ro-RO"/>
        </w:rPr>
        <w:t>Referitor la Metoda  Peter Dawson, următoarele afirmații sunt adevarate:</w:t>
      </w:r>
    </w:p>
    <w:p w:rsidR="003D2EB8" w:rsidRPr="00C538F9" w:rsidRDefault="003D2EB8" w:rsidP="00AC6529">
      <w:pPr>
        <w:pStyle w:val="ListParagraph"/>
        <w:numPr>
          <w:ilvl w:val="0"/>
          <w:numId w:val="86"/>
        </w:numPr>
        <w:rPr>
          <w:rFonts w:ascii="Times New Roman" w:hAnsi="Times New Roman" w:cs="Times New Roman"/>
          <w:lang w:val="ro-RO"/>
        </w:rPr>
      </w:pPr>
      <w:r w:rsidRPr="00C538F9">
        <w:rPr>
          <w:rFonts w:ascii="Times New Roman" w:hAnsi="Times New Roman" w:cs="Times New Roman"/>
          <w:lang w:val="ro-RO"/>
        </w:rPr>
        <w:t>Se bazează pe obținerea relației centrice în poziție pasivă, ligamentară</w:t>
      </w:r>
    </w:p>
    <w:p w:rsidR="003D2EB8" w:rsidRPr="00C538F9" w:rsidRDefault="003D2EB8" w:rsidP="00AC6529">
      <w:pPr>
        <w:pStyle w:val="ListParagraph"/>
        <w:numPr>
          <w:ilvl w:val="0"/>
          <w:numId w:val="86"/>
        </w:numPr>
        <w:rPr>
          <w:rFonts w:ascii="Times New Roman" w:hAnsi="Times New Roman" w:cs="Times New Roman"/>
          <w:lang w:val="ro-RO"/>
        </w:rPr>
      </w:pPr>
      <w:r w:rsidRPr="00C538F9">
        <w:rPr>
          <w:rFonts w:ascii="Times New Roman" w:hAnsi="Times New Roman" w:cs="Times New Roman"/>
          <w:lang w:val="ro-RO"/>
        </w:rPr>
        <w:t>Pacientul este așezat în poziție culcat</w:t>
      </w:r>
    </w:p>
    <w:p w:rsidR="003D2EB8" w:rsidRPr="00C538F9" w:rsidRDefault="003D2EB8" w:rsidP="00AC6529">
      <w:pPr>
        <w:pStyle w:val="ListParagraph"/>
        <w:numPr>
          <w:ilvl w:val="0"/>
          <w:numId w:val="86"/>
        </w:numPr>
        <w:rPr>
          <w:rFonts w:ascii="Times New Roman" w:hAnsi="Times New Roman" w:cs="Times New Roman"/>
          <w:lang w:val="ro-RO"/>
        </w:rPr>
      </w:pPr>
      <w:r w:rsidRPr="00C538F9">
        <w:rPr>
          <w:rFonts w:ascii="Times New Roman" w:hAnsi="Times New Roman" w:cs="Times New Roman"/>
          <w:lang w:val="ro-RO"/>
        </w:rPr>
        <w:t>Pacientul este așezat în fotoliu</w:t>
      </w:r>
    </w:p>
    <w:p w:rsidR="003D2EB8" w:rsidRPr="00C538F9" w:rsidRDefault="003D2EB8" w:rsidP="00AC6529">
      <w:pPr>
        <w:pStyle w:val="ListParagraph"/>
        <w:numPr>
          <w:ilvl w:val="0"/>
          <w:numId w:val="86"/>
        </w:numPr>
        <w:rPr>
          <w:rFonts w:ascii="Times New Roman" w:hAnsi="Times New Roman" w:cs="Times New Roman"/>
          <w:lang w:val="ro-RO"/>
        </w:rPr>
      </w:pPr>
      <w:r w:rsidRPr="00C538F9">
        <w:rPr>
          <w:rFonts w:ascii="Times New Roman" w:hAnsi="Times New Roman" w:cs="Times New Roman"/>
          <w:lang w:val="ro-RO"/>
        </w:rPr>
        <w:t>Medicul se află în poziție așezat postero-lateral</w:t>
      </w:r>
    </w:p>
    <w:p w:rsidR="003D2EB8" w:rsidRPr="00C538F9" w:rsidRDefault="003D2EB8" w:rsidP="00AC6529">
      <w:pPr>
        <w:pStyle w:val="ListParagraph"/>
        <w:numPr>
          <w:ilvl w:val="0"/>
          <w:numId w:val="86"/>
        </w:numPr>
        <w:rPr>
          <w:rFonts w:ascii="Times New Roman" w:hAnsi="Times New Roman" w:cs="Times New Roman"/>
          <w:lang w:val="ro-RO"/>
        </w:rPr>
      </w:pPr>
      <w:r w:rsidRPr="00C538F9">
        <w:rPr>
          <w:rFonts w:ascii="Times New Roman" w:hAnsi="Times New Roman" w:cs="Times New Roman"/>
          <w:lang w:val="ro-RO"/>
        </w:rPr>
        <w:t>Operatorul plasează indexul mâinii drepte sub menton</w:t>
      </w:r>
    </w:p>
    <w:p w:rsidR="003D2EB8" w:rsidRPr="00C538F9" w:rsidRDefault="003D2EB8" w:rsidP="003D2EB8">
      <w:pPr>
        <w:ind w:left="360"/>
        <w:rPr>
          <w:rFonts w:ascii="Times New Roman" w:hAnsi="Times New Roman" w:cs="Times New Roman"/>
          <w:lang w:val="ro-RO"/>
        </w:rPr>
      </w:pPr>
      <w:r w:rsidRPr="00C538F9">
        <w:rPr>
          <w:rFonts w:ascii="Times New Roman" w:hAnsi="Times New Roman" w:cs="Times New Roman"/>
          <w:lang w:val="ro-RO"/>
        </w:rPr>
        <w:t>Corect ABD</w:t>
      </w:r>
    </w:p>
    <w:p w:rsidR="003D2EB8" w:rsidRPr="00C538F9" w:rsidRDefault="003D2EB8" w:rsidP="003D2EB8">
      <w:pPr>
        <w:ind w:left="360"/>
        <w:rPr>
          <w:rFonts w:ascii="Times New Roman" w:hAnsi="Times New Roman" w:cs="Times New Roman"/>
          <w:lang w:val="ro-RO"/>
        </w:rPr>
      </w:pPr>
      <w:r w:rsidRPr="00C538F9">
        <w:rPr>
          <w:rFonts w:ascii="Times New Roman" w:eastAsia="Calibri" w:hAnsi="Times New Roman" w:cs="Times New Roman"/>
          <w:lang w:val="ro-RO"/>
        </w:rPr>
        <w:t xml:space="preserve">Bibliografie 7 </w:t>
      </w:r>
      <w:r w:rsidRPr="00C538F9">
        <w:rPr>
          <w:rFonts w:ascii="Times New Roman" w:hAnsi="Times New Roman" w:cs="Times New Roman"/>
          <w:lang w:val="ro-RO"/>
        </w:rPr>
        <w:t>Tema 69, pag 49-50</w:t>
      </w:r>
    </w:p>
    <w:p w:rsidR="003D2EB8" w:rsidRPr="00C538F9" w:rsidRDefault="003D2EB8" w:rsidP="003D2EB8">
      <w:pPr>
        <w:ind w:left="360"/>
        <w:rPr>
          <w:rFonts w:ascii="Times New Roman" w:hAnsi="Times New Roman" w:cs="Times New Roman"/>
          <w:lang w:val="ro-RO"/>
        </w:rPr>
      </w:pPr>
    </w:p>
    <w:p w:rsidR="003D2EB8" w:rsidRPr="00C538F9" w:rsidRDefault="003D2EB8" w:rsidP="003D2EB8">
      <w:pPr>
        <w:ind w:left="360"/>
        <w:rPr>
          <w:rFonts w:ascii="Times New Roman" w:hAnsi="Times New Roman" w:cs="Times New Roman"/>
          <w:lang w:val="ro-RO"/>
        </w:rPr>
      </w:pPr>
    </w:p>
    <w:p w:rsidR="003D2EB8" w:rsidRPr="00D80C54" w:rsidRDefault="003D2EB8" w:rsidP="003D2EB8">
      <w:pPr>
        <w:pStyle w:val="ListParagraph"/>
        <w:numPr>
          <w:ilvl w:val="0"/>
          <w:numId w:val="21"/>
        </w:numPr>
        <w:rPr>
          <w:rFonts w:ascii="Times New Roman" w:hAnsi="Times New Roman" w:cs="Times New Roman"/>
          <w:lang w:val="ro-RO"/>
        </w:rPr>
      </w:pPr>
      <w:r w:rsidRPr="00D80C54">
        <w:rPr>
          <w:rFonts w:ascii="Times New Roman" w:hAnsi="Times New Roman" w:cs="Times New Roman"/>
          <w:lang w:val="ro-RO"/>
        </w:rPr>
        <w:t>Care dintre afirmațiile legate de importanța poziției de intercuspidare maximă sunt adevărate? :</w:t>
      </w:r>
    </w:p>
    <w:p w:rsidR="003D2EB8" w:rsidRPr="00C538F9" w:rsidRDefault="003D2EB8" w:rsidP="00AC6529">
      <w:pPr>
        <w:pStyle w:val="ListParagraph"/>
        <w:numPr>
          <w:ilvl w:val="0"/>
          <w:numId w:val="85"/>
        </w:numPr>
        <w:rPr>
          <w:rFonts w:ascii="Times New Roman" w:hAnsi="Times New Roman" w:cs="Times New Roman"/>
          <w:lang w:val="ro-RO"/>
        </w:rPr>
      </w:pPr>
      <w:r w:rsidRPr="00C538F9">
        <w:rPr>
          <w:rFonts w:ascii="Times New Roman" w:hAnsi="Times New Roman" w:cs="Times New Roman"/>
          <w:lang w:val="ro-RO"/>
        </w:rPr>
        <w:t>Asigură stabilitatea mandibulei față de maxilar</w:t>
      </w:r>
    </w:p>
    <w:p w:rsidR="003D2EB8" w:rsidRPr="00C538F9" w:rsidRDefault="003D2EB8" w:rsidP="00AC6529">
      <w:pPr>
        <w:pStyle w:val="ListParagraph"/>
        <w:numPr>
          <w:ilvl w:val="0"/>
          <w:numId w:val="85"/>
        </w:numPr>
        <w:rPr>
          <w:rFonts w:ascii="Times New Roman" w:hAnsi="Times New Roman" w:cs="Times New Roman"/>
          <w:lang w:val="ro-RO"/>
        </w:rPr>
      </w:pPr>
      <w:r w:rsidRPr="00C538F9">
        <w:rPr>
          <w:rFonts w:ascii="Times New Roman" w:hAnsi="Times New Roman" w:cs="Times New Roman"/>
          <w:lang w:val="ro-RO"/>
        </w:rPr>
        <w:t>Permite contracția simetrică, egală și maximă a mușchilor ridicători ai mandibulei</w:t>
      </w:r>
    </w:p>
    <w:p w:rsidR="003D2EB8" w:rsidRPr="00C538F9" w:rsidRDefault="003D2EB8" w:rsidP="00AC6529">
      <w:pPr>
        <w:pStyle w:val="ListParagraph"/>
        <w:numPr>
          <w:ilvl w:val="0"/>
          <w:numId w:val="85"/>
        </w:numPr>
        <w:rPr>
          <w:rFonts w:ascii="Times New Roman" w:hAnsi="Times New Roman" w:cs="Times New Roman"/>
          <w:lang w:val="ro-RO"/>
        </w:rPr>
      </w:pPr>
      <w:r w:rsidRPr="00C538F9">
        <w:rPr>
          <w:rFonts w:ascii="Times New Roman" w:hAnsi="Times New Roman" w:cs="Times New Roman"/>
          <w:lang w:val="ro-RO"/>
        </w:rPr>
        <w:t>Orientează forțele ocluzale în axul lung al dinților</w:t>
      </w:r>
    </w:p>
    <w:p w:rsidR="003D2EB8" w:rsidRPr="00C538F9" w:rsidRDefault="003D2EB8" w:rsidP="00AC6529">
      <w:pPr>
        <w:pStyle w:val="ListParagraph"/>
        <w:numPr>
          <w:ilvl w:val="0"/>
          <w:numId w:val="85"/>
        </w:numPr>
        <w:rPr>
          <w:rFonts w:ascii="Times New Roman" w:hAnsi="Times New Roman" w:cs="Times New Roman"/>
          <w:lang w:val="ro-RO"/>
        </w:rPr>
      </w:pPr>
      <w:r w:rsidRPr="00C538F9">
        <w:rPr>
          <w:rFonts w:ascii="Times New Roman" w:hAnsi="Times New Roman" w:cs="Times New Roman"/>
          <w:lang w:val="ro-RO"/>
        </w:rPr>
        <w:t>Anulează și compensează forțele orizontale</w:t>
      </w:r>
    </w:p>
    <w:p w:rsidR="003D2EB8" w:rsidRPr="00C538F9" w:rsidRDefault="003D2EB8" w:rsidP="00AC6529">
      <w:pPr>
        <w:pStyle w:val="ListParagraph"/>
        <w:numPr>
          <w:ilvl w:val="0"/>
          <w:numId w:val="85"/>
        </w:numPr>
        <w:rPr>
          <w:rFonts w:ascii="Times New Roman" w:hAnsi="Times New Roman" w:cs="Times New Roman"/>
          <w:lang w:val="ro-RO"/>
        </w:rPr>
      </w:pPr>
      <w:r w:rsidRPr="00C538F9">
        <w:rPr>
          <w:rFonts w:ascii="Times New Roman" w:hAnsi="Times New Roman" w:cs="Times New Roman"/>
          <w:lang w:val="ro-RO"/>
        </w:rPr>
        <w:t>Anulează și compensează forțele verticale</w:t>
      </w:r>
    </w:p>
    <w:p w:rsidR="003D2EB8" w:rsidRPr="00C538F9" w:rsidRDefault="003D2EB8" w:rsidP="003D2EB8">
      <w:pPr>
        <w:ind w:left="360"/>
        <w:rPr>
          <w:rFonts w:ascii="Times New Roman" w:hAnsi="Times New Roman" w:cs="Times New Roman"/>
          <w:lang w:val="ro-RO"/>
        </w:rPr>
      </w:pPr>
      <w:r w:rsidRPr="00C538F9">
        <w:rPr>
          <w:rFonts w:ascii="Times New Roman" w:hAnsi="Times New Roman" w:cs="Times New Roman"/>
          <w:lang w:val="ro-RO"/>
        </w:rPr>
        <w:t>Corect ABCD</w:t>
      </w:r>
    </w:p>
    <w:p w:rsidR="003D2EB8" w:rsidRPr="00C538F9" w:rsidRDefault="003D2EB8" w:rsidP="003D2EB8">
      <w:pPr>
        <w:ind w:left="360"/>
        <w:rPr>
          <w:rFonts w:ascii="Times New Roman" w:hAnsi="Times New Roman" w:cs="Times New Roman"/>
          <w:lang w:val="ro-RO"/>
        </w:rPr>
      </w:pPr>
      <w:r w:rsidRPr="00C538F9">
        <w:rPr>
          <w:rFonts w:ascii="Times New Roman" w:eastAsia="Calibri" w:hAnsi="Times New Roman" w:cs="Times New Roman"/>
          <w:lang w:val="ro-RO"/>
        </w:rPr>
        <w:t xml:space="preserve">Bibliografie 7 </w:t>
      </w:r>
      <w:r w:rsidRPr="00C538F9">
        <w:rPr>
          <w:rFonts w:ascii="Times New Roman" w:hAnsi="Times New Roman" w:cs="Times New Roman"/>
          <w:lang w:val="ro-RO"/>
        </w:rPr>
        <w:t>Tema 69, pag 52</w:t>
      </w:r>
    </w:p>
    <w:p w:rsidR="003D2EB8" w:rsidRPr="00C538F9" w:rsidRDefault="003D2EB8" w:rsidP="003D2EB8">
      <w:pPr>
        <w:ind w:left="360"/>
        <w:rPr>
          <w:rFonts w:ascii="Times New Roman" w:hAnsi="Times New Roman" w:cs="Times New Roman"/>
          <w:lang w:val="ro-RO"/>
        </w:rPr>
      </w:pPr>
    </w:p>
    <w:p w:rsidR="003D2EB8" w:rsidRPr="00C538F9" w:rsidRDefault="003D2EB8" w:rsidP="003D2EB8">
      <w:pPr>
        <w:ind w:left="360"/>
        <w:rPr>
          <w:rFonts w:ascii="Times New Roman" w:hAnsi="Times New Roman" w:cs="Times New Roman"/>
          <w:lang w:val="ro-RO"/>
        </w:rPr>
      </w:pPr>
    </w:p>
    <w:p w:rsidR="003D2EB8" w:rsidRPr="00D80C54" w:rsidRDefault="003D2EB8" w:rsidP="003D2EB8">
      <w:pPr>
        <w:pStyle w:val="ListParagraph"/>
        <w:numPr>
          <w:ilvl w:val="0"/>
          <w:numId w:val="21"/>
        </w:numPr>
        <w:rPr>
          <w:rFonts w:ascii="Times New Roman" w:hAnsi="Times New Roman" w:cs="Times New Roman"/>
          <w:lang w:val="ro-RO"/>
        </w:rPr>
      </w:pPr>
      <w:r w:rsidRPr="00D80C54">
        <w:rPr>
          <w:rFonts w:ascii="Times New Roman" w:hAnsi="Times New Roman" w:cs="Times New Roman"/>
          <w:lang w:val="ro-RO"/>
        </w:rPr>
        <w:t>În relație centrică, intercuspidarea maximă se caracterizează prin următorii parametrii:</w:t>
      </w:r>
    </w:p>
    <w:p w:rsidR="003D2EB8" w:rsidRPr="00C538F9" w:rsidRDefault="003D2EB8" w:rsidP="00AC6529">
      <w:pPr>
        <w:pStyle w:val="ListParagraph"/>
        <w:numPr>
          <w:ilvl w:val="0"/>
          <w:numId w:val="84"/>
        </w:numPr>
        <w:rPr>
          <w:rFonts w:ascii="Times New Roman" w:hAnsi="Times New Roman" w:cs="Times New Roman"/>
          <w:lang w:val="ro-RO"/>
        </w:rPr>
      </w:pPr>
      <w:r w:rsidRPr="00C538F9">
        <w:rPr>
          <w:rFonts w:ascii="Times New Roman" w:hAnsi="Times New Roman" w:cs="Times New Roman"/>
          <w:lang w:val="ro-RO"/>
        </w:rPr>
        <w:t>Liniile mediene ale arcadelor nu sunt situate în același plan</w:t>
      </w:r>
    </w:p>
    <w:p w:rsidR="003D2EB8" w:rsidRPr="00C538F9" w:rsidRDefault="003D2EB8" w:rsidP="00AC6529">
      <w:pPr>
        <w:pStyle w:val="ListParagraph"/>
        <w:numPr>
          <w:ilvl w:val="0"/>
          <w:numId w:val="84"/>
        </w:numPr>
        <w:rPr>
          <w:rFonts w:ascii="Times New Roman" w:hAnsi="Times New Roman" w:cs="Times New Roman"/>
          <w:lang w:val="ro-RO"/>
        </w:rPr>
      </w:pPr>
      <w:r w:rsidRPr="00C538F9">
        <w:rPr>
          <w:rFonts w:ascii="Times New Roman" w:hAnsi="Times New Roman" w:cs="Times New Roman"/>
          <w:lang w:val="ro-RO"/>
        </w:rPr>
        <w:t>Prezența unităților masticatorii</w:t>
      </w:r>
    </w:p>
    <w:p w:rsidR="003D2EB8" w:rsidRPr="00C538F9" w:rsidRDefault="003D2EB8" w:rsidP="00AC6529">
      <w:pPr>
        <w:pStyle w:val="ListParagraph"/>
        <w:numPr>
          <w:ilvl w:val="0"/>
          <w:numId w:val="84"/>
        </w:numPr>
        <w:rPr>
          <w:rFonts w:ascii="Times New Roman" w:hAnsi="Times New Roman" w:cs="Times New Roman"/>
          <w:lang w:val="ro-RO"/>
        </w:rPr>
      </w:pPr>
      <w:r w:rsidRPr="00C538F9">
        <w:rPr>
          <w:rFonts w:ascii="Times New Roman" w:hAnsi="Times New Roman" w:cs="Times New Roman"/>
          <w:lang w:val="ro-RO"/>
        </w:rPr>
        <w:t>Cheie de ocluzie Angle</w:t>
      </w:r>
    </w:p>
    <w:p w:rsidR="003D2EB8" w:rsidRPr="00C538F9" w:rsidRDefault="003D2EB8" w:rsidP="00AC6529">
      <w:pPr>
        <w:pStyle w:val="ListParagraph"/>
        <w:numPr>
          <w:ilvl w:val="0"/>
          <w:numId w:val="84"/>
        </w:numPr>
        <w:rPr>
          <w:rFonts w:ascii="Times New Roman" w:hAnsi="Times New Roman" w:cs="Times New Roman"/>
          <w:lang w:val="ro-RO"/>
        </w:rPr>
      </w:pPr>
      <w:r w:rsidRPr="00C538F9">
        <w:rPr>
          <w:rFonts w:ascii="Times New Roman" w:hAnsi="Times New Roman" w:cs="Times New Roman"/>
          <w:lang w:val="ro-RO"/>
        </w:rPr>
        <w:t>Fețele meziale ale ultimilor molari se află în același plan</w:t>
      </w:r>
    </w:p>
    <w:p w:rsidR="003D2EB8" w:rsidRPr="00C538F9" w:rsidRDefault="003D2EB8" w:rsidP="00AC6529">
      <w:pPr>
        <w:pStyle w:val="ListParagraph"/>
        <w:numPr>
          <w:ilvl w:val="0"/>
          <w:numId w:val="84"/>
        </w:numPr>
        <w:rPr>
          <w:rFonts w:ascii="Times New Roman" w:hAnsi="Times New Roman" w:cs="Times New Roman"/>
          <w:lang w:val="ro-RO"/>
        </w:rPr>
      </w:pPr>
      <w:r w:rsidRPr="00C538F9">
        <w:rPr>
          <w:rFonts w:ascii="Times New Roman" w:hAnsi="Times New Roman" w:cs="Times New Roman"/>
          <w:lang w:val="ro-RO"/>
        </w:rPr>
        <w:t>Circumscrierea cuspizilor vestibulari inferiori de către cei superiori</w:t>
      </w:r>
    </w:p>
    <w:p w:rsidR="003D2EB8" w:rsidRPr="00C538F9" w:rsidRDefault="003D2EB8" w:rsidP="003D2EB8">
      <w:pPr>
        <w:ind w:left="360"/>
        <w:rPr>
          <w:rFonts w:ascii="Times New Roman" w:hAnsi="Times New Roman" w:cs="Times New Roman"/>
          <w:lang w:val="ro-RO"/>
        </w:rPr>
      </w:pPr>
      <w:r w:rsidRPr="00C538F9">
        <w:rPr>
          <w:rFonts w:ascii="Times New Roman" w:hAnsi="Times New Roman" w:cs="Times New Roman"/>
          <w:lang w:val="ro-RO"/>
        </w:rPr>
        <w:t>Corect BCE</w:t>
      </w:r>
    </w:p>
    <w:p w:rsidR="003D2EB8" w:rsidRPr="00C538F9" w:rsidRDefault="003D2EB8" w:rsidP="003D2EB8">
      <w:pPr>
        <w:ind w:left="360"/>
        <w:rPr>
          <w:rFonts w:ascii="Times New Roman" w:hAnsi="Times New Roman" w:cs="Times New Roman"/>
          <w:lang w:val="ro-RO"/>
        </w:rPr>
      </w:pPr>
      <w:r w:rsidRPr="00C538F9">
        <w:rPr>
          <w:rFonts w:ascii="Times New Roman" w:eastAsia="Calibri" w:hAnsi="Times New Roman" w:cs="Times New Roman"/>
          <w:lang w:val="ro-RO"/>
        </w:rPr>
        <w:t xml:space="preserve">Bibliografie 7 </w:t>
      </w:r>
      <w:r w:rsidRPr="00C538F9">
        <w:rPr>
          <w:rFonts w:ascii="Times New Roman" w:hAnsi="Times New Roman" w:cs="Times New Roman"/>
          <w:lang w:val="ro-RO"/>
        </w:rPr>
        <w:t>Tema 69, pag 52</w:t>
      </w:r>
    </w:p>
    <w:p w:rsidR="003D2EB8" w:rsidRPr="00C538F9" w:rsidRDefault="003D2EB8" w:rsidP="003D2EB8">
      <w:pPr>
        <w:ind w:left="360"/>
        <w:rPr>
          <w:rFonts w:ascii="Times New Roman" w:hAnsi="Times New Roman" w:cs="Times New Roman"/>
          <w:lang w:val="ro-RO"/>
        </w:rPr>
      </w:pPr>
    </w:p>
    <w:p w:rsidR="003D2EB8" w:rsidRPr="00C538F9" w:rsidRDefault="003D2EB8" w:rsidP="003D2EB8">
      <w:pPr>
        <w:rPr>
          <w:rFonts w:ascii="Times New Roman" w:hAnsi="Times New Roman" w:cs="Times New Roman"/>
          <w:lang w:val="ro-RO"/>
        </w:rPr>
      </w:pPr>
    </w:p>
    <w:p w:rsidR="003D2EB8" w:rsidRPr="00D80C54" w:rsidRDefault="003D2EB8" w:rsidP="003D2EB8">
      <w:pPr>
        <w:pStyle w:val="ListParagraph"/>
        <w:numPr>
          <w:ilvl w:val="0"/>
          <w:numId w:val="21"/>
        </w:numPr>
        <w:rPr>
          <w:rFonts w:ascii="Times New Roman" w:hAnsi="Times New Roman" w:cs="Times New Roman"/>
          <w:lang w:val="ro-RO"/>
        </w:rPr>
      </w:pPr>
      <w:r w:rsidRPr="00D80C54">
        <w:rPr>
          <w:rFonts w:ascii="Times New Roman" w:hAnsi="Times New Roman" w:cs="Times New Roman"/>
          <w:lang w:val="ro-RO"/>
        </w:rPr>
        <w:t>Examenul ocluzal static constă în mod uzual în evaluarea rapoartelor ocluzale în plan:</w:t>
      </w:r>
    </w:p>
    <w:p w:rsidR="003D2EB8" w:rsidRPr="00C538F9" w:rsidRDefault="003D2EB8" w:rsidP="00AC6529">
      <w:pPr>
        <w:pStyle w:val="ListParagraph"/>
        <w:numPr>
          <w:ilvl w:val="0"/>
          <w:numId w:val="83"/>
        </w:numPr>
        <w:rPr>
          <w:rFonts w:ascii="Times New Roman" w:hAnsi="Times New Roman" w:cs="Times New Roman"/>
          <w:lang w:val="ro-RO"/>
        </w:rPr>
      </w:pPr>
      <w:r w:rsidRPr="00C538F9">
        <w:rPr>
          <w:rFonts w:ascii="Times New Roman" w:hAnsi="Times New Roman" w:cs="Times New Roman"/>
          <w:lang w:val="ro-RO"/>
        </w:rPr>
        <w:t>Orizontal</w:t>
      </w:r>
    </w:p>
    <w:p w:rsidR="003D2EB8" w:rsidRPr="00C538F9" w:rsidRDefault="003D2EB8" w:rsidP="00AC6529">
      <w:pPr>
        <w:pStyle w:val="ListParagraph"/>
        <w:numPr>
          <w:ilvl w:val="0"/>
          <w:numId w:val="83"/>
        </w:numPr>
        <w:rPr>
          <w:rFonts w:ascii="Times New Roman" w:hAnsi="Times New Roman" w:cs="Times New Roman"/>
          <w:lang w:val="ro-RO"/>
        </w:rPr>
      </w:pPr>
      <w:r w:rsidRPr="00C538F9">
        <w:rPr>
          <w:rFonts w:ascii="Times New Roman" w:hAnsi="Times New Roman" w:cs="Times New Roman"/>
          <w:lang w:val="ro-RO"/>
        </w:rPr>
        <w:t>Medial</w:t>
      </w:r>
    </w:p>
    <w:p w:rsidR="003D2EB8" w:rsidRPr="00C538F9" w:rsidRDefault="003D2EB8" w:rsidP="00AC6529">
      <w:pPr>
        <w:pStyle w:val="ListParagraph"/>
        <w:numPr>
          <w:ilvl w:val="0"/>
          <w:numId w:val="83"/>
        </w:numPr>
        <w:rPr>
          <w:rFonts w:ascii="Times New Roman" w:hAnsi="Times New Roman" w:cs="Times New Roman"/>
          <w:lang w:val="ro-RO"/>
        </w:rPr>
      </w:pPr>
      <w:r w:rsidRPr="00C538F9">
        <w:rPr>
          <w:rFonts w:ascii="Times New Roman" w:hAnsi="Times New Roman" w:cs="Times New Roman"/>
          <w:lang w:val="ro-RO"/>
        </w:rPr>
        <w:t>Vertical</w:t>
      </w:r>
    </w:p>
    <w:p w:rsidR="003D2EB8" w:rsidRPr="00C538F9" w:rsidRDefault="003D2EB8" w:rsidP="00AC6529">
      <w:pPr>
        <w:pStyle w:val="ListParagraph"/>
        <w:numPr>
          <w:ilvl w:val="0"/>
          <w:numId w:val="83"/>
        </w:numPr>
        <w:rPr>
          <w:rFonts w:ascii="Times New Roman" w:hAnsi="Times New Roman" w:cs="Times New Roman"/>
          <w:lang w:val="ro-RO"/>
        </w:rPr>
      </w:pPr>
      <w:r w:rsidRPr="00C538F9">
        <w:rPr>
          <w:rFonts w:ascii="Times New Roman" w:hAnsi="Times New Roman" w:cs="Times New Roman"/>
          <w:lang w:val="ro-RO"/>
        </w:rPr>
        <w:t>Transversal</w:t>
      </w:r>
    </w:p>
    <w:p w:rsidR="003D2EB8" w:rsidRPr="00C538F9" w:rsidRDefault="003D2EB8" w:rsidP="00AC6529">
      <w:pPr>
        <w:pStyle w:val="ListParagraph"/>
        <w:numPr>
          <w:ilvl w:val="0"/>
          <w:numId w:val="83"/>
        </w:numPr>
        <w:rPr>
          <w:rFonts w:ascii="Times New Roman" w:hAnsi="Times New Roman" w:cs="Times New Roman"/>
          <w:lang w:val="ro-RO"/>
        </w:rPr>
      </w:pPr>
      <w:r w:rsidRPr="00C538F9">
        <w:rPr>
          <w:rFonts w:ascii="Times New Roman" w:hAnsi="Times New Roman" w:cs="Times New Roman"/>
          <w:lang w:val="ro-RO"/>
        </w:rPr>
        <w:t xml:space="preserve">Sagital </w:t>
      </w:r>
    </w:p>
    <w:p w:rsidR="003D2EB8" w:rsidRPr="00C538F9" w:rsidRDefault="003D2EB8" w:rsidP="003D2EB8">
      <w:pPr>
        <w:pStyle w:val="ListParagraph"/>
        <w:numPr>
          <w:ilvl w:val="0"/>
          <w:numId w:val="0"/>
        </w:numPr>
        <w:ind w:left="720"/>
        <w:rPr>
          <w:rFonts w:ascii="Times New Roman" w:hAnsi="Times New Roman" w:cs="Times New Roman"/>
          <w:lang w:val="ro-RO"/>
        </w:rPr>
      </w:pPr>
      <w:r w:rsidRPr="00C538F9">
        <w:rPr>
          <w:rFonts w:ascii="Times New Roman" w:hAnsi="Times New Roman" w:cs="Times New Roman"/>
          <w:lang w:val="ro-RO"/>
        </w:rPr>
        <w:t>Corect CDE</w:t>
      </w:r>
    </w:p>
    <w:p w:rsidR="003D2EB8" w:rsidRPr="00C538F9" w:rsidRDefault="003D2EB8" w:rsidP="003D2EB8">
      <w:pPr>
        <w:pStyle w:val="ListParagraph"/>
        <w:numPr>
          <w:ilvl w:val="0"/>
          <w:numId w:val="0"/>
        </w:numPr>
        <w:ind w:left="720"/>
        <w:rPr>
          <w:rFonts w:ascii="Times New Roman" w:hAnsi="Times New Roman" w:cs="Times New Roman"/>
          <w:lang w:val="ro-RO"/>
        </w:rPr>
      </w:pPr>
      <w:r w:rsidRPr="00C538F9">
        <w:rPr>
          <w:rFonts w:ascii="Times New Roman" w:eastAsia="Calibri" w:hAnsi="Times New Roman" w:cs="Times New Roman"/>
          <w:lang w:val="ro-RO"/>
        </w:rPr>
        <w:t xml:space="preserve">Bibliografie 7 </w:t>
      </w:r>
      <w:r w:rsidRPr="00C538F9">
        <w:rPr>
          <w:rFonts w:ascii="Times New Roman" w:hAnsi="Times New Roman" w:cs="Times New Roman"/>
          <w:lang w:val="ro-RO"/>
        </w:rPr>
        <w:t>Tema 69, pag 53</w:t>
      </w:r>
    </w:p>
    <w:p w:rsidR="003D2EB8" w:rsidRPr="00C538F9" w:rsidRDefault="003D2EB8" w:rsidP="003D2EB8">
      <w:pPr>
        <w:pStyle w:val="ListParagraph"/>
        <w:numPr>
          <w:ilvl w:val="0"/>
          <w:numId w:val="0"/>
        </w:numPr>
        <w:ind w:left="720"/>
        <w:rPr>
          <w:rFonts w:ascii="Times New Roman" w:hAnsi="Times New Roman" w:cs="Times New Roman"/>
          <w:lang w:val="ro-RO"/>
        </w:rPr>
      </w:pPr>
    </w:p>
    <w:p w:rsidR="003D2EB8" w:rsidRPr="00C538F9" w:rsidRDefault="003D2EB8" w:rsidP="003D2EB8">
      <w:pPr>
        <w:pStyle w:val="ListParagraph"/>
        <w:numPr>
          <w:ilvl w:val="0"/>
          <w:numId w:val="0"/>
        </w:numPr>
        <w:ind w:left="720"/>
        <w:rPr>
          <w:rFonts w:ascii="Times New Roman" w:hAnsi="Times New Roman" w:cs="Times New Roman"/>
          <w:lang w:val="ro-RO"/>
        </w:rPr>
      </w:pPr>
    </w:p>
    <w:p w:rsidR="003D2EB8" w:rsidRPr="00D80C54" w:rsidRDefault="003D2EB8" w:rsidP="003D2EB8">
      <w:pPr>
        <w:pStyle w:val="ListParagraph"/>
        <w:numPr>
          <w:ilvl w:val="0"/>
          <w:numId w:val="21"/>
        </w:numPr>
        <w:rPr>
          <w:rFonts w:ascii="Times New Roman" w:hAnsi="Times New Roman" w:cs="Times New Roman"/>
          <w:lang w:val="ro-RO"/>
        </w:rPr>
      </w:pPr>
      <w:r w:rsidRPr="00D80C54">
        <w:rPr>
          <w:rFonts w:ascii="Times New Roman" w:hAnsi="Times New Roman" w:cs="Times New Roman"/>
          <w:lang w:val="ro-RO"/>
        </w:rPr>
        <w:t>Referitor la condiționarea relațiilor ocluzale de poziția condililor în articulațiile temporo mandibulare și de starea acestora, următoarele afirmații sunt adevărate:</w:t>
      </w:r>
    </w:p>
    <w:p w:rsidR="003D2EB8" w:rsidRPr="00C538F9" w:rsidRDefault="003D2EB8" w:rsidP="00AC6529">
      <w:pPr>
        <w:pStyle w:val="ListParagraph"/>
        <w:numPr>
          <w:ilvl w:val="0"/>
          <w:numId w:val="82"/>
        </w:numPr>
        <w:rPr>
          <w:rFonts w:ascii="Times New Roman" w:hAnsi="Times New Roman" w:cs="Times New Roman"/>
          <w:lang w:val="ro-RO"/>
        </w:rPr>
      </w:pPr>
      <w:r w:rsidRPr="00C538F9">
        <w:rPr>
          <w:rFonts w:ascii="Times New Roman" w:hAnsi="Times New Roman" w:cs="Times New Roman"/>
          <w:lang w:val="ro-RO"/>
        </w:rPr>
        <w:t>Tipul I - intercuspidare maximă în armonie cu relația centrică</w:t>
      </w:r>
    </w:p>
    <w:p w:rsidR="003D2EB8" w:rsidRPr="00C538F9" w:rsidRDefault="003D2EB8" w:rsidP="00AC6529">
      <w:pPr>
        <w:pStyle w:val="ListParagraph"/>
        <w:numPr>
          <w:ilvl w:val="0"/>
          <w:numId w:val="82"/>
        </w:numPr>
        <w:rPr>
          <w:rFonts w:ascii="Times New Roman" w:hAnsi="Times New Roman" w:cs="Times New Roman"/>
          <w:lang w:val="ro-RO"/>
        </w:rPr>
      </w:pPr>
      <w:r w:rsidRPr="00C538F9">
        <w:rPr>
          <w:rFonts w:ascii="Times New Roman" w:hAnsi="Times New Roman" w:cs="Times New Roman"/>
          <w:lang w:val="ro-RO"/>
        </w:rPr>
        <w:t>Tipul II - condilii trebuie să se deplaseze de la RC verificabilă pentru a realiza IM</w:t>
      </w:r>
    </w:p>
    <w:p w:rsidR="003D2EB8" w:rsidRPr="00C538F9" w:rsidRDefault="003D2EB8" w:rsidP="00AC6529">
      <w:pPr>
        <w:pStyle w:val="ListParagraph"/>
        <w:numPr>
          <w:ilvl w:val="0"/>
          <w:numId w:val="82"/>
        </w:numPr>
        <w:rPr>
          <w:rFonts w:ascii="Times New Roman" w:hAnsi="Times New Roman" w:cs="Times New Roman"/>
          <w:lang w:val="ro-RO"/>
        </w:rPr>
      </w:pPr>
      <w:r w:rsidRPr="00C538F9">
        <w:rPr>
          <w:rFonts w:ascii="Times New Roman" w:hAnsi="Times New Roman" w:cs="Times New Roman"/>
          <w:lang w:val="ro-RO"/>
        </w:rPr>
        <w:t>Tipul III- condilii trebuie să se deplaseze de la postura centrică adaptată pentru a realiza IM</w:t>
      </w:r>
    </w:p>
    <w:p w:rsidR="003D2EB8" w:rsidRPr="00C538F9" w:rsidRDefault="003D2EB8" w:rsidP="00AC6529">
      <w:pPr>
        <w:pStyle w:val="ListParagraph"/>
        <w:numPr>
          <w:ilvl w:val="0"/>
          <w:numId w:val="82"/>
        </w:numPr>
        <w:rPr>
          <w:rFonts w:ascii="Times New Roman" w:hAnsi="Times New Roman" w:cs="Times New Roman"/>
          <w:lang w:val="ro-RO"/>
        </w:rPr>
      </w:pPr>
      <w:r w:rsidRPr="00C538F9">
        <w:rPr>
          <w:rFonts w:ascii="Times New Roman" w:hAnsi="Times New Roman" w:cs="Times New Roman"/>
          <w:lang w:val="ro-RO"/>
        </w:rPr>
        <w:t>Tipul IV-  relația ocluzală este într-o fază de alterare continuă, datorită deformării progresive și instabilității ATM</w:t>
      </w:r>
    </w:p>
    <w:p w:rsidR="003D2EB8" w:rsidRPr="00C538F9" w:rsidRDefault="003D2EB8" w:rsidP="00AC6529">
      <w:pPr>
        <w:pStyle w:val="ListParagraph"/>
        <w:numPr>
          <w:ilvl w:val="0"/>
          <w:numId w:val="82"/>
        </w:numPr>
        <w:rPr>
          <w:rFonts w:ascii="Times New Roman" w:hAnsi="Times New Roman" w:cs="Times New Roman"/>
          <w:lang w:val="ro-RO"/>
        </w:rPr>
      </w:pPr>
      <w:r w:rsidRPr="00C538F9">
        <w:rPr>
          <w:rFonts w:ascii="Times New Roman" w:hAnsi="Times New Roman" w:cs="Times New Roman"/>
          <w:lang w:val="ro-RO"/>
        </w:rPr>
        <w:t>Tipul  IV- intercuspidarea maximă în armonie cu relația centrică</w:t>
      </w:r>
    </w:p>
    <w:p w:rsidR="003D2EB8" w:rsidRPr="00C538F9" w:rsidRDefault="003D2EB8" w:rsidP="003D2EB8">
      <w:pPr>
        <w:pStyle w:val="ListParagraph"/>
        <w:numPr>
          <w:ilvl w:val="0"/>
          <w:numId w:val="0"/>
        </w:numPr>
        <w:ind w:left="360"/>
        <w:rPr>
          <w:rFonts w:ascii="Times New Roman" w:hAnsi="Times New Roman" w:cs="Times New Roman"/>
          <w:lang w:val="ro-RO"/>
        </w:rPr>
      </w:pPr>
    </w:p>
    <w:p w:rsidR="003D2EB8" w:rsidRPr="00C538F9" w:rsidRDefault="003D2EB8" w:rsidP="003D2EB8">
      <w:pPr>
        <w:ind w:left="1080"/>
        <w:rPr>
          <w:rFonts w:ascii="Times New Roman" w:hAnsi="Times New Roman" w:cs="Times New Roman"/>
          <w:lang w:val="ro-RO"/>
        </w:rPr>
      </w:pPr>
      <w:r w:rsidRPr="00C538F9">
        <w:rPr>
          <w:rFonts w:ascii="Times New Roman" w:hAnsi="Times New Roman" w:cs="Times New Roman"/>
          <w:lang w:val="ro-RO"/>
        </w:rPr>
        <w:t>Corect ABD</w:t>
      </w:r>
    </w:p>
    <w:p w:rsidR="003D2EB8" w:rsidRPr="00C538F9" w:rsidRDefault="003D2EB8" w:rsidP="003D2EB8">
      <w:pPr>
        <w:ind w:left="1080"/>
        <w:rPr>
          <w:rFonts w:ascii="Times New Roman" w:hAnsi="Times New Roman" w:cs="Times New Roman"/>
          <w:lang w:val="ro-RO"/>
        </w:rPr>
      </w:pPr>
      <w:r w:rsidRPr="00C538F9">
        <w:rPr>
          <w:rFonts w:ascii="Times New Roman" w:eastAsia="Calibri" w:hAnsi="Times New Roman" w:cs="Times New Roman"/>
          <w:lang w:val="ro-RO"/>
        </w:rPr>
        <w:t xml:space="preserve">Bibliografie 7 </w:t>
      </w:r>
      <w:r w:rsidRPr="00C538F9">
        <w:rPr>
          <w:rFonts w:ascii="Times New Roman" w:hAnsi="Times New Roman" w:cs="Times New Roman"/>
          <w:lang w:val="ro-RO"/>
        </w:rPr>
        <w:t>Tema 69, pag 56</w:t>
      </w:r>
    </w:p>
    <w:p w:rsidR="003D2EB8" w:rsidRPr="00C538F9" w:rsidRDefault="003D2EB8" w:rsidP="003D2EB8">
      <w:pPr>
        <w:ind w:left="1080"/>
        <w:rPr>
          <w:rFonts w:ascii="Times New Roman" w:hAnsi="Times New Roman" w:cs="Times New Roman"/>
          <w:lang w:val="ro-RO"/>
        </w:rPr>
      </w:pPr>
    </w:p>
    <w:p w:rsidR="003D2EB8" w:rsidRPr="00C538F9" w:rsidRDefault="003D2EB8" w:rsidP="003D2EB8">
      <w:pPr>
        <w:ind w:left="1080"/>
        <w:rPr>
          <w:rFonts w:ascii="Times New Roman" w:hAnsi="Times New Roman" w:cs="Times New Roman"/>
          <w:lang w:val="ro-RO"/>
        </w:rPr>
      </w:pPr>
    </w:p>
    <w:p w:rsidR="003D2EB8" w:rsidRPr="00D80C54" w:rsidRDefault="003D2EB8" w:rsidP="003D2EB8">
      <w:pPr>
        <w:pStyle w:val="ListParagraph"/>
        <w:numPr>
          <w:ilvl w:val="0"/>
          <w:numId w:val="21"/>
        </w:numPr>
        <w:rPr>
          <w:rFonts w:ascii="Times New Roman" w:hAnsi="Times New Roman" w:cs="Times New Roman"/>
          <w:lang w:val="ro-RO"/>
        </w:rPr>
      </w:pPr>
      <w:r w:rsidRPr="00D80C54">
        <w:rPr>
          <w:rFonts w:ascii="Times New Roman" w:hAnsi="Times New Roman" w:cs="Times New Roman"/>
          <w:lang w:val="ro-RO"/>
        </w:rPr>
        <w:t>În tipul IV al relatiilor ocluzale se pot încadra:</w:t>
      </w:r>
    </w:p>
    <w:p w:rsidR="003D2EB8" w:rsidRPr="00C538F9" w:rsidRDefault="003D2EB8" w:rsidP="00AC6529">
      <w:pPr>
        <w:pStyle w:val="ListParagraph"/>
        <w:numPr>
          <w:ilvl w:val="0"/>
          <w:numId w:val="81"/>
        </w:numPr>
        <w:rPr>
          <w:rFonts w:ascii="Times New Roman" w:hAnsi="Times New Roman" w:cs="Times New Roman"/>
          <w:lang w:val="ro-RO"/>
        </w:rPr>
      </w:pPr>
      <w:r w:rsidRPr="00C538F9">
        <w:rPr>
          <w:rFonts w:ascii="Times New Roman" w:hAnsi="Times New Roman" w:cs="Times New Roman"/>
          <w:lang w:val="ro-RO"/>
        </w:rPr>
        <w:t>Ocluzia deschisă frontală progresivă</w:t>
      </w:r>
    </w:p>
    <w:p w:rsidR="003D2EB8" w:rsidRPr="00C538F9" w:rsidRDefault="003D2EB8" w:rsidP="00AC6529">
      <w:pPr>
        <w:pStyle w:val="ListParagraph"/>
        <w:numPr>
          <w:ilvl w:val="0"/>
          <w:numId w:val="81"/>
        </w:numPr>
        <w:rPr>
          <w:rFonts w:ascii="Times New Roman" w:hAnsi="Times New Roman" w:cs="Times New Roman"/>
          <w:lang w:val="ro-RO"/>
        </w:rPr>
      </w:pPr>
      <w:r w:rsidRPr="00C538F9">
        <w:rPr>
          <w:rFonts w:ascii="Times New Roman" w:hAnsi="Times New Roman" w:cs="Times New Roman"/>
          <w:lang w:val="ro-RO"/>
        </w:rPr>
        <w:t>Ocluzia deschisă laterală progresivă</w:t>
      </w:r>
    </w:p>
    <w:p w:rsidR="003D2EB8" w:rsidRPr="00C538F9" w:rsidRDefault="003D2EB8" w:rsidP="00AC6529">
      <w:pPr>
        <w:pStyle w:val="ListParagraph"/>
        <w:numPr>
          <w:ilvl w:val="0"/>
          <w:numId w:val="81"/>
        </w:numPr>
        <w:rPr>
          <w:rFonts w:ascii="Times New Roman" w:hAnsi="Times New Roman" w:cs="Times New Roman"/>
          <w:lang w:val="ro-RO"/>
        </w:rPr>
      </w:pPr>
      <w:r w:rsidRPr="00C538F9">
        <w:rPr>
          <w:rFonts w:ascii="Times New Roman" w:hAnsi="Times New Roman" w:cs="Times New Roman"/>
          <w:lang w:val="ro-RO"/>
        </w:rPr>
        <w:t>Simetria progresivă</w:t>
      </w:r>
    </w:p>
    <w:p w:rsidR="003D2EB8" w:rsidRPr="00C538F9" w:rsidRDefault="003D2EB8" w:rsidP="00AC6529">
      <w:pPr>
        <w:pStyle w:val="ListParagraph"/>
        <w:numPr>
          <w:ilvl w:val="0"/>
          <w:numId w:val="81"/>
        </w:numPr>
        <w:rPr>
          <w:rFonts w:ascii="Times New Roman" w:hAnsi="Times New Roman" w:cs="Times New Roman"/>
          <w:lang w:val="ro-RO"/>
        </w:rPr>
      </w:pPr>
      <w:r w:rsidRPr="00C538F9">
        <w:rPr>
          <w:rFonts w:ascii="Times New Roman" w:hAnsi="Times New Roman" w:cs="Times New Roman"/>
          <w:lang w:val="ro-RO"/>
        </w:rPr>
        <w:t>Retruzia mandibulară progresivă</w:t>
      </w:r>
    </w:p>
    <w:p w:rsidR="003D2EB8" w:rsidRPr="00C538F9" w:rsidRDefault="003D2EB8" w:rsidP="00AC6529">
      <w:pPr>
        <w:pStyle w:val="ListParagraph"/>
        <w:numPr>
          <w:ilvl w:val="0"/>
          <w:numId w:val="81"/>
        </w:numPr>
        <w:rPr>
          <w:rFonts w:ascii="Times New Roman" w:hAnsi="Times New Roman" w:cs="Times New Roman"/>
          <w:lang w:val="ro-RO"/>
        </w:rPr>
      </w:pPr>
      <w:r w:rsidRPr="00C538F9">
        <w:rPr>
          <w:rFonts w:ascii="Times New Roman" w:hAnsi="Times New Roman" w:cs="Times New Roman"/>
          <w:lang w:val="ro-RO"/>
        </w:rPr>
        <w:t>Protruzia mandibulară progresivă</w:t>
      </w:r>
    </w:p>
    <w:p w:rsidR="003D2EB8" w:rsidRPr="00C538F9" w:rsidRDefault="003D2EB8" w:rsidP="003D2EB8">
      <w:pPr>
        <w:pStyle w:val="ListParagraph"/>
        <w:numPr>
          <w:ilvl w:val="0"/>
          <w:numId w:val="0"/>
        </w:numPr>
        <w:ind w:left="360"/>
        <w:rPr>
          <w:rFonts w:ascii="Times New Roman" w:hAnsi="Times New Roman" w:cs="Times New Roman"/>
          <w:lang w:val="ro-RO"/>
        </w:rPr>
      </w:pPr>
    </w:p>
    <w:p w:rsidR="003D2EB8" w:rsidRPr="00C538F9" w:rsidRDefault="003D2EB8" w:rsidP="003D2EB8">
      <w:pPr>
        <w:ind w:left="360"/>
        <w:rPr>
          <w:rFonts w:ascii="Times New Roman" w:hAnsi="Times New Roman" w:cs="Times New Roman"/>
          <w:lang w:val="ro-RO"/>
        </w:rPr>
      </w:pPr>
      <w:r w:rsidRPr="00C538F9">
        <w:rPr>
          <w:rFonts w:ascii="Times New Roman" w:hAnsi="Times New Roman" w:cs="Times New Roman"/>
          <w:lang w:val="ro-RO"/>
        </w:rPr>
        <w:t>Corect ACD</w:t>
      </w:r>
    </w:p>
    <w:p w:rsidR="003D2EB8" w:rsidRPr="00C538F9" w:rsidRDefault="003D2EB8" w:rsidP="003D2EB8">
      <w:pPr>
        <w:ind w:left="360"/>
        <w:rPr>
          <w:rFonts w:ascii="Times New Roman" w:hAnsi="Times New Roman" w:cs="Times New Roman"/>
          <w:lang w:val="ro-RO"/>
        </w:rPr>
      </w:pPr>
      <w:r w:rsidRPr="00C538F9">
        <w:rPr>
          <w:rFonts w:ascii="Times New Roman" w:eastAsia="Calibri" w:hAnsi="Times New Roman" w:cs="Times New Roman"/>
          <w:lang w:val="ro-RO"/>
        </w:rPr>
        <w:t xml:space="preserve">Bibliografie 7 </w:t>
      </w:r>
      <w:r w:rsidRPr="00C538F9">
        <w:rPr>
          <w:rFonts w:ascii="Times New Roman" w:hAnsi="Times New Roman" w:cs="Times New Roman"/>
          <w:lang w:val="ro-RO"/>
        </w:rPr>
        <w:t>Tema 69, pag 56</w:t>
      </w:r>
    </w:p>
    <w:p w:rsidR="003D2EB8" w:rsidRPr="00C538F9" w:rsidRDefault="003D2EB8" w:rsidP="003D2EB8">
      <w:pPr>
        <w:ind w:left="360"/>
        <w:rPr>
          <w:rFonts w:ascii="Times New Roman" w:hAnsi="Times New Roman" w:cs="Times New Roman"/>
          <w:lang w:val="ro-RO"/>
        </w:rPr>
      </w:pPr>
    </w:p>
    <w:p w:rsidR="003D2EB8" w:rsidRPr="00C538F9" w:rsidRDefault="003D2EB8" w:rsidP="003D2EB8">
      <w:pPr>
        <w:autoSpaceDE w:val="0"/>
        <w:autoSpaceDN w:val="0"/>
        <w:adjustRightInd w:val="0"/>
        <w:jc w:val="both"/>
        <w:rPr>
          <w:rFonts w:ascii="Times New Roman" w:hAnsi="Times New Roman" w:cs="Times New Roman"/>
          <w:bCs/>
          <w:lang w:val="ro-RO"/>
        </w:rPr>
      </w:pPr>
    </w:p>
    <w:p w:rsidR="003D2EB8" w:rsidRPr="00D80C54" w:rsidRDefault="003D2EB8" w:rsidP="003D2EB8">
      <w:pPr>
        <w:pStyle w:val="ListParagraph"/>
        <w:numPr>
          <w:ilvl w:val="0"/>
          <w:numId w:val="21"/>
        </w:numPr>
        <w:jc w:val="both"/>
        <w:rPr>
          <w:rFonts w:ascii="Times New Roman" w:hAnsi="Times New Roman" w:cs="Times New Roman"/>
          <w:lang w:val="ro-RO"/>
        </w:rPr>
      </w:pPr>
      <w:r w:rsidRPr="00D80C54">
        <w:rPr>
          <w:rFonts w:ascii="Times New Roman" w:hAnsi="Times New Roman" w:cs="Times New Roman"/>
          <w:lang w:val="ro-RO"/>
        </w:rPr>
        <w:t>Coroanele de înveliș estetice</w:t>
      </w:r>
    </w:p>
    <w:p w:rsidR="003D2EB8" w:rsidRPr="00C538F9" w:rsidRDefault="003D2EB8" w:rsidP="00AC6529">
      <w:pPr>
        <w:pStyle w:val="ListParagraph"/>
        <w:numPr>
          <w:ilvl w:val="0"/>
          <w:numId w:val="80"/>
        </w:numPr>
        <w:rPr>
          <w:rFonts w:ascii="Times New Roman" w:hAnsi="Times New Roman" w:cs="Times New Roman"/>
          <w:lang w:val="ro-RO"/>
        </w:rPr>
      </w:pPr>
      <w:r w:rsidRPr="00C538F9">
        <w:rPr>
          <w:rFonts w:ascii="Times New Roman" w:hAnsi="Times New Roman" w:cs="Times New Roman"/>
          <w:lang w:val="ro-RO"/>
        </w:rPr>
        <w:t>sunt proteze fixe unidentare ce refac atât morfologia, cât și estetica, deoarece sunt realizate în întregime din materiale metalice</w:t>
      </w:r>
    </w:p>
    <w:p w:rsidR="003D2EB8" w:rsidRPr="00C538F9" w:rsidRDefault="003D2EB8" w:rsidP="00AC6529">
      <w:pPr>
        <w:pStyle w:val="ListParagraph"/>
        <w:numPr>
          <w:ilvl w:val="0"/>
          <w:numId w:val="80"/>
        </w:numPr>
        <w:rPr>
          <w:rFonts w:ascii="Times New Roman" w:hAnsi="Times New Roman" w:cs="Times New Roman"/>
          <w:lang w:val="ro-RO"/>
        </w:rPr>
      </w:pPr>
      <w:r w:rsidRPr="00C538F9">
        <w:rPr>
          <w:rFonts w:ascii="Times New Roman" w:hAnsi="Times New Roman" w:cs="Times New Roman"/>
          <w:lang w:val="ro-RO"/>
        </w:rPr>
        <w:t>sunt realizate din materiale ceramice, polimeri sau rășini compozite</w:t>
      </w:r>
    </w:p>
    <w:p w:rsidR="003D2EB8" w:rsidRPr="00C538F9" w:rsidRDefault="003D2EB8" w:rsidP="00AC6529">
      <w:pPr>
        <w:pStyle w:val="ListParagraph"/>
        <w:numPr>
          <w:ilvl w:val="0"/>
          <w:numId w:val="80"/>
        </w:numPr>
        <w:rPr>
          <w:rFonts w:ascii="Times New Roman" w:hAnsi="Times New Roman" w:cs="Times New Roman"/>
          <w:lang w:val="ro-RO"/>
        </w:rPr>
      </w:pPr>
      <w:r w:rsidRPr="00C538F9">
        <w:rPr>
          <w:rFonts w:ascii="Times New Roman" w:hAnsi="Times New Roman" w:cs="Times New Roman"/>
          <w:lang w:val="ro-RO"/>
        </w:rPr>
        <w:t>se mai numesc și coroane fizionomice</w:t>
      </w:r>
    </w:p>
    <w:p w:rsidR="003D2EB8" w:rsidRPr="00C538F9" w:rsidRDefault="003D2EB8" w:rsidP="00AC6529">
      <w:pPr>
        <w:pStyle w:val="ListParagraph"/>
        <w:numPr>
          <w:ilvl w:val="0"/>
          <w:numId w:val="80"/>
        </w:numPr>
        <w:rPr>
          <w:rFonts w:ascii="Times New Roman" w:hAnsi="Times New Roman" w:cs="Times New Roman"/>
          <w:lang w:val="ro-RO"/>
        </w:rPr>
      </w:pPr>
      <w:r w:rsidRPr="00C538F9">
        <w:rPr>
          <w:rFonts w:ascii="Times New Roman" w:hAnsi="Times New Roman" w:cs="Times New Roman"/>
          <w:lang w:val="ro-RO"/>
        </w:rPr>
        <w:t>nu au culoare identică cu cea a dinților adiacenți</w:t>
      </w:r>
    </w:p>
    <w:p w:rsidR="003D2EB8" w:rsidRPr="00C538F9" w:rsidRDefault="003D2EB8" w:rsidP="00AC6529">
      <w:pPr>
        <w:pStyle w:val="ListParagraph"/>
        <w:numPr>
          <w:ilvl w:val="0"/>
          <w:numId w:val="80"/>
        </w:numPr>
        <w:rPr>
          <w:rFonts w:ascii="Times New Roman" w:hAnsi="Times New Roman" w:cs="Times New Roman"/>
          <w:lang w:val="ro-RO"/>
        </w:rPr>
      </w:pPr>
      <w:r w:rsidRPr="00C538F9">
        <w:rPr>
          <w:rFonts w:ascii="Times New Roman" w:hAnsi="Times New Roman" w:cs="Times New Roman"/>
          <w:lang w:val="ro-RO"/>
        </w:rPr>
        <w:t>se mai numesc și coroane de înveliș nemetalice.</w:t>
      </w:r>
    </w:p>
    <w:p w:rsidR="003D2EB8" w:rsidRPr="00C538F9" w:rsidRDefault="003D2EB8" w:rsidP="003D2EB8">
      <w:pPr>
        <w:pStyle w:val="ListParagraph"/>
        <w:numPr>
          <w:ilvl w:val="0"/>
          <w:numId w:val="0"/>
        </w:numPr>
        <w:ind w:left="1080"/>
        <w:jc w:val="both"/>
        <w:rPr>
          <w:rFonts w:ascii="Times New Roman" w:hAnsi="Times New Roman" w:cs="Times New Roman"/>
          <w:lang w:val="ro-RO"/>
        </w:rPr>
      </w:pPr>
    </w:p>
    <w:p w:rsidR="003D2EB8" w:rsidRPr="00C538F9" w:rsidRDefault="003D2EB8" w:rsidP="003D2EB8">
      <w:pPr>
        <w:pStyle w:val="ListParagraph"/>
        <w:numPr>
          <w:ilvl w:val="0"/>
          <w:numId w:val="0"/>
        </w:numPr>
        <w:ind w:left="1080"/>
        <w:jc w:val="both"/>
        <w:rPr>
          <w:rFonts w:ascii="Times New Roman" w:hAnsi="Times New Roman" w:cs="Times New Roman"/>
          <w:lang w:val="ro-RO"/>
        </w:rPr>
      </w:pPr>
      <w:r w:rsidRPr="00C538F9">
        <w:rPr>
          <w:rFonts w:ascii="Times New Roman" w:hAnsi="Times New Roman" w:cs="Times New Roman"/>
          <w:lang w:val="ro-RO"/>
        </w:rPr>
        <w:t xml:space="preserve">     Răspuns corect B C E </w:t>
      </w:r>
    </w:p>
    <w:p w:rsidR="003D2EB8" w:rsidRPr="00C538F9" w:rsidRDefault="003D2EB8" w:rsidP="003D2EB8">
      <w:pPr>
        <w:ind w:left="360"/>
        <w:jc w:val="both"/>
        <w:rPr>
          <w:rFonts w:ascii="Times New Roman" w:hAnsi="Times New Roman" w:cs="Times New Roman"/>
          <w:lang w:val="ro-RO"/>
        </w:rPr>
      </w:pPr>
      <w:r w:rsidRPr="00C538F9">
        <w:rPr>
          <w:rFonts w:ascii="Times New Roman" w:hAnsi="Times New Roman" w:cs="Times New Roman"/>
          <w:lang w:val="ro-RO"/>
        </w:rPr>
        <w:t>Bibliografie 7 tema 71 pag 190-198</w:t>
      </w:r>
    </w:p>
    <w:p w:rsidR="003D2EB8" w:rsidRPr="00C538F9" w:rsidRDefault="003D2EB8" w:rsidP="003D2EB8">
      <w:pPr>
        <w:ind w:left="360"/>
        <w:jc w:val="both"/>
        <w:rPr>
          <w:rFonts w:ascii="Times New Roman" w:hAnsi="Times New Roman" w:cs="Times New Roman"/>
          <w:lang w:val="ro-RO"/>
        </w:rPr>
      </w:pPr>
    </w:p>
    <w:p w:rsidR="003D2EB8" w:rsidRPr="00C538F9" w:rsidRDefault="003D2EB8" w:rsidP="003D2EB8">
      <w:pPr>
        <w:pStyle w:val="ListParagraph"/>
        <w:numPr>
          <w:ilvl w:val="0"/>
          <w:numId w:val="0"/>
        </w:numPr>
        <w:ind w:left="1080"/>
        <w:jc w:val="both"/>
        <w:rPr>
          <w:rFonts w:ascii="Times New Roman" w:hAnsi="Times New Roman" w:cs="Times New Roman"/>
          <w:lang w:val="ro-RO"/>
        </w:rPr>
      </w:pPr>
    </w:p>
    <w:p w:rsidR="003D2EB8" w:rsidRPr="00D80C54" w:rsidRDefault="003D2EB8" w:rsidP="003D2EB8">
      <w:pPr>
        <w:pStyle w:val="ListParagraph"/>
        <w:numPr>
          <w:ilvl w:val="0"/>
          <w:numId w:val="21"/>
        </w:numPr>
        <w:jc w:val="both"/>
        <w:rPr>
          <w:rFonts w:ascii="Times New Roman" w:hAnsi="Times New Roman" w:cs="Times New Roman"/>
          <w:lang w:val="ro-RO"/>
        </w:rPr>
      </w:pPr>
      <w:r w:rsidRPr="00D80C54">
        <w:rPr>
          <w:rFonts w:ascii="Times New Roman" w:hAnsi="Times New Roman" w:cs="Times New Roman"/>
          <w:lang w:val="ro-RO"/>
        </w:rPr>
        <w:t>Obiectivele coroanelor de înveliș nemetalice sunt</w:t>
      </w:r>
    </w:p>
    <w:p w:rsidR="003D2EB8" w:rsidRPr="00C538F9" w:rsidRDefault="003D2EB8" w:rsidP="00AC6529">
      <w:pPr>
        <w:pStyle w:val="ListParagraph"/>
        <w:numPr>
          <w:ilvl w:val="0"/>
          <w:numId w:val="79"/>
        </w:numPr>
        <w:rPr>
          <w:rFonts w:ascii="Times New Roman" w:hAnsi="Times New Roman" w:cs="Times New Roman"/>
          <w:lang w:val="ro-RO"/>
        </w:rPr>
      </w:pPr>
      <w:r w:rsidRPr="00C538F9">
        <w:rPr>
          <w:rFonts w:ascii="Times New Roman" w:hAnsi="Times New Roman" w:cs="Times New Roman"/>
          <w:lang w:val="ro-RO"/>
        </w:rPr>
        <w:t>Reabilitarea fizionomiei</w:t>
      </w:r>
    </w:p>
    <w:p w:rsidR="003D2EB8" w:rsidRPr="00C538F9" w:rsidRDefault="003D2EB8" w:rsidP="00AC6529">
      <w:pPr>
        <w:pStyle w:val="ListParagraph"/>
        <w:numPr>
          <w:ilvl w:val="0"/>
          <w:numId w:val="79"/>
        </w:numPr>
        <w:rPr>
          <w:rFonts w:ascii="Times New Roman" w:hAnsi="Times New Roman" w:cs="Times New Roman"/>
          <w:lang w:val="ro-RO"/>
        </w:rPr>
      </w:pPr>
      <w:r w:rsidRPr="00C538F9">
        <w:rPr>
          <w:rFonts w:ascii="Times New Roman" w:hAnsi="Times New Roman" w:cs="Times New Roman"/>
          <w:lang w:val="ro-RO"/>
        </w:rPr>
        <w:t>Asigurarea rezistenței bontului și a protezei fixe unidentare</w:t>
      </w:r>
    </w:p>
    <w:p w:rsidR="003D2EB8" w:rsidRPr="00C538F9" w:rsidRDefault="003D2EB8" w:rsidP="00AC6529">
      <w:pPr>
        <w:pStyle w:val="ListParagraph"/>
        <w:numPr>
          <w:ilvl w:val="0"/>
          <w:numId w:val="79"/>
        </w:numPr>
        <w:rPr>
          <w:rFonts w:ascii="Times New Roman" w:hAnsi="Times New Roman" w:cs="Times New Roman"/>
          <w:lang w:val="ro-RO"/>
        </w:rPr>
      </w:pPr>
      <w:r w:rsidRPr="00C538F9">
        <w:rPr>
          <w:rFonts w:ascii="Times New Roman" w:hAnsi="Times New Roman" w:cs="Times New Roman"/>
          <w:lang w:val="ro-RO"/>
        </w:rPr>
        <w:t>Adaptare perfectă pe dinte</w:t>
      </w:r>
    </w:p>
    <w:p w:rsidR="003D2EB8" w:rsidRPr="00C538F9" w:rsidRDefault="003D2EB8" w:rsidP="00AC6529">
      <w:pPr>
        <w:pStyle w:val="ListParagraph"/>
        <w:numPr>
          <w:ilvl w:val="0"/>
          <w:numId w:val="79"/>
        </w:numPr>
        <w:rPr>
          <w:rFonts w:ascii="Times New Roman" w:hAnsi="Times New Roman" w:cs="Times New Roman"/>
          <w:lang w:val="ro-RO"/>
        </w:rPr>
      </w:pPr>
      <w:r w:rsidRPr="00C538F9">
        <w:rPr>
          <w:rFonts w:ascii="Times New Roman" w:hAnsi="Times New Roman" w:cs="Times New Roman"/>
          <w:lang w:val="ro-RO"/>
        </w:rPr>
        <w:t>Uzura dintelui antagonist</w:t>
      </w:r>
    </w:p>
    <w:p w:rsidR="003D2EB8" w:rsidRPr="00C538F9" w:rsidRDefault="003D2EB8" w:rsidP="00AC6529">
      <w:pPr>
        <w:pStyle w:val="ListParagraph"/>
        <w:numPr>
          <w:ilvl w:val="0"/>
          <w:numId w:val="79"/>
        </w:numPr>
        <w:rPr>
          <w:rFonts w:ascii="Times New Roman" w:hAnsi="Times New Roman" w:cs="Times New Roman"/>
          <w:lang w:val="ro-RO"/>
        </w:rPr>
      </w:pPr>
      <w:r w:rsidRPr="00C538F9">
        <w:rPr>
          <w:rFonts w:ascii="Times New Roman" w:hAnsi="Times New Roman" w:cs="Times New Roman"/>
          <w:lang w:val="ro-RO"/>
        </w:rPr>
        <w:t>Rapoarte interdentare corecte cu dinții adiacenți și antagoniști</w:t>
      </w:r>
    </w:p>
    <w:p w:rsidR="003D2EB8" w:rsidRPr="00C538F9" w:rsidRDefault="003D2EB8" w:rsidP="003D2EB8">
      <w:pPr>
        <w:pStyle w:val="ListParagraph"/>
        <w:numPr>
          <w:ilvl w:val="0"/>
          <w:numId w:val="0"/>
        </w:numPr>
        <w:ind w:left="1440"/>
        <w:jc w:val="both"/>
        <w:rPr>
          <w:rFonts w:ascii="Times New Roman" w:hAnsi="Times New Roman" w:cs="Times New Roman"/>
          <w:lang w:val="ro-RO"/>
        </w:rPr>
      </w:pPr>
    </w:p>
    <w:p w:rsidR="003D2EB8" w:rsidRPr="00C538F9" w:rsidRDefault="003D2EB8" w:rsidP="003D2EB8">
      <w:pPr>
        <w:ind w:left="1080"/>
        <w:jc w:val="both"/>
        <w:rPr>
          <w:rFonts w:ascii="Times New Roman" w:hAnsi="Times New Roman" w:cs="Times New Roman"/>
          <w:lang w:val="ro-RO"/>
        </w:rPr>
      </w:pPr>
      <w:r w:rsidRPr="00C538F9">
        <w:rPr>
          <w:rFonts w:ascii="Times New Roman" w:hAnsi="Times New Roman" w:cs="Times New Roman"/>
          <w:lang w:val="ro-RO"/>
        </w:rPr>
        <w:t>Răspuns corect ABCE</w:t>
      </w:r>
    </w:p>
    <w:p w:rsidR="003D2EB8" w:rsidRPr="00C538F9" w:rsidRDefault="003D2EB8" w:rsidP="003D2EB8">
      <w:pPr>
        <w:ind w:left="720" w:hanging="12"/>
        <w:jc w:val="both"/>
        <w:rPr>
          <w:rFonts w:ascii="Times New Roman" w:hAnsi="Times New Roman" w:cs="Times New Roman"/>
          <w:lang w:val="ro-RO"/>
        </w:rPr>
      </w:pPr>
      <w:r w:rsidRPr="00C538F9">
        <w:rPr>
          <w:rFonts w:ascii="Times New Roman" w:hAnsi="Times New Roman" w:cs="Times New Roman"/>
          <w:lang w:val="ro-RO"/>
        </w:rPr>
        <w:t>Bibliografie 7 tema 71 pag 190-198</w:t>
      </w:r>
    </w:p>
    <w:p w:rsidR="003D2EB8" w:rsidRPr="00C538F9" w:rsidRDefault="003D2EB8" w:rsidP="003D2EB8">
      <w:pPr>
        <w:pStyle w:val="ListParagraph"/>
        <w:numPr>
          <w:ilvl w:val="0"/>
          <w:numId w:val="0"/>
        </w:numPr>
        <w:ind w:left="1080"/>
        <w:jc w:val="both"/>
        <w:rPr>
          <w:rFonts w:ascii="Times New Roman" w:hAnsi="Times New Roman" w:cs="Times New Roman"/>
          <w:lang w:val="ro-RO"/>
        </w:rPr>
      </w:pPr>
    </w:p>
    <w:p w:rsidR="003D2EB8" w:rsidRPr="00C538F9" w:rsidRDefault="003D2EB8" w:rsidP="003D2EB8">
      <w:pPr>
        <w:pStyle w:val="ListParagraph"/>
        <w:numPr>
          <w:ilvl w:val="0"/>
          <w:numId w:val="0"/>
        </w:numPr>
        <w:ind w:left="1080"/>
        <w:jc w:val="both"/>
        <w:rPr>
          <w:rFonts w:ascii="Times New Roman" w:hAnsi="Times New Roman" w:cs="Times New Roman"/>
          <w:lang w:val="ro-RO"/>
        </w:rPr>
      </w:pPr>
    </w:p>
    <w:p w:rsidR="003D2EB8" w:rsidRPr="00D80C54" w:rsidRDefault="003D2EB8" w:rsidP="003D2EB8">
      <w:pPr>
        <w:pStyle w:val="ListParagraph"/>
        <w:numPr>
          <w:ilvl w:val="0"/>
          <w:numId w:val="21"/>
        </w:numPr>
        <w:jc w:val="both"/>
        <w:rPr>
          <w:rFonts w:ascii="Times New Roman" w:hAnsi="Times New Roman" w:cs="Times New Roman"/>
          <w:lang w:val="ro-RO"/>
        </w:rPr>
      </w:pPr>
      <w:r w:rsidRPr="00D80C54">
        <w:rPr>
          <w:rFonts w:ascii="Times New Roman" w:hAnsi="Times New Roman" w:cs="Times New Roman"/>
          <w:lang w:val="ro-RO"/>
        </w:rPr>
        <w:t>Printre indicațiile coroanelor estetice, nu se enumeră</w:t>
      </w:r>
    </w:p>
    <w:p w:rsidR="003D2EB8" w:rsidRPr="00C538F9" w:rsidRDefault="003D2EB8" w:rsidP="00AC6529">
      <w:pPr>
        <w:pStyle w:val="ListParagraph"/>
        <w:numPr>
          <w:ilvl w:val="0"/>
          <w:numId w:val="78"/>
        </w:numPr>
        <w:rPr>
          <w:rFonts w:ascii="Times New Roman" w:hAnsi="Times New Roman" w:cs="Times New Roman"/>
          <w:lang w:val="ro-RO"/>
        </w:rPr>
      </w:pPr>
      <w:r w:rsidRPr="00C538F9">
        <w:rPr>
          <w:rFonts w:ascii="Times New Roman" w:hAnsi="Times New Roman" w:cs="Times New Roman"/>
          <w:lang w:val="ro-RO"/>
        </w:rPr>
        <w:t>Discromii, distrofii, displazii</w:t>
      </w:r>
    </w:p>
    <w:p w:rsidR="003D2EB8" w:rsidRPr="00C538F9" w:rsidRDefault="003D2EB8" w:rsidP="00AC6529">
      <w:pPr>
        <w:pStyle w:val="ListParagraph"/>
        <w:numPr>
          <w:ilvl w:val="0"/>
          <w:numId w:val="78"/>
        </w:numPr>
        <w:rPr>
          <w:rFonts w:ascii="Times New Roman" w:hAnsi="Times New Roman" w:cs="Times New Roman"/>
          <w:lang w:val="ro-RO"/>
        </w:rPr>
      </w:pPr>
      <w:r w:rsidRPr="00C538F9">
        <w:rPr>
          <w:rFonts w:ascii="Times New Roman" w:hAnsi="Times New Roman" w:cs="Times New Roman"/>
          <w:lang w:val="ro-RO"/>
        </w:rPr>
        <w:t>Fracturi radiculare în 1/3 medie</w:t>
      </w:r>
    </w:p>
    <w:p w:rsidR="003D2EB8" w:rsidRPr="00C538F9" w:rsidRDefault="003D2EB8" w:rsidP="00AC6529">
      <w:pPr>
        <w:pStyle w:val="ListParagraph"/>
        <w:numPr>
          <w:ilvl w:val="0"/>
          <w:numId w:val="78"/>
        </w:numPr>
        <w:rPr>
          <w:rFonts w:ascii="Times New Roman" w:hAnsi="Times New Roman" w:cs="Times New Roman"/>
          <w:lang w:val="ro-RO"/>
        </w:rPr>
      </w:pPr>
      <w:r w:rsidRPr="00C538F9">
        <w:rPr>
          <w:rFonts w:ascii="Times New Roman" w:hAnsi="Times New Roman" w:cs="Times New Roman"/>
          <w:lang w:val="ro-RO"/>
        </w:rPr>
        <w:t>Cavitati clasa a IV-a Black</w:t>
      </w:r>
    </w:p>
    <w:p w:rsidR="003D2EB8" w:rsidRPr="00C538F9" w:rsidRDefault="003D2EB8" w:rsidP="00AC6529">
      <w:pPr>
        <w:pStyle w:val="ListParagraph"/>
        <w:numPr>
          <w:ilvl w:val="0"/>
          <w:numId w:val="78"/>
        </w:numPr>
        <w:rPr>
          <w:rFonts w:ascii="Times New Roman" w:hAnsi="Times New Roman" w:cs="Times New Roman"/>
          <w:lang w:val="ro-RO"/>
        </w:rPr>
      </w:pPr>
      <w:r w:rsidRPr="00C538F9">
        <w:rPr>
          <w:rFonts w:ascii="Times New Roman" w:hAnsi="Times New Roman" w:cs="Times New Roman"/>
          <w:lang w:val="ro-RO"/>
        </w:rPr>
        <w:t>Oropoziții</w:t>
      </w:r>
    </w:p>
    <w:p w:rsidR="003D2EB8" w:rsidRPr="00C538F9" w:rsidRDefault="003D2EB8" w:rsidP="00AC6529">
      <w:pPr>
        <w:pStyle w:val="ListParagraph"/>
        <w:numPr>
          <w:ilvl w:val="0"/>
          <w:numId w:val="78"/>
        </w:numPr>
        <w:rPr>
          <w:rFonts w:ascii="Times New Roman" w:hAnsi="Times New Roman" w:cs="Times New Roman"/>
          <w:lang w:val="ro-RO"/>
        </w:rPr>
      </w:pPr>
      <w:r w:rsidRPr="00C538F9">
        <w:rPr>
          <w:rFonts w:ascii="Times New Roman" w:hAnsi="Times New Roman" w:cs="Times New Roman"/>
          <w:lang w:val="ro-RO"/>
        </w:rPr>
        <w:t>Obturații inestetice sau neretentive</w:t>
      </w:r>
    </w:p>
    <w:p w:rsidR="003D2EB8" w:rsidRPr="00C538F9" w:rsidRDefault="003D2EB8" w:rsidP="003D2EB8">
      <w:pPr>
        <w:ind w:left="360"/>
        <w:jc w:val="both"/>
        <w:rPr>
          <w:rFonts w:ascii="Times New Roman" w:hAnsi="Times New Roman" w:cs="Times New Roman"/>
          <w:lang w:val="ro-RO"/>
        </w:rPr>
      </w:pPr>
      <w:r w:rsidRPr="00C538F9">
        <w:rPr>
          <w:rFonts w:ascii="Times New Roman" w:hAnsi="Times New Roman" w:cs="Times New Roman"/>
          <w:lang w:val="ro-RO"/>
        </w:rPr>
        <w:t>Răspuns corect B</w:t>
      </w:r>
    </w:p>
    <w:p w:rsidR="003D2EB8" w:rsidRPr="00C538F9" w:rsidRDefault="003D2EB8" w:rsidP="003D2EB8">
      <w:pPr>
        <w:ind w:left="360"/>
        <w:jc w:val="both"/>
        <w:rPr>
          <w:rFonts w:ascii="Times New Roman" w:hAnsi="Times New Roman" w:cs="Times New Roman"/>
          <w:lang w:val="ro-RO"/>
        </w:rPr>
      </w:pPr>
      <w:r w:rsidRPr="00C538F9">
        <w:rPr>
          <w:rFonts w:ascii="Times New Roman" w:hAnsi="Times New Roman" w:cs="Times New Roman"/>
          <w:lang w:val="ro-RO"/>
        </w:rPr>
        <w:t>Bibliografie 7 tema 71 pag 190-198</w:t>
      </w:r>
    </w:p>
    <w:p w:rsidR="003D2EB8" w:rsidRPr="00C538F9" w:rsidRDefault="003D2EB8" w:rsidP="003D2EB8">
      <w:pPr>
        <w:jc w:val="both"/>
        <w:rPr>
          <w:rFonts w:ascii="Times New Roman" w:hAnsi="Times New Roman" w:cs="Times New Roman"/>
          <w:lang w:val="ro-RO"/>
        </w:rPr>
      </w:pPr>
    </w:p>
    <w:p w:rsidR="003D2EB8" w:rsidRPr="00C538F9" w:rsidRDefault="003D2EB8" w:rsidP="003D2EB8">
      <w:pPr>
        <w:jc w:val="both"/>
        <w:rPr>
          <w:rFonts w:ascii="Times New Roman" w:hAnsi="Times New Roman" w:cs="Times New Roman"/>
          <w:lang w:val="ro-RO"/>
        </w:rPr>
      </w:pPr>
    </w:p>
    <w:p w:rsidR="003D2EB8" w:rsidRPr="00D80C54" w:rsidRDefault="003D2EB8" w:rsidP="003D2EB8">
      <w:pPr>
        <w:pStyle w:val="ListParagraph"/>
        <w:numPr>
          <w:ilvl w:val="0"/>
          <w:numId w:val="21"/>
        </w:numPr>
        <w:jc w:val="both"/>
        <w:rPr>
          <w:rFonts w:ascii="Times New Roman" w:hAnsi="Times New Roman" w:cs="Times New Roman"/>
          <w:lang w:val="ro-RO"/>
        </w:rPr>
      </w:pPr>
      <w:r w:rsidRPr="00D80C54">
        <w:rPr>
          <w:rFonts w:ascii="Times New Roman" w:hAnsi="Times New Roman" w:cs="Times New Roman"/>
          <w:lang w:val="ro-RO"/>
        </w:rPr>
        <w:t>Contraindicațiile coroanelor de înveliș nemetalice sunt</w:t>
      </w:r>
    </w:p>
    <w:p w:rsidR="003D2EB8" w:rsidRPr="00C538F9" w:rsidRDefault="003D2EB8" w:rsidP="00AC6529">
      <w:pPr>
        <w:pStyle w:val="ListParagraph"/>
        <w:numPr>
          <w:ilvl w:val="0"/>
          <w:numId w:val="77"/>
        </w:numPr>
        <w:rPr>
          <w:rFonts w:ascii="Times New Roman" w:hAnsi="Times New Roman" w:cs="Times New Roman"/>
          <w:lang w:val="ro-RO"/>
        </w:rPr>
      </w:pPr>
      <w:r w:rsidRPr="00C538F9">
        <w:rPr>
          <w:rFonts w:ascii="Times New Roman" w:hAnsi="Times New Roman" w:cs="Times New Roman"/>
          <w:lang w:val="ro-RO"/>
        </w:rPr>
        <w:t>dinții lungi (bonturi retentive)</w:t>
      </w:r>
    </w:p>
    <w:p w:rsidR="003D2EB8" w:rsidRPr="00C538F9" w:rsidRDefault="003D2EB8" w:rsidP="00AC6529">
      <w:pPr>
        <w:pStyle w:val="ListParagraph"/>
        <w:numPr>
          <w:ilvl w:val="0"/>
          <w:numId w:val="77"/>
        </w:numPr>
        <w:rPr>
          <w:rFonts w:ascii="Times New Roman" w:hAnsi="Times New Roman" w:cs="Times New Roman"/>
          <w:lang w:val="ro-RO"/>
        </w:rPr>
      </w:pPr>
      <w:r w:rsidRPr="00C538F9">
        <w:rPr>
          <w:rFonts w:ascii="Times New Roman" w:hAnsi="Times New Roman" w:cs="Times New Roman"/>
          <w:lang w:val="ro-RO"/>
        </w:rPr>
        <w:t>ocluzia psalidodontă (pentru cele ceramice)</w:t>
      </w:r>
    </w:p>
    <w:p w:rsidR="003D2EB8" w:rsidRPr="00C538F9" w:rsidRDefault="003D2EB8" w:rsidP="00AC6529">
      <w:pPr>
        <w:pStyle w:val="ListParagraph"/>
        <w:numPr>
          <w:ilvl w:val="0"/>
          <w:numId w:val="77"/>
        </w:numPr>
        <w:rPr>
          <w:rFonts w:ascii="Times New Roman" w:hAnsi="Times New Roman" w:cs="Times New Roman"/>
          <w:lang w:val="ro-RO"/>
        </w:rPr>
      </w:pPr>
      <w:r w:rsidRPr="00C538F9">
        <w:rPr>
          <w:rFonts w:ascii="Times New Roman" w:hAnsi="Times New Roman" w:cs="Times New Roman"/>
          <w:lang w:val="ro-RO"/>
        </w:rPr>
        <w:t>ocluzia adâncă traumatizantă</w:t>
      </w:r>
    </w:p>
    <w:p w:rsidR="003D2EB8" w:rsidRPr="00C538F9" w:rsidRDefault="003D2EB8" w:rsidP="00AC6529">
      <w:pPr>
        <w:pStyle w:val="ListParagraph"/>
        <w:numPr>
          <w:ilvl w:val="0"/>
          <w:numId w:val="77"/>
        </w:numPr>
        <w:rPr>
          <w:rFonts w:ascii="Times New Roman" w:hAnsi="Times New Roman" w:cs="Times New Roman"/>
          <w:lang w:val="ro-RO"/>
        </w:rPr>
      </w:pPr>
      <w:r w:rsidRPr="00C538F9">
        <w:rPr>
          <w:rFonts w:ascii="Times New Roman" w:hAnsi="Times New Roman" w:cs="Times New Roman"/>
          <w:lang w:val="ro-RO"/>
        </w:rPr>
        <w:t xml:space="preserve"> abrazii minore</w:t>
      </w:r>
    </w:p>
    <w:p w:rsidR="003D2EB8" w:rsidRPr="00C538F9" w:rsidRDefault="003D2EB8" w:rsidP="00AC6529">
      <w:pPr>
        <w:pStyle w:val="ListParagraph"/>
        <w:numPr>
          <w:ilvl w:val="0"/>
          <w:numId w:val="77"/>
        </w:numPr>
        <w:rPr>
          <w:rFonts w:ascii="Times New Roman" w:hAnsi="Times New Roman" w:cs="Times New Roman"/>
          <w:lang w:val="ro-RO"/>
        </w:rPr>
      </w:pPr>
      <w:r w:rsidRPr="00C538F9">
        <w:rPr>
          <w:rFonts w:ascii="Times New Roman" w:hAnsi="Times New Roman" w:cs="Times New Roman"/>
          <w:lang w:val="ro-RO"/>
        </w:rPr>
        <w:t xml:space="preserve"> incisivii centrali și laterali</w:t>
      </w:r>
    </w:p>
    <w:p w:rsidR="003D2EB8" w:rsidRPr="00C538F9" w:rsidRDefault="003D2EB8" w:rsidP="003D2EB8">
      <w:pPr>
        <w:pStyle w:val="ListParagraph"/>
        <w:numPr>
          <w:ilvl w:val="0"/>
          <w:numId w:val="0"/>
        </w:numPr>
        <w:ind w:left="1440"/>
        <w:jc w:val="both"/>
        <w:rPr>
          <w:rFonts w:ascii="Times New Roman" w:hAnsi="Times New Roman" w:cs="Times New Roman"/>
          <w:lang w:val="ro-RO"/>
        </w:rPr>
      </w:pPr>
    </w:p>
    <w:p w:rsidR="003D2EB8" w:rsidRPr="00C538F9" w:rsidRDefault="003D2EB8" w:rsidP="003D2EB8">
      <w:pPr>
        <w:ind w:left="1080"/>
        <w:jc w:val="both"/>
        <w:rPr>
          <w:rFonts w:ascii="Times New Roman" w:hAnsi="Times New Roman" w:cs="Times New Roman"/>
          <w:lang w:val="ro-RO"/>
        </w:rPr>
      </w:pPr>
      <w:r w:rsidRPr="00C538F9">
        <w:rPr>
          <w:rFonts w:ascii="Times New Roman" w:hAnsi="Times New Roman" w:cs="Times New Roman"/>
          <w:lang w:val="ro-RO"/>
        </w:rPr>
        <w:t>Răspuns corect C</w:t>
      </w:r>
    </w:p>
    <w:p w:rsidR="003D2EB8" w:rsidRPr="00C538F9" w:rsidRDefault="003D2EB8" w:rsidP="003D2EB8">
      <w:pPr>
        <w:pStyle w:val="ListParagraph"/>
        <w:numPr>
          <w:ilvl w:val="0"/>
          <w:numId w:val="0"/>
        </w:numPr>
        <w:ind w:left="1080"/>
        <w:jc w:val="both"/>
        <w:rPr>
          <w:rFonts w:ascii="Times New Roman" w:hAnsi="Times New Roman" w:cs="Times New Roman"/>
          <w:lang w:val="ro-RO"/>
        </w:rPr>
      </w:pPr>
      <w:r w:rsidRPr="00C538F9">
        <w:rPr>
          <w:rFonts w:ascii="Times New Roman" w:hAnsi="Times New Roman" w:cs="Times New Roman"/>
          <w:lang w:val="ro-RO"/>
        </w:rPr>
        <w:t>Bibliografie 7 tema 71 pag 190-198</w:t>
      </w:r>
    </w:p>
    <w:p w:rsidR="003D2EB8" w:rsidRDefault="003D2EB8" w:rsidP="003D2EB8"/>
    <w:p w:rsidR="003D2EB8" w:rsidRPr="00D13EEA" w:rsidRDefault="003D2EB8" w:rsidP="003D2EB8">
      <w:pPr>
        <w:pStyle w:val="ListParagraph"/>
        <w:numPr>
          <w:ilvl w:val="0"/>
          <w:numId w:val="21"/>
        </w:numPr>
        <w:jc w:val="both"/>
        <w:rPr>
          <w:rFonts w:ascii="Times New Roman" w:hAnsi="Times New Roman" w:cs="Times New Roman"/>
          <w:lang w:val="ro-RO"/>
        </w:rPr>
      </w:pPr>
      <w:r w:rsidRPr="00D13EEA">
        <w:rPr>
          <w:rFonts w:ascii="Times New Roman" w:hAnsi="Times New Roman" w:cs="Times New Roman"/>
          <w:lang w:val="ro-RO"/>
        </w:rPr>
        <w:t>Selectati rassunsurile corecte referitoare la prepararea incisivului central pentru coroană ceramică:</w:t>
      </w:r>
    </w:p>
    <w:p w:rsidR="003D2EB8" w:rsidRPr="00C538F9" w:rsidRDefault="003D2EB8" w:rsidP="00AC6529">
      <w:pPr>
        <w:pStyle w:val="ListParagraph"/>
        <w:numPr>
          <w:ilvl w:val="0"/>
          <w:numId w:val="89"/>
        </w:numPr>
        <w:rPr>
          <w:rFonts w:ascii="Times New Roman" w:hAnsi="Times New Roman" w:cs="Times New Roman"/>
          <w:lang w:val="ro-RO"/>
        </w:rPr>
      </w:pPr>
      <w:r w:rsidRPr="00C538F9">
        <w:rPr>
          <w:rFonts w:ascii="Times New Roman" w:hAnsi="Times New Roman" w:cs="Times New Roman"/>
          <w:lang w:val="ro-RO"/>
        </w:rPr>
        <w:t>Prepararea marginii incizale se face pe 2-3 mm, la un unghi de  45˚</w:t>
      </w:r>
    </w:p>
    <w:p w:rsidR="003D2EB8" w:rsidRPr="00C538F9" w:rsidRDefault="003D2EB8" w:rsidP="00AC6529">
      <w:pPr>
        <w:pStyle w:val="ListParagraph"/>
        <w:numPr>
          <w:ilvl w:val="0"/>
          <w:numId w:val="89"/>
        </w:numPr>
        <w:rPr>
          <w:rFonts w:ascii="Times New Roman" w:hAnsi="Times New Roman" w:cs="Times New Roman"/>
          <w:lang w:val="ro-RO"/>
        </w:rPr>
      </w:pPr>
      <w:r w:rsidRPr="00C538F9">
        <w:rPr>
          <w:rFonts w:ascii="Times New Roman" w:hAnsi="Times New Roman" w:cs="Times New Roman"/>
          <w:lang w:val="ro-RO"/>
        </w:rPr>
        <w:t>La nivelul fețelor proximale se schițează două praguri mezial și distal de 1,5mm</w:t>
      </w:r>
    </w:p>
    <w:p w:rsidR="003D2EB8" w:rsidRPr="00C538F9" w:rsidRDefault="003D2EB8" w:rsidP="00AC6529">
      <w:pPr>
        <w:pStyle w:val="ListParagraph"/>
        <w:numPr>
          <w:ilvl w:val="0"/>
          <w:numId w:val="89"/>
        </w:numPr>
        <w:rPr>
          <w:rFonts w:ascii="Times New Roman" w:hAnsi="Times New Roman" w:cs="Times New Roman"/>
          <w:lang w:val="ro-RO"/>
        </w:rPr>
      </w:pPr>
      <w:r w:rsidRPr="00C538F9">
        <w:rPr>
          <w:rFonts w:ascii="Times New Roman" w:hAnsi="Times New Roman" w:cs="Times New Roman"/>
          <w:lang w:val="ro-RO"/>
        </w:rPr>
        <w:t>Fața vestibulară va fi concavă</w:t>
      </w:r>
    </w:p>
    <w:p w:rsidR="003D2EB8" w:rsidRPr="00C538F9" w:rsidRDefault="003D2EB8" w:rsidP="00AC6529">
      <w:pPr>
        <w:pStyle w:val="ListParagraph"/>
        <w:numPr>
          <w:ilvl w:val="0"/>
          <w:numId w:val="89"/>
        </w:numPr>
        <w:rPr>
          <w:rFonts w:ascii="Times New Roman" w:hAnsi="Times New Roman" w:cs="Times New Roman"/>
          <w:lang w:val="ro-RO"/>
        </w:rPr>
      </w:pPr>
      <w:r w:rsidRPr="00C538F9">
        <w:rPr>
          <w:rFonts w:ascii="Times New Roman" w:hAnsi="Times New Roman" w:cs="Times New Roman"/>
          <w:lang w:val="ro-RO"/>
        </w:rPr>
        <w:t xml:space="preserve">Fața vestibulară va fi plană </w:t>
      </w:r>
    </w:p>
    <w:p w:rsidR="003D2EB8" w:rsidRPr="00C538F9" w:rsidRDefault="003D2EB8" w:rsidP="00AC6529">
      <w:pPr>
        <w:pStyle w:val="ListParagraph"/>
        <w:numPr>
          <w:ilvl w:val="0"/>
          <w:numId w:val="89"/>
        </w:numPr>
        <w:rPr>
          <w:rFonts w:ascii="Times New Roman" w:hAnsi="Times New Roman" w:cs="Times New Roman"/>
          <w:lang w:val="ro-RO"/>
        </w:rPr>
      </w:pPr>
      <w:r w:rsidRPr="00C538F9">
        <w:rPr>
          <w:rFonts w:ascii="Times New Roman" w:hAnsi="Times New Roman" w:cs="Times New Roman"/>
          <w:lang w:val="ro-RO"/>
        </w:rPr>
        <w:t>Fața orală se va prepara conform morfologiei sale într-o zonă plană cingulo-gingivală și o zonă concavă cingulo-incizală</w:t>
      </w:r>
    </w:p>
    <w:p w:rsidR="003D2EB8" w:rsidRPr="00C538F9" w:rsidRDefault="003D2EB8" w:rsidP="003D2EB8">
      <w:pPr>
        <w:rPr>
          <w:rFonts w:ascii="Times New Roman" w:hAnsi="Times New Roman" w:cs="Times New Roman"/>
          <w:lang w:val="ro-RO"/>
        </w:rPr>
      </w:pP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Răspuns corect AE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71 pag 190-198</w:t>
      </w:r>
    </w:p>
    <w:p w:rsidR="003D2EB8" w:rsidRPr="00C538F9" w:rsidRDefault="003D2EB8" w:rsidP="003D2EB8">
      <w:pPr>
        <w:rPr>
          <w:rFonts w:ascii="Times New Roman" w:hAnsi="Times New Roman" w:cs="Times New Roman"/>
          <w:lang w:val="ro-RO"/>
        </w:rPr>
      </w:pPr>
    </w:p>
    <w:p w:rsidR="003D2EB8" w:rsidRPr="00C538F9" w:rsidRDefault="003D2EB8" w:rsidP="003D2EB8">
      <w:pPr>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Referitor la coroanele ceramice, urmatoarele afirmații sunt adevarate:</w:t>
      </w:r>
    </w:p>
    <w:p w:rsidR="003D2EB8" w:rsidRPr="00C538F9" w:rsidRDefault="003D2EB8" w:rsidP="00AC6529">
      <w:pPr>
        <w:pStyle w:val="ListParagraph"/>
        <w:numPr>
          <w:ilvl w:val="0"/>
          <w:numId w:val="88"/>
        </w:numPr>
        <w:rPr>
          <w:rFonts w:ascii="Times New Roman" w:hAnsi="Times New Roman" w:cs="Times New Roman"/>
          <w:lang w:val="ro-RO"/>
        </w:rPr>
      </w:pPr>
      <w:r w:rsidRPr="00C538F9">
        <w:rPr>
          <w:rFonts w:ascii="Times New Roman" w:hAnsi="Times New Roman" w:cs="Times New Roman"/>
          <w:lang w:val="ro-RO"/>
        </w:rPr>
        <w:t>Se sprijină pe un prag ferm exprimat de 0,8-1 mm și în unghi de 90˚ față de peretele respectiv</w:t>
      </w:r>
    </w:p>
    <w:p w:rsidR="003D2EB8" w:rsidRPr="00C538F9" w:rsidRDefault="003D2EB8" w:rsidP="00AC6529">
      <w:pPr>
        <w:pStyle w:val="ListParagraph"/>
        <w:numPr>
          <w:ilvl w:val="0"/>
          <w:numId w:val="88"/>
        </w:numPr>
        <w:rPr>
          <w:rFonts w:ascii="Times New Roman" w:hAnsi="Times New Roman" w:cs="Times New Roman"/>
          <w:lang w:val="ro-RO"/>
        </w:rPr>
      </w:pPr>
      <w:r w:rsidRPr="00C538F9">
        <w:rPr>
          <w:rFonts w:ascii="Times New Roman" w:hAnsi="Times New Roman" w:cs="Times New Roman"/>
          <w:lang w:val="ro-RO"/>
        </w:rPr>
        <w:t>Ceramicile actuale permit realizarea unui prag rotunjit (sfert de arc de cerc, deep-chamfer)</w:t>
      </w:r>
    </w:p>
    <w:p w:rsidR="003D2EB8" w:rsidRPr="00C538F9" w:rsidRDefault="003D2EB8" w:rsidP="00AC6529">
      <w:pPr>
        <w:pStyle w:val="ListParagraph"/>
        <w:numPr>
          <w:ilvl w:val="0"/>
          <w:numId w:val="88"/>
        </w:numPr>
        <w:rPr>
          <w:rFonts w:ascii="Times New Roman" w:hAnsi="Times New Roman" w:cs="Times New Roman"/>
          <w:lang w:val="ro-RO"/>
        </w:rPr>
      </w:pPr>
      <w:r w:rsidRPr="00C538F9">
        <w:rPr>
          <w:rFonts w:ascii="Times New Roman" w:hAnsi="Times New Roman" w:cs="Times New Roman"/>
          <w:lang w:val="ro-RO"/>
        </w:rPr>
        <w:t>Marginile pragului trebuie bizotate foarte fin cu bizotatoare manuale sau freze cu granulație mică</w:t>
      </w:r>
    </w:p>
    <w:p w:rsidR="003D2EB8" w:rsidRPr="00C538F9" w:rsidRDefault="003D2EB8" w:rsidP="00AC6529">
      <w:pPr>
        <w:pStyle w:val="ListParagraph"/>
        <w:numPr>
          <w:ilvl w:val="0"/>
          <w:numId w:val="88"/>
        </w:numPr>
        <w:rPr>
          <w:rFonts w:ascii="Times New Roman" w:hAnsi="Times New Roman" w:cs="Times New Roman"/>
          <w:lang w:val="ro-RO"/>
        </w:rPr>
      </w:pPr>
      <w:r w:rsidRPr="00C538F9">
        <w:rPr>
          <w:rFonts w:ascii="Times New Roman" w:hAnsi="Times New Roman" w:cs="Times New Roman"/>
          <w:lang w:val="ro-RO"/>
        </w:rPr>
        <w:t>Pragul trebuie înfundat subgingival în zona vestibulară, iar oral rămâne supragingival</w:t>
      </w:r>
    </w:p>
    <w:p w:rsidR="003D2EB8" w:rsidRPr="00C538F9" w:rsidRDefault="003D2EB8" w:rsidP="00AC6529">
      <w:pPr>
        <w:pStyle w:val="ListParagraph"/>
        <w:numPr>
          <w:ilvl w:val="0"/>
          <w:numId w:val="88"/>
        </w:numPr>
        <w:rPr>
          <w:rFonts w:ascii="Times New Roman" w:hAnsi="Times New Roman" w:cs="Times New Roman"/>
          <w:lang w:val="ro-RO"/>
        </w:rPr>
      </w:pPr>
      <w:r w:rsidRPr="00C538F9">
        <w:rPr>
          <w:rFonts w:ascii="Times New Roman" w:hAnsi="Times New Roman" w:cs="Times New Roman"/>
          <w:lang w:val="ro-RO"/>
        </w:rPr>
        <w:t>Se sprijină pe un prag ferm exprimat de 1,5 mm și în unghi de 45˚ față de peretele respectiv</w:t>
      </w:r>
    </w:p>
    <w:p w:rsidR="003D2EB8" w:rsidRPr="00C538F9" w:rsidRDefault="003D2EB8" w:rsidP="003D2EB8">
      <w:pPr>
        <w:rPr>
          <w:rFonts w:ascii="Times New Roman" w:hAnsi="Times New Roman" w:cs="Times New Roman"/>
          <w:lang w:val="ro-RO"/>
        </w:rPr>
      </w:pP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Răspuns corect ABCD</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71 pag 190-198</w:t>
      </w:r>
    </w:p>
    <w:p w:rsidR="003D2EB8" w:rsidRPr="00C538F9" w:rsidRDefault="003D2EB8" w:rsidP="003D2EB8">
      <w:pPr>
        <w:rPr>
          <w:rFonts w:ascii="Times New Roman" w:hAnsi="Times New Roman" w:cs="Times New Roman"/>
          <w:lang w:val="ro-RO"/>
        </w:rPr>
      </w:pPr>
    </w:p>
    <w:p w:rsidR="003D2EB8" w:rsidRPr="00C538F9" w:rsidRDefault="003D2EB8" w:rsidP="003D2EB8">
      <w:pPr>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*Precizați care sunt indicațiile inlay-urilor din aliaje metalice: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Procese carioase extinse sau profunde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Reconstituire morfo-funcționala a dinților afectați de carii mai puțin extinse sau puțin profunde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Pe dinți friabili, depulpați</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Igiena bucală deficitară</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E. Tineri sub 18 ani, ocluzii nefavorabile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B</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70, pag. 171</w:t>
      </w:r>
    </w:p>
    <w:p w:rsidR="003D2EB8" w:rsidRPr="00C538F9" w:rsidRDefault="003D2EB8" w:rsidP="003D2EB8">
      <w:pPr>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eastAsia="Times New Roman" w:hAnsi="Times New Roman" w:cs="Times New Roman"/>
          <w:lang w:val="ro-RO"/>
        </w:rPr>
      </w:pPr>
      <w:r w:rsidRPr="00D13EEA">
        <w:rPr>
          <w:rFonts w:ascii="Times New Roman" w:hAnsi="Times New Roman" w:cs="Times New Roman"/>
          <w:lang w:val="ro-RO"/>
        </w:rPr>
        <w:t>*După clasificarea cavităților elaborată de Black (1891), cavitățile de clasa II-a cuprind</w:t>
      </w:r>
      <w:r w:rsidRPr="00D13EEA">
        <w:rPr>
          <w:rFonts w:ascii="Times New Roman" w:eastAsia="Times New Roman" w:hAnsi="Times New Roman" w:cs="Times New Roman"/>
          <w:lang w:val="ro-RO"/>
        </w:rPr>
        <w:t>:</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Cavități carioase ce apar în șanțuri și fosete ocluzal la molari și premolari</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Cavități proximale ale molarilor și premolarilor</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Cavități carioase ce apar în șanțuri și fosete în cele 2/3 ocluzale ale fețelor vestibulare ale molarilor</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Cavități carioase ce apar în șanțuri și fosete pe fețele orale ale molarilor și incisivilor</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E. Cavitați pe fețele proximale ale incisivilor și caninilor</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B</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70, pag. 172</w:t>
      </w:r>
    </w:p>
    <w:p w:rsidR="003D2EB8" w:rsidRPr="00C538F9" w:rsidRDefault="003D2EB8" w:rsidP="003D2EB8">
      <w:pPr>
        <w:rPr>
          <w:rFonts w:ascii="Times New Roman" w:eastAsia="Times New Roman" w:hAnsi="Times New Roman" w:cs="Times New Roman"/>
          <w:lang w:val="ro-RO"/>
        </w:rPr>
      </w:pPr>
    </w:p>
    <w:p w:rsidR="003D2EB8" w:rsidRPr="00D13EEA" w:rsidRDefault="003D2EB8" w:rsidP="003D2EB8">
      <w:pPr>
        <w:pStyle w:val="ListParagraph"/>
        <w:numPr>
          <w:ilvl w:val="0"/>
          <w:numId w:val="21"/>
        </w:numPr>
        <w:shd w:val="clear" w:color="auto" w:fill="FFFFFF"/>
        <w:rPr>
          <w:rFonts w:ascii="Times New Roman" w:eastAsia="Times New Roman" w:hAnsi="Times New Roman" w:cs="Times New Roman"/>
          <w:lang w:val="ro-RO"/>
        </w:rPr>
      </w:pPr>
      <w:r w:rsidRPr="00D13EEA">
        <w:rPr>
          <w:rFonts w:ascii="Times New Roman" w:eastAsia="Times New Roman" w:hAnsi="Times New Roman" w:cs="Times New Roman"/>
          <w:lang w:val="ro-RO"/>
        </w:rPr>
        <w:t>*Bizotarea marginilor de smalț la cavitatea de clasa I-a pentru inlay se realizează:</w:t>
      </w:r>
    </w:p>
    <w:p w:rsidR="003D2EB8" w:rsidRPr="00C538F9" w:rsidRDefault="003D2EB8" w:rsidP="003D2EB8">
      <w:pPr>
        <w:shd w:val="clear" w:color="auto" w:fill="FFFFFF"/>
        <w:rPr>
          <w:rFonts w:ascii="Times New Roman" w:eastAsia="Times New Roman" w:hAnsi="Times New Roman" w:cs="Times New Roman"/>
          <w:lang w:val="ro-RO"/>
        </w:rPr>
      </w:pPr>
      <w:r w:rsidRPr="00C538F9">
        <w:rPr>
          <w:rFonts w:ascii="Times New Roman" w:eastAsia="Times New Roman" w:hAnsi="Times New Roman" w:cs="Times New Roman"/>
          <w:lang w:val="ro-RO"/>
        </w:rPr>
        <w:t>A. pentru inlay-ul realizat prin tehnică directă</w:t>
      </w:r>
    </w:p>
    <w:p w:rsidR="003D2EB8" w:rsidRPr="00C538F9" w:rsidRDefault="003D2EB8" w:rsidP="003D2EB8">
      <w:pPr>
        <w:shd w:val="clear" w:color="auto" w:fill="FFFFFF"/>
        <w:rPr>
          <w:rFonts w:ascii="Times New Roman" w:eastAsia="Times New Roman" w:hAnsi="Times New Roman" w:cs="Times New Roman"/>
          <w:lang w:val="ro-RO"/>
        </w:rPr>
      </w:pPr>
      <w:r w:rsidRPr="00C538F9">
        <w:rPr>
          <w:rFonts w:ascii="Times New Roman" w:eastAsia="Times New Roman" w:hAnsi="Times New Roman" w:cs="Times New Roman"/>
          <w:lang w:val="ro-RO"/>
        </w:rPr>
        <w:t>B.  în unghi de 10˚</w:t>
      </w:r>
    </w:p>
    <w:p w:rsidR="003D2EB8" w:rsidRPr="00C538F9" w:rsidRDefault="003D2EB8" w:rsidP="003D2EB8">
      <w:pPr>
        <w:shd w:val="clear" w:color="auto" w:fill="FFFFFF"/>
        <w:rPr>
          <w:rFonts w:ascii="Times New Roman" w:eastAsia="Times New Roman" w:hAnsi="Times New Roman" w:cs="Times New Roman"/>
          <w:lang w:val="ro-RO"/>
        </w:rPr>
      </w:pPr>
      <w:r w:rsidRPr="00C538F9">
        <w:rPr>
          <w:rFonts w:ascii="Times New Roman" w:eastAsia="Times New Roman" w:hAnsi="Times New Roman" w:cs="Times New Roman"/>
          <w:lang w:val="ro-RO"/>
        </w:rPr>
        <w:t xml:space="preserve">C. pentru inlay-ul metalic </w:t>
      </w:r>
    </w:p>
    <w:p w:rsidR="003D2EB8" w:rsidRPr="00C538F9" w:rsidRDefault="003D2EB8" w:rsidP="003D2EB8">
      <w:pPr>
        <w:shd w:val="clear" w:color="auto" w:fill="FFFFFF"/>
        <w:rPr>
          <w:rFonts w:ascii="Times New Roman" w:eastAsia="Times New Roman" w:hAnsi="Times New Roman" w:cs="Times New Roman"/>
          <w:lang w:val="ro-RO"/>
        </w:rPr>
      </w:pPr>
      <w:r w:rsidRPr="00C538F9">
        <w:rPr>
          <w:rFonts w:ascii="Times New Roman" w:eastAsia="Times New Roman" w:hAnsi="Times New Roman" w:cs="Times New Roman"/>
          <w:lang w:val="ro-RO"/>
        </w:rPr>
        <w:t>D.  pentru inlay-ul din rășini compozite</w:t>
      </w:r>
    </w:p>
    <w:p w:rsidR="003D2EB8" w:rsidRPr="00C538F9" w:rsidRDefault="003D2EB8" w:rsidP="003D2EB8">
      <w:pPr>
        <w:shd w:val="clear" w:color="auto" w:fill="FFFFFF"/>
        <w:rPr>
          <w:rFonts w:ascii="Times New Roman" w:eastAsia="Times New Roman" w:hAnsi="Times New Roman" w:cs="Times New Roman"/>
          <w:lang w:val="ro-RO"/>
        </w:rPr>
      </w:pPr>
      <w:r w:rsidRPr="00C538F9">
        <w:rPr>
          <w:rFonts w:ascii="Times New Roman" w:eastAsia="Times New Roman" w:hAnsi="Times New Roman" w:cs="Times New Roman"/>
          <w:lang w:val="ro-RO"/>
        </w:rPr>
        <w:t>E.  în unghi de mai mare de 60˚</w:t>
      </w:r>
    </w:p>
    <w:p w:rsidR="003D2EB8" w:rsidRPr="00C538F9" w:rsidRDefault="003D2EB8" w:rsidP="003D2EB8">
      <w:pPr>
        <w:shd w:val="clear" w:color="auto" w:fill="FFFFFF"/>
        <w:rPr>
          <w:rFonts w:ascii="Times New Roman" w:eastAsia="Times New Roman" w:hAnsi="Times New Roman" w:cs="Times New Roman"/>
          <w:lang w:val="ro-RO"/>
        </w:rPr>
      </w:pPr>
      <w:r w:rsidRPr="00C538F9">
        <w:rPr>
          <w:rFonts w:ascii="Times New Roman" w:eastAsia="Times New Roman" w:hAnsi="Times New Roman" w:cs="Times New Roman"/>
          <w:lang w:val="ro-RO"/>
        </w:rPr>
        <w:t>Corect C</w:t>
      </w:r>
    </w:p>
    <w:p w:rsidR="003D2EB8" w:rsidRPr="00C538F9" w:rsidRDefault="003D2EB8" w:rsidP="003D2EB8">
      <w:pPr>
        <w:shd w:val="clear" w:color="auto" w:fill="FFFFFF"/>
        <w:rPr>
          <w:rFonts w:ascii="Times New Roman" w:eastAsia="Times New Roman" w:hAnsi="Times New Roman" w:cs="Times New Roman"/>
          <w:lang w:val="ro-RO"/>
        </w:rPr>
      </w:pPr>
      <w:r w:rsidRPr="00C538F9">
        <w:rPr>
          <w:rFonts w:ascii="Times New Roman" w:eastAsia="Times New Roman" w:hAnsi="Times New Roman" w:cs="Times New Roman"/>
          <w:lang w:val="ro-RO"/>
        </w:rPr>
        <w:t>Bibliografie 7, tema 70, pag.178</w:t>
      </w:r>
    </w:p>
    <w:p w:rsidR="003D2EB8" w:rsidRPr="00C538F9" w:rsidRDefault="003D2EB8" w:rsidP="003D2EB8">
      <w:pPr>
        <w:shd w:val="clear" w:color="auto" w:fill="FFFFFF"/>
        <w:rPr>
          <w:rFonts w:ascii="Times New Roman" w:eastAsia="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*Bizotarea marginilor cavitații pentru un inlay metalic ocluzal:</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Se face la 30</w:t>
      </w:r>
      <w:r w:rsidRPr="00C538F9">
        <w:rPr>
          <w:rFonts w:ascii="Times New Roman" w:hAnsi="Times New Roman" w:cs="Times New Roman"/>
          <w:vertAlign w:val="superscript"/>
          <w:lang w:val="ro-RO"/>
        </w:rPr>
        <w:t>0</w:t>
      </w:r>
      <w:r w:rsidRPr="00C538F9">
        <w:rPr>
          <w:rFonts w:ascii="Times New Roman" w:hAnsi="Times New Roman" w:cs="Times New Roman"/>
          <w:lang w:val="ro-RO"/>
        </w:rPr>
        <w:t>, deoarece marginile subțiri s-ar fractura</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Se face la 30</w:t>
      </w:r>
      <w:r w:rsidRPr="00C538F9">
        <w:rPr>
          <w:rFonts w:ascii="Times New Roman" w:hAnsi="Times New Roman" w:cs="Times New Roman"/>
          <w:vertAlign w:val="superscript"/>
          <w:lang w:val="ro-RO"/>
        </w:rPr>
        <w:t xml:space="preserve">0 </w:t>
      </w:r>
      <w:r w:rsidRPr="00C538F9">
        <w:rPr>
          <w:rFonts w:ascii="Times New Roman" w:hAnsi="Times New Roman" w:cs="Times New Roman"/>
          <w:lang w:val="ro-RO"/>
        </w:rPr>
        <w:t>față de axul de inserție și pe 1/3 - 1/2 din grosimea smalțului</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Se face cu o inclinație de 45</w:t>
      </w:r>
      <w:r w:rsidRPr="00C538F9">
        <w:rPr>
          <w:rFonts w:ascii="Times New Roman" w:hAnsi="Times New Roman" w:cs="Times New Roman"/>
          <w:vertAlign w:val="superscript"/>
          <w:lang w:val="ro-RO"/>
        </w:rPr>
        <w:t>0</w:t>
      </w:r>
      <w:r w:rsidRPr="00C538F9">
        <w:rPr>
          <w:rFonts w:ascii="Times New Roman" w:hAnsi="Times New Roman" w:cs="Times New Roman"/>
          <w:lang w:val="ro-RO"/>
        </w:rPr>
        <w:t xml:space="preserve"> și pe 1/3 - 1/4 din grosimea smalțului </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Marginile cavității pentru un inlay metalic nu se bizotează</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E. Se face cu o înclinație de 45</w:t>
      </w:r>
      <w:r w:rsidRPr="00C538F9">
        <w:rPr>
          <w:rFonts w:ascii="Times New Roman" w:hAnsi="Times New Roman" w:cs="Times New Roman"/>
          <w:vertAlign w:val="superscript"/>
          <w:lang w:val="ro-RO"/>
        </w:rPr>
        <w:t>0</w:t>
      </w:r>
      <w:r w:rsidRPr="00C538F9">
        <w:rPr>
          <w:rFonts w:ascii="Times New Roman" w:hAnsi="Times New Roman" w:cs="Times New Roman"/>
          <w:lang w:val="ro-RO"/>
        </w:rPr>
        <w:t xml:space="preserve"> față de axul de inserție și pe 1/3 - 1/2 din grosimea smalțului</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70, pag. 178</w:t>
      </w:r>
    </w:p>
    <w:p w:rsidR="003D2EB8" w:rsidRDefault="003D2EB8" w:rsidP="003D2EB8">
      <w:pPr>
        <w:rPr>
          <w:rFonts w:ascii="Times New Roman" w:hAnsi="Times New Roman" w:cs="Times New Roman"/>
          <w:lang w:val="ro-RO"/>
        </w:rPr>
      </w:pPr>
    </w:p>
    <w:p w:rsidR="003D2EB8" w:rsidRPr="003D2EB8" w:rsidRDefault="003D2EB8" w:rsidP="003D2EB8">
      <w:pPr>
        <w:pStyle w:val="ListParagraph"/>
        <w:numPr>
          <w:ilvl w:val="0"/>
          <w:numId w:val="21"/>
        </w:numPr>
        <w:rPr>
          <w:rFonts w:ascii="Times New Roman" w:hAnsi="Times New Roman" w:cs="Times New Roman"/>
          <w:lang w:val="ro-RO"/>
        </w:rPr>
      </w:pPr>
      <w:r w:rsidRPr="003D2EB8">
        <w:rPr>
          <w:rFonts w:ascii="Times New Roman" w:hAnsi="Times New Roman" w:cs="Times New Roman"/>
          <w:lang w:val="ro-RO"/>
        </w:rPr>
        <w:t>Inlay-urile se clasifică dupa complexitate în:</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Simple - cu șurub</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Simple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Compuse - cu crampoane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Compuse - cu pivot radicular = inlay corono-radicular</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E. Simple - cu glisieră</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B, C, D</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70, pag. 172</w:t>
      </w:r>
    </w:p>
    <w:p w:rsidR="003D2EB8" w:rsidRPr="00C538F9" w:rsidRDefault="003D2EB8" w:rsidP="003D2EB8">
      <w:pPr>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După clasificarea cavităților elaborată de Black (1891), cavitățile de clasa I-a cuprind:</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Cavități carioase ce apar în șanțuri și fosete ocluzal la molari și premolari</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Cavități proximale ale molarilor și premolarilor</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Cavități carioase ce apar în șanțuri și fosete în cele 2/3 ocluzale ale fețelor vestibulare ale molarilor</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Cavități carioase ce apar în șanțuri și fosete pe fețele orale ale molarilor și incisivilor</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E. Cavitați pe fețele proximale ale incisivilor și caninilor</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A, C, D</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Tema70 , pag. 172</w:t>
      </w:r>
    </w:p>
    <w:p w:rsidR="003D2EB8" w:rsidRPr="00C538F9" w:rsidRDefault="003D2EB8" w:rsidP="003D2EB8">
      <w:pPr>
        <w:rPr>
          <w:rFonts w:ascii="Times New Roman" w:hAnsi="Times New Roman" w:cs="Times New Roman"/>
          <w:lang w:val="ro-RO"/>
        </w:rPr>
      </w:pPr>
    </w:p>
    <w:p w:rsidR="003D2EB8" w:rsidRPr="00C538F9" w:rsidRDefault="003D2EB8" w:rsidP="003D2EB8">
      <w:pPr>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În prepararea cavităților pentru inlay sunt urmărite următoarele obiective: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Oprirea evoluției afecțiunii</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Realizarea unei cavități care să permită inserția și dezinserția piesei într-un singur ax</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Lucrarea să fie stabilă și rezistentă la presiuni masticatorii</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Realizarea unei cavități care să permită doar inserția piesei într-un singur ax, fără să permită și dezinserția acestuia</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E. Să nu pericliteze dintele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A, B, C, 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70, pag. 174</w:t>
      </w:r>
    </w:p>
    <w:p w:rsidR="003D2EB8" w:rsidRPr="00C538F9" w:rsidRDefault="003D2EB8" w:rsidP="003D2EB8">
      <w:pPr>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În prepararea cavităților pentru inlay obiectivele urmărite se realizează astfel:</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Cavitate neretentivă în axul de inserție și retentivă în celelalte direcții</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Cavitate retentivă în axul de inserție și neretentivă în celelalte direcții</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Excizia întregii dentine afectate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Pereții verticali să fie foarte puțin divergenți spre ocluzal (2-4</w:t>
      </w:r>
      <w:r w:rsidRPr="00C538F9">
        <w:rPr>
          <w:rFonts w:ascii="Times New Roman" w:hAnsi="Times New Roman" w:cs="Times New Roman"/>
          <w:vertAlign w:val="superscript"/>
          <w:lang w:val="ro-RO"/>
        </w:rPr>
        <w:t>0</w:t>
      </w:r>
      <w:r w:rsidRPr="00C538F9">
        <w:rPr>
          <w:rFonts w:ascii="Times New Roman" w:hAnsi="Times New Roman" w:cs="Times New Roman"/>
          <w:lang w:val="ro-RO"/>
        </w:rPr>
        <w:t>), ca să nu aibă efect de ic și ca să aibă retenție prin fricțiune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E. Nu este necesară excizia întregii dentine afectate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A, C, D</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70, pag. 174</w:t>
      </w:r>
    </w:p>
    <w:p w:rsidR="003D2EB8" w:rsidRPr="00C538F9" w:rsidRDefault="003D2EB8" w:rsidP="003D2EB8">
      <w:pPr>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Precizați afirmațiile adevărate referitoare la diferențele dintre prepararea cavităților pentru inlay față de prepararea cavităților pentru obturații plastice: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Cavitatea pentru un inlay trebuie să aibă un ax neretentiv pentru inserție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Unghiurile cavo-superficiale (marginile cavității) se bizotează la 45</w:t>
      </w:r>
      <w:r w:rsidRPr="00C538F9">
        <w:rPr>
          <w:rFonts w:ascii="Times New Roman" w:hAnsi="Times New Roman" w:cs="Times New Roman"/>
          <w:vertAlign w:val="superscript"/>
          <w:lang w:val="ro-RO"/>
        </w:rPr>
        <w:t>0</w:t>
      </w:r>
      <w:r w:rsidRPr="00C538F9">
        <w:rPr>
          <w:rFonts w:ascii="Times New Roman" w:hAnsi="Times New Roman" w:cs="Times New Roman"/>
          <w:lang w:val="ro-RO"/>
        </w:rPr>
        <w:t xml:space="preserve"> (nu la 30</w:t>
      </w:r>
      <w:r w:rsidRPr="00C538F9">
        <w:rPr>
          <w:rFonts w:ascii="Times New Roman" w:hAnsi="Times New Roman" w:cs="Times New Roman"/>
          <w:vertAlign w:val="superscript"/>
          <w:lang w:val="ro-RO"/>
        </w:rPr>
        <w:t>0</w:t>
      </w:r>
      <w:r w:rsidRPr="00C538F9">
        <w:rPr>
          <w:rFonts w:ascii="Times New Roman" w:hAnsi="Times New Roman" w:cs="Times New Roman"/>
          <w:lang w:val="ro-RO"/>
        </w:rPr>
        <w:t xml:space="preserve">) în smalț, dar numai pentru inlay-urile metalice </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Unghiurile cavo-superficiale (marginile cavitații) se bizotează 30</w:t>
      </w:r>
      <w:r w:rsidRPr="00C538F9">
        <w:rPr>
          <w:rFonts w:ascii="Times New Roman" w:hAnsi="Times New Roman" w:cs="Times New Roman"/>
          <w:vertAlign w:val="superscript"/>
          <w:lang w:val="ro-RO"/>
        </w:rPr>
        <w:t>0</w:t>
      </w:r>
      <w:r w:rsidRPr="00C538F9">
        <w:rPr>
          <w:rFonts w:ascii="Times New Roman" w:hAnsi="Times New Roman" w:cs="Times New Roman"/>
          <w:lang w:val="ro-RO"/>
        </w:rPr>
        <w:t xml:space="preserve"> la (nu la 45</w:t>
      </w:r>
      <w:r w:rsidRPr="00C538F9">
        <w:rPr>
          <w:rFonts w:ascii="Times New Roman" w:hAnsi="Times New Roman" w:cs="Times New Roman"/>
          <w:vertAlign w:val="superscript"/>
          <w:lang w:val="ro-RO"/>
        </w:rPr>
        <w:t>0</w:t>
      </w:r>
      <w:r w:rsidRPr="00C538F9">
        <w:rPr>
          <w:rFonts w:ascii="Times New Roman" w:hAnsi="Times New Roman" w:cs="Times New Roman"/>
          <w:lang w:val="ro-RO"/>
        </w:rPr>
        <w:t xml:space="preserve">) în smalț, dar numai pentru inlay-urile metalice </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Profunzimea cavității poate fi mai mare pentru inlay-ul metalic</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E. Profunzimea cavității poate fi mai mică pentru inlay-ul metalic</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A, B, 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70, pag. 174-175</w:t>
      </w:r>
    </w:p>
    <w:p w:rsidR="003D2EB8" w:rsidRPr="00C538F9" w:rsidRDefault="003D2EB8" w:rsidP="003D2EB8">
      <w:pPr>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Deschiderea unei cavități ocluzale (clasa I Black, A I Hess) se poate realiza cu:</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Freze globulare diamantate sau din oțeluri extradure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Freze cilindrice - diamantate sau din oțel, cu diametrul egal sau mai mic decât al orificiului carios, și cu care se acționează lateral și circular</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 xml:space="preserve">C. Freze efilate - diamantate, care acționează în momentul scoaterii prin înclinarea poziției piesei (frezei)  </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Freze cilindrice - diamantate sau din oțel, cu diametrul mai mare decât al orificiului carios, și cu care se acționează lateral și circular</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E. Freze con-invers diamantate sau din oțel, cu diametrul mai mare decât al orificiului carios, și cu care se acționează lateral și circular</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A, B</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70, pag. 175-176</w:t>
      </w:r>
    </w:p>
    <w:p w:rsidR="003D2EB8" w:rsidRPr="00C538F9" w:rsidRDefault="003D2EB8" w:rsidP="003D2EB8">
      <w:pPr>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Referitor la prepararea cavității pentru un inlay, peretele pulpar trebuie să fie: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perpendicular pe axul de inserție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concav</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plan</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orizontal</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E. paralel cu axul de inserție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A, C, D</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70, pag.177</w:t>
      </w:r>
    </w:p>
    <w:p w:rsidR="003D2EB8" w:rsidRPr="00C538F9" w:rsidRDefault="003D2EB8" w:rsidP="003D2EB8">
      <w:pPr>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Controlul unghiurilor în prepararea un inlay de clasa I-a se face astfel:</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Prin inspecție directă sau cu oglinda</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Prin palpare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Pe o amprentă sau model de studiu</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Ultramodern cu sistemul computerizat “Cerec”</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E. Prin inspecție directă și palpare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A, C, D</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70, pag. 179</w:t>
      </w:r>
    </w:p>
    <w:p w:rsidR="003D2EB8" w:rsidRDefault="003D2EB8" w:rsidP="003D2EB8"/>
    <w:p w:rsidR="003D2EB8" w:rsidRPr="00D13EEA" w:rsidRDefault="003D2EB8" w:rsidP="003D2EB8">
      <w:pPr>
        <w:pStyle w:val="ListParagraph"/>
        <w:numPr>
          <w:ilvl w:val="0"/>
          <w:numId w:val="21"/>
        </w:numPr>
        <w:autoSpaceDE w:val="0"/>
        <w:autoSpaceDN w:val="0"/>
        <w:adjustRightInd w:val="0"/>
        <w:jc w:val="both"/>
        <w:rPr>
          <w:rFonts w:ascii="Times New Roman" w:hAnsi="Times New Roman" w:cs="Times New Roman"/>
          <w:bCs/>
          <w:lang w:val="ro-RO"/>
        </w:rPr>
      </w:pPr>
      <w:r w:rsidRPr="00D13EEA">
        <w:rPr>
          <w:rFonts w:ascii="Times New Roman" w:hAnsi="Times New Roman" w:cs="Times New Roman"/>
          <w:bCs/>
          <w:lang w:val="ro-RO"/>
        </w:rPr>
        <w:t>Care sunt particularitaţile de care trebuie ţinut cont la determinarea dimensiunii verticale in relaţie centrică şi în relaţie de postură:</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A. Dimensiunea verticală repr</w:t>
      </w:r>
      <w:r>
        <w:rPr>
          <w:rFonts w:ascii="Times New Roman" w:hAnsi="Times New Roman" w:cs="Times New Roman"/>
          <w:bCs/>
          <w:lang w:val="ro-RO"/>
        </w:rPr>
        <w:t>ezintă unul dintre reperele com</w:t>
      </w:r>
      <w:r w:rsidRPr="00C538F9">
        <w:rPr>
          <w:rFonts w:ascii="Times New Roman" w:hAnsi="Times New Roman" w:cs="Times New Roman"/>
          <w:bCs/>
          <w:lang w:val="ro-RO"/>
        </w:rPr>
        <w:t>une relaţiei centrice si relaţiei de postură</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B. Diferenţa dintre dimensiunea verticală în postura şi în relaţie centrică este  de aproximativ 1-2 mm, reprezentȃnd spaţiul de inocluzie fiziologica</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 Dimensiunea verticală la edentatul total bimaxilar este diminuată datorită pierderii stopurilor ocluzale, rezorbţiei crestei sau a uzurii dinţilor artificiali</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D. La edentatul total, rapoartele dentare care lipsesc sunt simulate cu ajutorul machetelor de ocluzie</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E. Diferenţ</w:t>
      </w:r>
      <w:r>
        <w:rPr>
          <w:rFonts w:ascii="Times New Roman" w:hAnsi="Times New Roman" w:cs="Times New Roman"/>
          <w:bCs/>
          <w:lang w:val="ro-RO"/>
        </w:rPr>
        <w:t>a dintre dimensiunea verticală î</w:t>
      </w:r>
      <w:r w:rsidRPr="00C538F9">
        <w:rPr>
          <w:rFonts w:ascii="Times New Roman" w:hAnsi="Times New Roman" w:cs="Times New Roman"/>
          <w:bCs/>
          <w:lang w:val="ro-RO"/>
        </w:rPr>
        <w:t xml:space="preserve">n postură şi în relaţie centrică este de aproximativ 2-4 mm, reprezentȃnd </w:t>
      </w:r>
      <w:r>
        <w:rPr>
          <w:rFonts w:ascii="Times New Roman" w:hAnsi="Times New Roman" w:cs="Times New Roman"/>
          <w:bCs/>
          <w:lang w:val="ro-RO"/>
        </w:rPr>
        <w:t>spaţiul de inocluzie fiziologică.</w:t>
      </w:r>
      <w:r w:rsidRPr="00C538F9">
        <w:rPr>
          <w:rFonts w:ascii="Times New Roman" w:hAnsi="Times New Roman" w:cs="Times New Roman"/>
          <w:bCs/>
          <w:lang w:val="ro-RO"/>
        </w:rPr>
        <w:t xml:space="preserve"> </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Corect a,c,d,e</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Bibliografie 8, tema 74 ,pag.552-554</w:t>
      </w:r>
    </w:p>
    <w:p w:rsidR="003D2EB8" w:rsidRPr="00C538F9" w:rsidRDefault="003D2EB8" w:rsidP="003D2EB8">
      <w:pPr>
        <w:autoSpaceDE w:val="0"/>
        <w:autoSpaceDN w:val="0"/>
        <w:adjustRightInd w:val="0"/>
        <w:jc w:val="both"/>
        <w:rPr>
          <w:rFonts w:ascii="Times New Roman" w:hAnsi="Times New Roman" w:cs="Times New Roman"/>
          <w:bCs/>
          <w:lang w:val="ro-RO"/>
        </w:rPr>
      </w:pPr>
    </w:p>
    <w:p w:rsidR="003D2EB8" w:rsidRPr="00C538F9" w:rsidRDefault="003D2EB8" w:rsidP="003D2EB8">
      <w:pPr>
        <w:pStyle w:val="ListParagraph"/>
        <w:numPr>
          <w:ilvl w:val="0"/>
          <w:numId w:val="0"/>
        </w:numPr>
        <w:autoSpaceDE w:val="0"/>
        <w:autoSpaceDN w:val="0"/>
        <w:adjustRightInd w:val="0"/>
        <w:ind w:left="720"/>
        <w:jc w:val="both"/>
        <w:rPr>
          <w:rFonts w:ascii="Times New Roman" w:hAnsi="Times New Roman" w:cs="Times New Roman"/>
          <w:bCs/>
          <w:lang w:val="ro-RO"/>
        </w:rPr>
      </w:pPr>
    </w:p>
    <w:p w:rsidR="003D2EB8" w:rsidRPr="00D13EEA" w:rsidRDefault="003D2EB8" w:rsidP="003D2EB8">
      <w:pPr>
        <w:pStyle w:val="ListParagraph"/>
        <w:numPr>
          <w:ilvl w:val="0"/>
          <w:numId w:val="21"/>
        </w:numPr>
        <w:autoSpaceDE w:val="0"/>
        <w:autoSpaceDN w:val="0"/>
        <w:adjustRightInd w:val="0"/>
        <w:jc w:val="both"/>
        <w:rPr>
          <w:rFonts w:ascii="Times New Roman" w:hAnsi="Times New Roman" w:cs="Times New Roman"/>
          <w:bCs/>
          <w:lang w:val="ro-RO"/>
        </w:rPr>
      </w:pPr>
      <w:r w:rsidRPr="00D13EEA">
        <w:rPr>
          <w:rFonts w:ascii="Times New Roman" w:hAnsi="Times New Roman" w:cs="Times New Roman"/>
          <w:bCs/>
          <w:lang w:val="ro-RO"/>
        </w:rPr>
        <w:t>Metodele antropometrice cu repere preextracţionale de determinare a dimensiunii verticale a etajului inferior se referă la :</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 xml:space="preserve">A. Preluarea dimensiunii vertical a etajului inferior </w:t>
      </w:r>
      <w:r>
        <w:rPr>
          <w:rFonts w:ascii="Times New Roman" w:hAnsi="Times New Roman" w:cs="Times New Roman"/>
          <w:bCs/>
          <w:lang w:val="ro-RO"/>
        </w:rPr>
        <w:t>din fişa bolnavului completată î</w:t>
      </w:r>
      <w:r w:rsidRPr="00C538F9">
        <w:rPr>
          <w:rFonts w:ascii="Times New Roman" w:hAnsi="Times New Roman" w:cs="Times New Roman"/>
          <w:bCs/>
          <w:lang w:val="ro-RO"/>
        </w:rPr>
        <w:t>n perioada dentată</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B. Utilizarea profilometrului Sears similară metodei de măsurare a etajului inferior cu o sarmă de contur</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 Metoda Leonardo Da Vinci modificată</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D. Metoda compasului de aur Appenrodt</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E. Silver</w:t>
      </w:r>
      <w:r>
        <w:rPr>
          <w:rFonts w:ascii="Times New Roman" w:hAnsi="Times New Roman" w:cs="Times New Roman"/>
          <w:bCs/>
          <w:lang w:val="ro-RO"/>
        </w:rPr>
        <w:t>mann recomandă metoda tatuării î</w:t>
      </w:r>
      <w:r w:rsidRPr="00C538F9">
        <w:rPr>
          <w:rFonts w:ascii="Times New Roman" w:hAnsi="Times New Roman" w:cs="Times New Roman"/>
          <w:bCs/>
          <w:lang w:val="ro-RO"/>
        </w:rPr>
        <w:t>n perioada dentată a tuturor pacienţilor la nivelul unor repere fixe situate la nivel maxilar şi mandibular</w:t>
      </w:r>
    </w:p>
    <w:p w:rsidR="003D2EB8" w:rsidRPr="00C538F9" w:rsidRDefault="003D2EB8" w:rsidP="003D2EB8">
      <w:pPr>
        <w:autoSpaceDE w:val="0"/>
        <w:autoSpaceDN w:val="0"/>
        <w:adjustRightInd w:val="0"/>
        <w:jc w:val="both"/>
        <w:rPr>
          <w:rFonts w:ascii="Times New Roman" w:hAnsi="Times New Roman" w:cs="Times New Roman"/>
          <w:bCs/>
          <w:lang w:val="ro-RO"/>
        </w:rPr>
      </w:pPr>
    </w:p>
    <w:p w:rsidR="003D2EB8" w:rsidRPr="00C538F9" w:rsidRDefault="003D2EB8" w:rsidP="003D2EB8">
      <w:pPr>
        <w:autoSpaceDE w:val="0"/>
        <w:autoSpaceDN w:val="0"/>
        <w:adjustRightInd w:val="0"/>
        <w:jc w:val="both"/>
        <w:rPr>
          <w:rFonts w:ascii="Times New Roman" w:hAnsi="Times New Roman" w:cs="Times New Roman"/>
          <w:bCs/>
          <w:lang w:val="ro-RO"/>
        </w:rPr>
      </w:pPr>
      <w:r>
        <w:rPr>
          <w:rFonts w:ascii="Times New Roman" w:hAnsi="Times New Roman" w:cs="Times New Roman"/>
          <w:bCs/>
          <w:lang w:val="ro-RO"/>
        </w:rPr>
        <w:t>Corect a,</w:t>
      </w:r>
      <w:r w:rsidRPr="00C538F9">
        <w:rPr>
          <w:rFonts w:ascii="Times New Roman" w:hAnsi="Times New Roman" w:cs="Times New Roman"/>
          <w:bCs/>
          <w:lang w:val="ro-RO"/>
        </w:rPr>
        <w:t>b, e</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Bibliografie 8, tema 74, pag. 554-555</w:t>
      </w:r>
    </w:p>
    <w:p w:rsidR="003D2EB8" w:rsidRDefault="003D2EB8" w:rsidP="003D2EB8">
      <w:pPr>
        <w:autoSpaceDE w:val="0"/>
        <w:autoSpaceDN w:val="0"/>
        <w:adjustRightInd w:val="0"/>
        <w:jc w:val="both"/>
        <w:rPr>
          <w:rFonts w:ascii="Times New Roman" w:hAnsi="Times New Roman" w:cs="Times New Roman"/>
          <w:bCs/>
          <w:lang w:val="ro-RO"/>
        </w:rPr>
      </w:pPr>
    </w:p>
    <w:p w:rsidR="003D2EB8" w:rsidRPr="00D13EEA" w:rsidRDefault="003D2EB8" w:rsidP="003D2EB8">
      <w:pPr>
        <w:pStyle w:val="ListParagraph"/>
        <w:numPr>
          <w:ilvl w:val="0"/>
          <w:numId w:val="21"/>
        </w:numPr>
        <w:autoSpaceDE w:val="0"/>
        <w:autoSpaceDN w:val="0"/>
        <w:adjustRightInd w:val="0"/>
        <w:jc w:val="both"/>
        <w:rPr>
          <w:rFonts w:ascii="Times New Roman" w:hAnsi="Times New Roman" w:cs="Times New Roman"/>
          <w:bCs/>
          <w:lang w:val="ro-RO"/>
        </w:rPr>
      </w:pPr>
      <w:r w:rsidRPr="00D13EEA">
        <w:rPr>
          <w:rFonts w:ascii="Times New Roman" w:hAnsi="Times New Roman" w:cs="Times New Roman"/>
          <w:bCs/>
          <w:lang w:val="ro-RO"/>
        </w:rPr>
        <w:t>Metodele funcţionale de determinare a dimensiunii verticale la edentatul total sunt:</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 xml:space="preserve">A. </w:t>
      </w:r>
      <w:r>
        <w:rPr>
          <w:rFonts w:ascii="Times New Roman" w:hAnsi="Times New Roman" w:cs="Times New Roman"/>
          <w:bCs/>
          <w:lang w:val="ro-RO"/>
        </w:rPr>
        <w:t>Metoda electro-miografica prin î</w:t>
      </w:r>
      <w:r w:rsidRPr="00C538F9">
        <w:rPr>
          <w:rFonts w:ascii="Times New Roman" w:hAnsi="Times New Roman" w:cs="Times New Roman"/>
          <w:bCs/>
          <w:lang w:val="ro-RO"/>
        </w:rPr>
        <w:t>nregistrarea liniei izoelectrice</w:t>
      </w:r>
      <w:r w:rsidRPr="00C538F9">
        <w:rPr>
          <w:rFonts w:ascii="Times New Roman" w:hAnsi="Times New Roman" w:cs="Times New Roman"/>
          <w:bCs/>
          <w:lang w:val="ro-RO"/>
        </w:rPr>
        <w:tab/>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B.  Metoda Silverman utilizată pentru determinarea spaţiului minim de articulare fonetică “fe”, “ve”, plasate la sfȃrşitul cuvintelor</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 Metoda Robinson  utilizează teste fonetice ce conţin fonema “essse” terminală.</w:t>
      </w:r>
      <w:r w:rsidRPr="00C538F9">
        <w:rPr>
          <w:rFonts w:ascii="Times New Roman" w:hAnsi="Times New Roman" w:cs="Times New Roman"/>
          <w:bCs/>
          <w:lang w:val="ro-RO"/>
        </w:rPr>
        <w:tab/>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D.  Metoda Silverman utilizează teste fonetice ce c</w:t>
      </w:r>
      <w:r>
        <w:rPr>
          <w:rFonts w:ascii="Times New Roman" w:hAnsi="Times New Roman" w:cs="Times New Roman"/>
          <w:bCs/>
          <w:lang w:val="ro-RO"/>
        </w:rPr>
        <w:t>onţin fonema “essse” terminală</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E.  Metoda Robinson utilizată pentru determinarea spaţiului minim de articulare fonetica “fe”, “ve”,  plasate la sfȃrşitul cuvintelor</w:t>
      </w:r>
      <w:r w:rsidRPr="00C538F9">
        <w:rPr>
          <w:rFonts w:ascii="Times New Roman" w:hAnsi="Times New Roman" w:cs="Times New Roman"/>
          <w:bCs/>
          <w:lang w:val="ro-RO"/>
        </w:rPr>
        <w:tab/>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Corect a, d, e</w:t>
      </w:r>
    </w:p>
    <w:p w:rsidR="003D2EB8" w:rsidRPr="00C538F9" w:rsidRDefault="003D2EB8" w:rsidP="003D2EB8">
      <w:pPr>
        <w:autoSpaceDE w:val="0"/>
        <w:autoSpaceDN w:val="0"/>
        <w:adjustRightInd w:val="0"/>
        <w:jc w:val="both"/>
        <w:rPr>
          <w:rFonts w:ascii="Times New Roman" w:hAnsi="Times New Roman" w:cs="Times New Roman"/>
          <w:bCs/>
          <w:lang w:val="ro-RO"/>
        </w:rPr>
      </w:pPr>
      <w:r>
        <w:rPr>
          <w:rFonts w:ascii="Times New Roman" w:hAnsi="Times New Roman" w:cs="Times New Roman"/>
          <w:bCs/>
          <w:lang w:val="ro-RO"/>
        </w:rPr>
        <w:t>Bibliografie 8</w:t>
      </w:r>
      <w:r w:rsidRPr="00C538F9">
        <w:rPr>
          <w:rFonts w:ascii="Times New Roman" w:hAnsi="Times New Roman" w:cs="Times New Roman"/>
          <w:bCs/>
          <w:lang w:val="ro-RO"/>
        </w:rPr>
        <w:t>,</w:t>
      </w:r>
      <w:r>
        <w:rPr>
          <w:rFonts w:ascii="Times New Roman" w:hAnsi="Times New Roman" w:cs="Times New Roman"/>
          <w:bCs/>
          <w:lang w:val="ro-RO"/>
        </w:rPr>
        <w:t xml:space="preserve"> </w:t>
      </w:r>
      <w:r w:rsidRPr="00C538F9">
        <w:rPr>
          <w:rFonts w:ascii="Times New Roman" w:hAnsi="Times New Roman" w:cs="Times New Roman"/>
          <w:bCs/>
          <w:lang w:val="ro-RO"/>
        </w:rPr>
        <w:t>tema 74 ,  Pag 556</w:t>
      </w:r>
      <w:r w:rsidRPr="00C538F9">
        <w:rPr>
          <w:rFonts w:ascii="Times New Roman" w:hAnsi="Times New Roman" w:cs="Times New Roman"/>
          <w:bCs/>
          <w:lang w:val="ro-RO"/>
        </w:rPr>
        <w:tab/>
      </w:r>
    </w:p>
    <w:p w:rsidR="003D2EB8" w:rsidRPr="00C538F9" w:rsidRDefault="003D2EB8" w:rsidP="003D2EB8">
      <w:pPr>
        <w:autoSpaceDE w:val="0"/>
        <w:autoSpaceDN w:val="0"/>
        <w:adjustRightInd w:val="0"/>
        <w:jc w:val="both"/>
        <w:rPr>
          <w:rFonts w:ascii="Times New Roman" w:hAnsi="Times New Roman" w:cs="Times New Roman"/>
          <w:bCs/>
          <w:lang w:val="ro-RO"/>
        </w:rPr>
      </w:pPr>
    </w:p>
    <w:p w:rsidR="003D2EB8" w:rsidRPr="00D13EEA" w:rsidRDefault="003D2EB8" w:rsidP="003D2EB8">
      <w:pPr>
        <w:pStyle w:val="ListParagraph"/>
        <w:numPr>
          <w:ilvl w:val="0"/>
          <w:numId w:val="21"/>
        </w:numPr>
        <w:autoSpaceDE w:val="0"/>
        <w:autoSpaceDN w:val="0"/>
        <w:adjustRightInd w:val="0"/>
        <w:jc w:val="both"/>
        <w:rPr>
          <w:rFonts w:ascii="Times New Roman" w:hAnsi="Times New Roman" w:cs="Times New Roman"/>
          <w:bCs/>
          <w:lang w:val="ro-RO"/>
        </w:rPr>
      </w:pPr>
      <w:r w:rsidRPr="00D13EEA">
        <w:rPr>
          <w:rFonts w:ascii="Times New Roman" w:hAnsi="Times New Roman" w:cs="Times New Roman"/>
          <w:bCs/>
          <w:lang w:val="ro-RO"/>
        </w:rPr>
        <w:t>Metoda Patterson:</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A. Se utilizează în scopul stimularii reflexelor vestigeale de poziţionare centric</w:t>
      </w:r>
      <w:r>
        <w:rPr>
          <w:rFonts w:ascii="Times New Roman" w:hAnsi="Times New Roman" w:cs="Times New Roman"/>
          <w:bCs/>
          <w:lang w:val="ro-RO"/>
        </w:rPr>
        <w:t>ă</w:t>
      </w:r>
      <w:r w:rsidRPr="00C538F9">
        <w:rPr>
          <w:rFonts w:ascii="Times New Roman" w:hAnsi="Times New Roman" w:cs="Times New Roman"/>
          <w:bCs/>
          <w:lang w:val="ro-RO"/>
        </w:rPr>
        <w:t>,</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B. Este o metodă de determinare a relaţiei centrice la dentat</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 Conţine machete de ocluzie special pregătite</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D. Fiecare bordură de ocluzie maxilară şi mandibulară se scurtează cu 2 mm după care în grosimea acestora se sapă un şanţ retentiv care se umple de material abraziv</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E.  Dezavantajul acestei metode este că dacă bordurile nu sunt bine individualizate şi fasonate se pot obţine relaţii excentrice</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Corect: a, c,d,e</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 xml:space="preserve"> Bibliografie 8,tema 74 ,pag. 559</w:t>
      </w:r>
    </w:p>
    <w:p w:rsidR="003D2EB8" w:rsidRPr="00C538F9" w:rsidRDefault="003D2EB8" w:rsidP="003D2EB8">
      <w:pPr>
        <w:autoSpaceDE w:val="0"/>
        <w:autoSpaceDN w:val="0"/>
        <w:adjustRightInd w:val="0"/>
        <w:jc w:val="both"/>
        <w:rPr>
          <w:rFonts w:ascii="Times New Roman" w:hAnsi="Times New Roman" w:cs="Times New Roman"/>
          <w:bCs/>
          <w:lang w:val="ro-RO"/>
        </w:rPr>
      </w:pPr>
    </w:p>
    <w:p w:rsidR="003D2EB8" w:rsidRPr="00D13EEA" w:rsidRDefault="003D2EB8" w:rsidP="003D2EB8">
      <w:pPr>
        <w:pStyle w:val="ListParagraph"/>
        <w:numPr>
          <w:ilvl w:val="0"/>
          <w:numId w:val="21"/>
        </w:numPr>
        <w:autoSpaceDE w:val="0"/>
        <w:autoSpaceDN w:val="0"/>
        <w:adjustRightInd w:val="0"/>
        <w:jc w:val="both"/>
        <w:rPr>
          <w:rFonts w:ascii="Times New Roman" w:hAnsi="Times New Roman" w:cs="Times New Roman"/>
          <w:bCs/>
          <w:lang w:val="ro-RO"/>
        </w:rPr>
      </w:pPr>
      <w:r w:rsidRPr="00D13EEA">
        <w:rPr>
          <w:rFonts w:ascii="Times New Roman" w:hAnsi="Times New Roman" w:cs="Times New Roman"/>
          <w:bCs/>
          <w:lang w:val="ro-RO"/>
        </w:rPr>
        <w:t>Metodele simple de determinare a relaţiei centrice sunt:</w:t>
      </w:r>
    </w:p>
    <w:p w:rsidR="003D2EB8" w:rsidRPr="00BD56A6" w:rsidRDefault="003D2EB8" w:rsidP="00AC6529">
      <w:pPr>
        <w:pStyle w:val="ListParagraph"/>
        <w:numPr>
          <w:ilvl w:val="0"/>
          <w:numId w:val="96"/>
        </w:numPr>
        <w:autoSpaceDE w:val="0"/>
        <w:autoSpaceDN w:val="0"/>
        <w:adjustRightInd w:val="0"/>
        <w:jc w:val="both"/>
        <w:rPr>
          <w:rFonts w:ascii="Times New Roman" w:hAnsi="Times New Roman" w:cs="Times New Roman"/>
          <w:bCs/>
          <w:lang w:val="ro-RO"/>
        </w:rPr>
      </w:pPr>
      <w:r w:rsidRPr="00BD56A6">
        <w:rPr>
          <w:rFonts w:ascii="Times New Roman" w:hAnsi="Times New Roman" w:cs="Times New Roman"/>
          <w:bCs/>
          <w:lang w:val="ro-RO"/>
        </w:rPr>
        <w:t>Manevra temporală Gysi</w:t>
      </w:r>
    </w:p>
    <w:p w:rsidR="003D2EB8" w:rsidRPr="00BD56A6" w:rsidRDefault="003D2EB8" w:rsidP="00AC6529">
      <w:pPr>
        <w:pStyle w:val="ListParagraph"/>
        <w:numPr>
          <w:ilvl w:val="0"/>
          <w:numId w:val="96"/>
        </w:numPr>
        <w:autoSpaceDE w:val="0"/>
        <w:autoSpaceDN w:val="0"/>
        <w:adjustRightInd w:val="0"/>
        <w:jc w:val="both"/>
        <w:rPr>
          <w:rFonts w:ascii="Times New Roman" w:hAnsi="Times New Roman" w:cs="Times New Roman"/>
          <w:bCs/>
          <w:lang w:val="ro-RO"/>
        </w:rPr>
      </w:pPr>
      <w:r w:rsidRPr="00BD56A6">
        <w:rPr>
          <w:rFonts w:ascii="Times New Roman" w:hAnsi="Times New Roman" w:cs="Times New Roman"/>
          <w:bCs/>
          <w:lang w:val="ro-RO"/>
        </w:rPr>
        <w:t>Metoda flexiei forţate a capului</w:t>
      </w:r>
    </w:p>
    <w:p w:rsidR="003D2EB8" w:rsidRPr="00BD56A6" w:rsidRDefault="003D2EB8" w:rsidP="00AC6529">
      <w:pPr>
        <w:pStyle w:val="ListParagraph"/>
        <w:numPr>
          <w:ilvl w:val="0"/>
          <w:numId w:val="96"/>
        </w:numPr>
        <w:autoSpaceDE w:val="0"/>
        <w:autoSpaceDN w:val="0"/>
        <w:adjustRightInd w:val="0"/>
        <w:jc w:val="both"/>
        <w:rPr>
          <w:rFonts w:ascii="Times New Roman" w:hAnsi="Times New Roman" w:cs="Times New Roman"/>
          <w:bCs/>
          <w:lang w:val="ro-RO"/>
        </w:rPr>
      </w:pPr>
      <w:r w:rsidRPr="00BD56A6">
        <w:rPr>
          <w:rFonts w:ascii="Times New Roman" w:hAnsi="Times New Roman" w:cs="Times New Roman"/>
          <w:bCs/>
          <w:lang w:val="ro-RO"/>
        </w:rPr>
        <w:t>Metoda compresiunii pe menton</w:t>
      </w:r>
    </w:p>
    <w:p w:rsidR="003D2EB8" w:rsidRPr="00BD56A6" w:rsidRDefault="003D2EB8" w:rsidP="00AC6529">
      <w:pPr>
        <w:pStyle w:val="ListParagraph"/>
        <w:numPr>
          <w:ilvl w:val="0"/>
          <w:numId w:val="96"/>
        </w:numPr>
        <w:autoSpaceDE w:val="0"/>
        <w:autoSpaceDN w:val="0"/>
        <w:adjustRightInd w:val="0"/>
        <w:jc w:val="both"/>
        <w:rPr>
          <w:rFonts w:ascii="Times New Roman" w:hAnsi="Times New Roman" w:cs="Times New Roman"/>
          <w:bCs/>
          <w:lang w:val="ro-RO"/>
        </w:rPr>
      </w:pPr>
      <w:r w:rsidRPr="00BD56A6">
        <w:rPr>
          <w:rFonts w:ascii="Times New Roman" w:hAnsi="Times New Roman" w:cs="Times New Roman"/>
          <w:bCs/>
          <w:lang w:val="ro-RO"/>
        </w:rPr>
        <w:t>Manevra maseterină Green</w:t>
      </w:r>
    </w:p>
    <w:p w:rsidR="003D2EB8" w:rsidRPr="00BD56A6" w:rsidRDefault="003D2EB8" w:rsidP="00AC6529">
      <w:pPr>
        <w:pStyle w:val="ListParagraph"/>
        <w:numPr>
          <w:ilvl w:val="0"/>
          <w:numId w:val="96"/>
        </w:numPr>
        <w:autoSpaceDE w:val="0"/>
        <w:autoSpaceDN w:val="0"/>
        <w:adjustRightInd w:val="0"/>
        <w:jc w:val="both"/>
        <w:rPr>
          <w:rFonts w:ascii="Times New Roman" w:hAnsi="Times New Roman" w:cs="Times New Roman"/>
          <w:bCs/>
          <w:lang w:val="ro-RO"/>
        </w:rPr>
      </w:pPr>
      <w:r w:rsidRPr="00BD56A6">
        <w:rPr>
          <w:rFonts w:ascii="Times New Roman" w:hAnsi="Times New Roman" w:cs="Times New Roman"/>
          <w:bCs/>
          <w:lang w:val="ro-RO"/>
        </w:rPr>
        <w:t>Stimularea reflexului de ocluzie molară</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Corect b,c,e</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 xml:space="preserve"> Bibliografie  8, tema 74 , pag. 558-559</w:t>
      </w:r>
    </w:p>
    <w:p w:rsidR="003D2EB8" w:rsidRPr="00C538F9" w:rsidRDefault="003D2EB8" w:rsidP="003D2EB8">
      <w:pPr>
        <w:autoSpaceDE w:val="0"/>
        <w:autoSpaceDN w:val="0"/>
        <w:adjustRightInd w:val="0"/>
        <w:jc w:val="both"/>
        <w:rPr>
          <w:rFonts w:ascii="Times New Roman" w:hAnsi="Times New Roman" w:cs="Times New Roman"/>
          <w:bCs/>
          <w:lang w:val="ro-RO"/>
        </w:rPr>
      </w:pPr>
    </w:p>
    <w:p w:rsidR="003D2EB8" w:rsidRPr="00D13EEA" w:rsidRDefault="003D2EB8" w:rsidP="003D2EB8">
      <w:pPr>
        <w:pStyle w:val="ListParagraph"/>
        <w:numPr>
          <w:ilvl w:val="0"/>
          <w:numId w:val="21"/>
        </w:numPr>
        <w:autoSpaceDE w:val="0"/>
        <w:autoSpaceDN w:val="0"/>
        <w:adjustRightInd w:val="0"/>
        <w:jc w:val="both"/>
        <w:rPr>
          <w:rFonts w:ascii="Times New Roman" w:hAnsi="Times New Roman" w:cs="Times New Roman"/>
          <w:bCs/>
          <w:lang w:val="ro-RO"/>
        </w:rPr>
      </w:pPr>
      <w:r w:rsidRPr="00D13EEA">
        <w:rPr>
          <w:rFonts w:ascii="Times New Roman" w:hAnsi="Times New Roman" w:cs="Times New Roman"/>
          <w:bCs/>
          <w:lang w:val="ro-RO"/>
        </w:rPr>
        <w:t>Metodele complexe de determinare a relaţiei centrice la edentatul total sunt:</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A. Metoda înscrierii grafice care se bazează pe aplicarea unor stimuli electrici preauricular vizȃnd emergeţa trigemenului din cutia craniană</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 xml:space="preserve">B. Metoda ocluzală Lejoyeaux foloseşte metoda înscrierii grafice verificȃnd in aceeaşi şedinţă relaţia centrică </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 Autoocluzorul Lende se bazează pe principiul original de determinare a relaţiei centrice, glisarea mandibulei spre o poziţie excentrică</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D.  Centrocordul Optow este reprezentat de un sistem cu două plăcuţe: una maxilară şi una mandibular</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E. Metoda înscrierii grafice constă în înregistrarea traiectoriilor de mişcare mandibulară în mişcări test de propulsie-protruzie şi lateralitate dreapta – stanga.</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Corect: b,c,d,e</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Bibliografie 8,tema 74, pag. 559-562</w:t>
      </w:r>
    </w:p>
    <w:p w:rsidR="003D2EB8" w:rsidRPr="00C538F9" w:rsidRDefault="003D2EB8" w:rsidP="003D2EB8">
      <w:pPr>
        <w:autoSpaceDE w:val="0"/>
        <w:autoSpaceDN w:val="0"/>
        <w:adjustRightInd w:val="0"/>
        <w:jc w:val="both"/>
        <w:rPr>
          <w:rFonts w:ascii="Times New Roman" w:hAnsi="Times New Roman" w:cs="Times New Roman"/>
          <w:bCs/>
          <w:lang w:val="ro-RO"/>
        </w:rPr>
      </w:pPr>
    </w:p>
    <w:p w:rsidR="003D2EB8" w:rsidRPr="00D13EEA" w:rsidRDefault="003D2EB8" w:rsidP="003D2EB8">
      <w:pPr>
        <w:pStyle w:val="ListParagraph"/>
        <w:numPr>
          <w:ilvl w:val="0"/>
          <w:numId w:val="21"/>
        </w:numPr>
        <w:autoSpaceDE w:val="0"/>
        <w:autoSpaceDN w:val="0"/>
        <w:adjustRightInd w:val="0"/>
        <w:jc w:val="both"/>
        <w:rPr>
          <w:rFonts w:ascii="Times New Roman" w:hAnsi="Times New Roman" w:cs="Times New Roman"/>
          <w:bCs/>
          <w:lang w:val="ro-RO"/>
        </w:rPr>
      </w:pPr>
      <w:r w:rsidRPr="00D13EEA">
        <w:rPr>
          <w:rFonts w:ascii="Times New Roman" w:hAnsi="Times New Roman" w:cs="Times New Roman"/>
          <w:bCs/>
          <w:lang w:val="ro-RO"/>
        </w:rPr>
        <w:t>Metoda înscrierii grafice de determinare a relaţiei centrice la edentatul total:</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A. Poate fi extraorală sau intraorală</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 xml:space="preserve">B. </w:t>
      </w:r>
      <w:r>
        <w:rPr>
          <w:rFonts w:ascii="Times New Roman" w:hAnsi="Times New Roman" w:cs="Times New Roman"/>
          <w:bCs/>
          <w:lang w:val="ro-RO"/>
        </w:rPr>
        <w:t>In cadrul acestei metode c</w:t>
      </w:r>
      <w:r w:rsidRPr="00C538F9">
        <w:rPr>
          <w:rFonts w:ascii="Times New Roman" w:hAnsi="Times New Roman" w:cs="Times New Roman"/>
          <w:bCs/>
          <w:lang w:val="ro-RO"/>
        </w:rPr>
        <w:t>el mai fecvent mod de înregistrare este d</w:t>
      </w:r>
      <w:r>
        <w:rPr>
          <w:rFonts w:ascii="Times New Roman" w:hAnsi="Times New Roman" w:cs="Times New Roman"/>
          <w:bCs/>
          <w:lang w:val="ro-RO"/>
        </w:rPr>
        <w:t>e fixare a placuţei pe mandibulă</w:t>
      </w:r>
      <w:r w:rsidRPr="00C538F9">
        <w:rPr>
          <w:rFonts w:ascii="Times New Roman" w:hAnsi="Times New Roman" w:cs="Times New Roman"/>
          <w:bCs/>
          <w:lang w:val="ro-RO"/>
        </w:rPr>
        <w:t xml:space="preserve"> şi a acului pe maxilar</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 Se bazează pe principiul original de determinare a relaţiei centrice</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D. Pacientul execută mişcări de propulsie urmate de retropulsie maximă (reprezentată de relaţia centrică)</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E. Liniile trasate prin mişcări de lateralitate pornesc din relaţia centrică şi vor determina un unghi de 120 de grade numit şi arc gotic</w:t>
      </w:r>
      <w:r>
        <w:rPr>
          <w:rFonts w:ascii="Times New Roman" w:hAnsi="Times New Roman" w:cs="Times New Roman"/>
          <w:bCs/>
          <w:lang w:val="ro-RO"/>
        </w:rPr>
        <w:t>.</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 xml:space="preserve">Corect: a,c,d,e </w:t>
      </w:r>
    </w:p>
    <w:p w:rsidR="003D2EB8"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 xml:space="preserve"> Bibliografie 8 ,tema 74 , pag. 559-561</w:t>
      </w:r>
    </w:p>
    <w:p w:rsidR="003D2EB8" w:rsidRDefault="003D2EB8" w:rsidP="003D2EB8">
      <w:pPr>
        <w:autoSpaceDE w:val="0"/>
        <w:autoSpaceDN w:val="0"/>
        <w:adjustRightInd w:val="0"/>
        <w:jc w:val="both"/>
        <w:rPr>
          <w:rFonts w:ascii="Times New Roman" w:hAnsi="Times New Roman" w:cs="Times New Roman"/>
          <w:bCs/>
          <w:lang w:val="ro-RO"/>
        </w:rPr>
      </w:pPr>
    </w:p>
    <w:p w:rsidR="003D2EB8" w:rsidRPr="00D13EEA" w:rsidRDefault="003D2EB8" w:rsidP="003D2EB8">
      <w:pPr>
        <w:pStyle w:val="ListParagraph"/>
        <w:numPr>
          <w:ilvl w:val="0"/>
          <w:numId w:val="21"/>
        </w:numPr>
        <w:autoSpaceDE w:val="0"/>
        <w:autoSpaceDN w:val="0"/>
        <w:adjustRightInd w:val="0"/>
        <w:jc w:val="both"/>
        <w:rPr>
          <w:rFonts w:ascii="Times New Roman" w:hAnsi="Times New Roman" w:cs="Times New Roman"/>
          <w:bCs/>
          <w:lang w:val="ro-RO"/>
        </w:rPr>
      </w:pPr>
      <w:r w:rsidRPr="00D13EEA">
        <w:rPr>
          <w:rFonts w:ascii="Times New Roman" w:hAnsi="Times New Roman" w:cs="Times New Roman"/>
          <w:bCs/>
          <w:lang w:val="ro-RO"/>
        </w:rPr>
        <w:t>Centrocordul Optow:</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A. Este reprezentat de un sistem de înregistrare format din două plăcuţe: maxilară şi mandibulară</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B. Plăcuţa mandibulară poseda un vȃrf de înregistrare grafică plasat anterior şi doua  vȃrfuri de stabilizare plasate în zonele laterale</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 Se foloseşte pentru determinarea relaţiei de postură</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D. Între cele două plăcuţe se utilizează a treia plăcuţă  ca intermediar ajutȃnd la fixare</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E. Sistemul poate fi fixat într-o anumită poziţie care să coincidă cu dimensiunea verticală optimă</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Corect: a,d,e</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Bibliografie 8, tema 74, pag. 560-561</w:t>
      </w:r>
    </w:p>
    <w:p w:rsidR="003D2EB8" w:rsidRPr="00C538F9" w:rsidRDefault="003D2EB8" w:rsidP="003D2EB8">
      <w:pPr>
        <w:autoSpaceDE w:val="0"/>
        <w:autoSpaceDN w:val="0"/>
        <w:adjustRightInd w:val="0"/>
        <w:jc w:val="both"/>
        <w:rPr>
          <w:rFonts w:ascii="Times New Roman" w:hAnsi="Times New Roman" w:cs="Times New Roman"/>
          <w:bCs/>
          <w:lang w:val="ro-RO"/>
        </w:rPr>
      </w:pPr>
    </w:p>
    <w:p w:rsidR="003D2EB8" w:rsidRPr="00D13EEA" w:rsidRDefault="003D2EB8" w:rsidP="003D2EB8">
      <w:pPr>
        <w:pStyle w:val="ListParagraph"/>
        <w:numPr>
          <w:ilvl w:val="0"/>
          <w:numId w:val="21"/>
        </w:numPr>
        <w:autoSpaceDE w:val="0"/>
        <w:autoSpaceDN w:val="0"/>
        <w:adjustRightInd w:val="0"/>
        <w:jc w:val="both"/>
        <w:rPr>
          <w:rFonts w:ascii="Times New Roman" w:hAnsi="Times New Roman" w:cs="Times New Roman"/>
          <w:bCs/>
          <w:lang w:val="ro-RO"/>
        </w:rPr>
      </w:pPr>
      <w:r w:rsidRPr="00D13EEA">
        <w:rPr>
          <w:rFonts w:ascii="Times New Roman" w:hAnsi="Times New Roman" w:cs="Times New Roman"/>
          <w:bCs/>
          <w:lang w:val="ro-RO"/>
        </w:rPr>
        <w:t>Reperele pentru alegerea şi montarea dinţilor artificiali se referă la:</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A. Linia caninului – pentru trasarea acestui reper se poate lua conturul buzei superioare şi inferioare în timpul surȃsului</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 xml:space="preserve">B.  Linia surȃsului - fata distală a caninului corespunde la majoritatea pacienţilor cu nivelul comisurii bucale sau intersecţia  perpendicularei coborȃte din pupila </w:t>
      </w:r>
      <w:r>
        <w:rPr>
          <w:rFonts w:ascii="Times New Roman" w:hAnsi="Times New Roman" w:cs="Times New Roman"/>
          <w:bCs/>
          <w:lang w:val="ro-RO"/>
        </w:rPr>
        <w:t>la</w:t>
      </w:r>
      <w:r w:rsidRPr="00C538F9">
        <w:rPr>
          <w:rFonts w:ascii="Times New Roman" w:hAnsi="Times New Roman" w:cs="Times New Roman"/>
          <w:bCs/>
          <w:lang w:val="ro-RO"/>
        </w:rPr>
        <w:t xml:space="preserve"> planul de ocluzie</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 Linia surȃsului – limita de maximă vizibilitate a grupului frontal superior, fiind totodată nivelul la care se plasează linia coletelor dentare</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D. Linia mediană-</w:t>
      </w:r>
      <w:r>
        <w:rPr>
          <w:rFonts w:ascii="Times New Roman" w:hAnsi="Times New Roman" w:cs="Times New Roman"/>
          <w:bCs/>
          <w:lang w:val="ro-RO"/>
        </w:rPr>
        <w:t xml:space="preserve"> planul medio-sagital al feţei î</w:t>
      </w:r>
      <w:r w:rsidRPr="00C538F9">
        <w:rPr>
          <w:rFonts w:ascii="Times New Roman" w:hAnsi="Times New Roman" w:cs="Times New Roman"/>
          <w:bCs/>
          <w:lang w:val="ro-RO"/>
        </w:rPr>
        <w:t>n funcţie de frenurile buzei superioare</w:t>
      </w:r>
      <w:r>
        <w:rPr>
          <w:rFonts w:ascii="Times New Roman" w:hAnsi="Times New Roman" w:cs="Times New Roman"/>
          <w:bCs/>
          <w:lang w:val="ro-RO"/>
        </w:rPr>
        <w:t xml:space="preserve"> şi inferioare, filtrum</w:t>
      </w:r>
      <w:r w:rsidRPr="00C538F9">
        <w:rPr>
          <w:rFonts w:ascii="Times New Roman" w:hAnsi="Times New Roman" w:cs="Times New Roman"/>
          <w:bCs/>
          <w:lang w:val="ro-RO"/>
        </w:rPr>
        <w:t>, piramida nazală</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E. Lini</w:t>
      </w:r>
      <w:r>
        <w:rPr>
          <w:rFonts w:ascii="Times New Roman" w:hAnsi="Times New Roman" w:cs="Times New Roman"/>
          <w:bCs/>
          <w:lang w:val="ro-RO"/>
        </w:rPr>
        <w:t>a caninilor – materializează faț</w:t>
      </w:r>
      <w:r w:rsidRPr="00C538F9">
        <w:rPr>
          <w:rFonts w:ascii="Times New Roman" w:hAnsi="Times New Roman" w:cs="Times New Roman"/>
          <w:bCs/>
          <w:lang w:val="ro-RO"/>
        </w:rPr>
        <w:t>a distală a caninilor, iar spaţiul</w:t>
      </w:r>
      <w:r>
        <w:rPr>
          <w:rFonts w:ascii="Times New Roman" w:hAnsi="Times New Roman" w:cs="Times New Roman"/>
          <w:bCs/>
          <w:lang w:val="ro-RO"/>
        </w:rPr>
        <w:t xml:space="preserve"> rezultat  între linia mediană ș</w:t>
      </w:r>
      <w:r w:rsidRPr="00C538F9">
        <w:rPr>
          <w:rFonts w:ascii="Times New Roman" w:hAnsi="Times New Roman" w:cs="Times New Roman"/>
          <w:bCs/>
          <w:lang w:val="ro-RO"/>
        </w:rPr>
        <w:t>i linia premolarului unu reprezintă lăţimea celor trei dinţi frontali</w:t>
      </w:r>
    </w:p>
    <w:p w:rsidR="003D2EB8" w:rsidRPr="00C538F9" w:rsidRDefault="003D2EB8" w:rsidP="003D2EB8">
      <w:pPr>
        <w:autoSpaceDE w:val="0"/>
        <w:autoSpaceDN w:val="0"/>
        <w:adjustRightInd w:val="0"/>
        <w:jc w:val="both"/>
        <w:rPr>
          <w:rFonts w:ascii="Times New Roman" w:hAnsi="Times New Roman" w:cs="Times New Roman"/>
          <w:bCs/>
          <w:lang w:val="ro-RO"/>
        </w:rPr>
      </w:pPr>
      <w:r w:rsidRPr="00C538F9">
        <w:rPr>
          <w:rFonts w:ascii="Times New Roman" w:hAnsi="Times New Roman" w:cs="Times New Roman"/>
          <w:bCs/>
          <w:lang w:val="ro-RO"/>
        </w:rPr>
        <w:t>Corect: c,d</w:t>
      </w:r>
    </w:p>
    <w:p w:rsidR="003D2EB8" w:rsidRPr="00C538F9" w:rsidRDefault="003D2EB8" w:rsidP="003D2EB8">
      <w:pPr>
        <w:autoSpaceDE w:val="0"/>
        <w:autoSpaceDN w:val="0"/>
        <w:adjustRightInd w:val="0"/>
        <w:jc w:val="both"/>
        <w:rPr>
          <w:rFonts w:ascii="Times New Roman" w:hAnsi="Times New Roman" w:cs="Times New Roman"/>
          <w:bCs/>
          <w:lang w:val="ro-RO"/>
        </w:rPr>
      </w:pPr>
      <w:r>
        <w:rPr>
          <w:rFonts w:ascii="Times New Roman" w:hAnsi="Times New Roman" w:cs="Times New Roman"/>
          <w:bCs/>
          <w:lang w:val="ro-RO"/>
        </w:rPr>
        <w:t>Bibliografie 8</w:t>
      </w:r>
      <w:r w:rsidRPr="00C538F9">
        <w:rPr>
          <w:rFonts w:ascii="Times New Roman" w:hAnsi="Times New Roman" w:cs="Times New Roman"/>
          <w:bCs/>
          <w:lang w:val="ro-RO"/>
        </w:rPr>
        <w:t>,</w:t>
      </w:r>
      <w:r>
        <w:rPr>
          <w:rFonts w:ascii="Times New Roman" w:hAnsi="Times New Roman" w:cs="Times New Roman"/>
          <w:bCs/>
          <w:lang w:val="ro-RO"/>
        </w:rPr>
        <w:t xml:space="preserve"> </w:t>
      </w:r>
      <w:r w:rsidRPr="00C538F9">
        <w:rPr>
          <w:rFonts w:ascii="Times New Roman" w:hAnsi="Times New Roman" w:cs="Times New Roman"/>
          <w:bCs/>
          <w:lang w:val="ro-RO"/>
        </w:rPr>
        <w:t>tema 74 , pag. 563</w:t>
      </w:r>
    </w:p>
    <w:p w:rsidR="003D2EB8" w:rsidRDefault="003D2EB8" w:rsidP="003D2EB8"/>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În ceea ce privește designul intermediarilor și raportul acestora cu creasta edentată:</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contactul cu țesuturile moi trebuie să fie minim</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contactul cu țesuturile moi trebuie să fie maxim</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trebuie asigurat un acces maxim pentru igienizare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trebuie asigurat un acces minim pentru igienizare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E. nu există reguli de bază</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AC</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72, pg 451</w:t>
      </w:r>
    </w:p>
    <w:p w:rsidR="003D2EB8" w:rsidRPr="00C538F9" w:rsidRDefault="003D2EB8" w:rsidP="003D2EB8">
      <w:pPr>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Intermediarii unei proteze fixe trebuie să prezinte următoarele caracteristici:</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să restabilească funcția dinților pierduți</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să fie confortabili</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să aibă aspect estetic</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să fie tolerați de țesuturile din jur dpdv biologic</w:t>
      </w:r>
    </w:p>
    <w:p w:rsidR="003D2EB8" w:rsidRPr="00C538F9" w:rsidRDefault="003D2EB8" w:rsidP="003D2EB8">
      <w:pPr>
        <w:rPr>
          <w:rFonts w:ascii="Times New Roman" w:hAnsi="Times New Roman" w:cs="Times New Roman"/>
          <w:lang w:val="ro-RO"/>
        </w:rPr>
      </w:pPr>
      <w:r>
        <w:rPr>
          <w:rFonts w:ascii="Times New Roman" w:hAnsi="Times New Roman" w:cs="Times New Roman"/>
          <w:lang w:val="ro-RO"/>
        </w:rPr>
        <w:t>E. să fie mai voluminoși în sens vestibulo-oral</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ABCD</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72, pg 451</w:t>
      </w:r>
    </w:p>
    <w:p w:rsidR="003D2EB8" w:rsidRPr="00C538F9" w:rsidRDefault="003D2EB8" w:rsidP="003D2EB8">
      <w:pPr>
        <w:autoSpaceDE w:val="0"/>
        <w:autoSpaceDN w:val="0"/>
        <w:adjustRightInd w:val="0"/>
        <w:jc w:val="both"/>
        <w:rPr>
          <w:rFonts w:ascii="Times New Roman" w:hAnsi="Times New Roman" w:cs="Times New Roman"/>
          <w:bCs/>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În cazul protezelor fixe, ambrazurile interproximale largi asigură:</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rigiditatea scheletului  metalic</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lăcașul necesar papilei interdentare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condiții de igienizare adecvate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rezistența conectorilor</w:t>
      </w:r>
    </w:p>
    <w:p w:rsidR="003D2EB8" w:rsidRPr="00C538F9" w:rsidRDefault="003D2EB8" w:rsidP="003D2EB8">
      <w:pPr>
        <w:autoSpaceDE w:val="0"/>
        <w:autoSpaceDN w:val="0"/>
        <w:adjustRightInd w:val="0"/>
        <w:jc w:val="both"/>
        <w:rPr>
          <w:rFonts w:ascii="Times New Roman" w:hAnsi="Times New Roman" w:cs="Times New Roman"/>
          <w:lang w:val="ro-RO"/>
        </w:rPr>
      </w:pPr>
      <w:r w:rsidRPr="00C538F9">
        <w:rPr>
          <w:rFonts w:ascii="Times New Roman" w:hAnsi="Times New Roman" w:cs="Times New Roman"/>
          <w:lang w:val="ro-RO"/>
        </w:rPr>
        <w:t>E. flexibilitatea infrastructurii de oxid de zirconiu</w:t>
      </w:r>
    </w:p>
    <w:p w:rsidR="003D2EB8" w:rsidRPr="00C538F9" w:rsidRDefault="003D2EB8" w:rsidP="003D2EB8">
      <w:pPr>
        <w:autoSpaceDE w:val="0"/>
        <w:autoSpaceDN w:val="0"/>
        <w:adjustRightInd w:val="0"/>
        <w:jc w:val="both"/>
        <w:rPr>
          <w:rFonts w:ascii="Times New Roman" w:hAnsi="Times New Roman" w:cs="Times New Roman"/>
          <w:lang w:val="ro-RO"/>
        </w:rPr>
      </w:pPr>
      <w:r w:rsidRPr="00C538F9">
        <w:rPr>
          <w:rFonts w:ascii="Times New Roman" w:hAnsi="Times New Roman" w:cs="Times New Roman"/>
          <w:lang w:val="ro-RO"/>
        </w:rPr>
        <w:t>Corect BC</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72, pg 451</w:t>
      </w:r>
    </w:p>
    <w:p w:rsidR="003D2EB8" w:rsidRPr="00C538F9" w:rsidRDefault="003D2EB8" w:rsidP="003D2EB8">
      <w:pPr>
        <w:autoSpaceDE w:val="0"/>
        <w:autoSpaceDN w:val="0"/>
        <w:adjustRightInd w:val="0"/>
        <w:jc w:val="both"/>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Pentru a putea înțelege design-ul intermediarilor dintr-o proteză fixă trebuie avute în vedere următoarele variabile: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lungimea, lățimea și înălțimea spațiului edentat</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starea țesuturilor moi ce acoperă creasta edentată</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pretențiile estetice ale pacientului</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forma crestei edentate</w:t>
      </w:r>
    </w:p>
    <w:p w:rsidR="003D2EB8" w:rsidRPr="00C538F9" w:rsidRDefault="003D2EB8" w:rsidP="003D2EB8">
      <w:pPr>
        <w:autoSpaceDE w:val="0"/>
        <w:autoSpaceDN w:val="0"/>
        <w:adjustRightInd w:val="0"/>
        <w:jc w:val="both"/>
        <w:rPr>
          <w:rFonts w:ascii="Times New Roman" w:hAnsi="Times New Roman" w:cs="Times New Roman"/>
          <w:lang w:val="ro-RO"/>
        </w:rPr>
      </w:pPr>
      <w:r w:rsidRPr="00C538F9">
        <w:rPr>
          <w:rFonts w:ascii="Times New Roman" w:hAnsi="Times New Roman" w:cs="Times New Roman"/>
          <w:lang w:val="ro-RO"/>
        </w:rPr>
        <w:t>E. legea lui Ante</w:t>
      </w:r>
    </w:p>
    <w:p w:rsidR="003D2EB8" w:rsidRPr="00C538F9" w:rsidRDefault="003D2EB8" w:rsidP="003D2EB8">
      <w:pPr>
        <w:autoSpaceDE w:val="0"/>
        <w:autoSpaceDN w:val="0"/>
        <w:adjustRightInd w:val="0"/>
        <w:jc w:val="both"/>
        <w:rPr>
          <w:rFonts w:ascii="Times New Roman" w:hAnsi="Times New Roman" w:cs="Times New Roman"/>
          <w:lang w:val="ro-RO"/>
        </w:rPr>
      </w:pPr>
      <w:r w:rsidRPr="00C538F9">
        <w:rPr>
          <w:rFonts w:ascii="Times New Roman" w:hAnsi="Times New Roman" w:cs="Times New Roman"/>
          <w:lang w:val="ro-RO"/>
        </w:rPr>
        <w:t>Corect ABCD</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72, pg 451</w:t>
      </w:r>
    </w:p>
    <w:p w:rsidR="003D2EB8" w:rsidRPr="00C538F9" w:rsidRDefault="003D2EB8" w:rsidP="003D2EB8">
      <w:pPr>
        <w:autoSpaceDE w:val="0"/>
        <w:autoSpaceDN w:val="0"/>
        <w:adjustRightInd w:val="0"/>
        <w:jc w:val="both"/>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 xml:space="preserve">După Irving Glickman (1974), intermediarii trebuie să îndeplinească următoarele condiții: </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să respecte aliniamentul coletelor șirului dentar</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să respecte ambrazurile ocluzale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să permită un acces minim pentru igienizare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să îndeplinească funcțiile dinților pe care îi înlocuiesc</w:t>
      </w:r>
    </w:p>
    <w:p w:rsidR="003D2EB8" w:rsidRPr="00C538F9" w:rsidRDefault="003D2EB8" w:rsidP="003D2EB8">
      <w:pPr>
        <w:autoSpaceDE w:val="0"/>
        <w:autoSpaceDN w:val="0"/>
        <w:adjustRightInd w:val="0"/>
        <w:jc w:val="both"/>
        <w:rPr>
          <w:rFonts w:ascii="Times New Roman" w:hAnsi="Times New Roman" w:cs="Times New Roman"/>
          <w:lang w:val="ro-RO"/>
        </w:rPr>
      </w:pPr>
      <w:r w:rsidRPr="00C538F9">
        <w:rPr>
          <w:rFonts w:ascii="Times New Roman" w:hAnsi="Times New Roman" w:cs="Times New Roman"/>
          <w:lang w:val="ro-RO"/>
        </w:rPr>
        <w:t>E. să fie estetici</w:t>
      </w:r>
    </w:p>
    <w:p w:rsidR="003D2EB8" w:rsidRPr="00C538F9" w:rsidRDefault="003D2EB8" w:rsidP="003D2EB8">
      <w:pPr>
        <w:autoSpaceDE w:val="0"/>
        <w:autoSpaceDN w:val="0"/>
        <w:adjustRightInd w:val="0"/>
        <w:jc w:val="both"/>
        <w:rPr>
          <w:rFonts w:ascii="Times New Roman" w:hAnsi="Times New Roman" w:cs="Times New Roman"/>
          <w:lang w:val="ro-RO"/>
        </w:rPr>
      </w:pPr>
      <w:r w:rsidRPr="00C538F9">
        <w:rPr>
          <w:rFonts w:ascii="Times New Roman" w:hAnsi="Times New Roman" w:cs="Times New Roman"/>
          <w:lang w:val="ro-RO"/>
        </w:rPr>
        <w:t>Corect ADE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72, pg 452</w:t>
      </w:r>
    </w:p>
    <w:p w:rsidR="003D2EB8" w:rsidRPr="00C538F9" w:rsidRDefault="003D2EB8" w:rsidP="003D2EB8">
      <w:pPr>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În general, intermediarii ar trebui să fie: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convecși în toate sensurile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convecși vestibular și oral și concavi mucozal</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lustruiți foarte bine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placați circumferențial cu acrilat</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E. ușor de igienizat</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ACE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72, pg 452</w:t>
      </w:r>
    </w:p>
    <w:p w:rsidR="003D2EB8" w:rsidRPr="00C538F9" w:rsidRDefault="003D2EB8" w:rsidP="003D2EB8">
      <w:pPr>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color w:val="000000" w:themeColor="text1"/>
          <w:lang w:val="ro-RO"/>
        </w:rPr>
        <w:t>*Ce trebuie să se facă cu modelul de lucru, p</w:t>
      </w:r>
      <w:r w:rsidRPr="00D13EEA">
        <w:rPr>
          <w:rFonts w:ascii="Times New Roman" w:hAnsi="Times New Roman" w:cs="Times New Roman"/>
          <w:lang w:val="ro-RO"/>
        </w:rPr>
        <w:t>entru a obține o adaptare cât mai bună muco-protetică la nivelul intermediarilor</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 xml:space="preserve">A. </w:t>
      </w:r>
      <w:r>
        <w:rPr>
          <w:rFonts w:ascii="Times New Roman" w:hAnsi="Times New Roman" w:cs="Times New Roman"/>
          <w:lang w:val="ro-RO"/>
        </w:rPr>
        <w:t>să se toarne</w:t>
      </w:r>
      <w:r w:rsidRPr="00C538F9">
        <w:rPr>
          <w:rFonts w:ascii="Times New Roman" w:hAnsi="Times New Roman" w:cs="Times New Roman"/>
          <w:lang w:val="ro-RO"/>
        </w:rPr>
        <w:t xml:space="preserve"> imediat</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să fie cu bont mobilizabil</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 xml:space="preserve">C. </w:t>
      </w:r>
      <w:r>
        <w:rPr>
          <w:rFonts w:ascii="Times New Roman" w:hAnsi="Times New Roman" w:cs="Times New Roman"/>
          <w:lang w:val="ro-RO"/>
        </w:rPr>
        <w:t>să se graveze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 xml:space="preserve">D. </w:t>
      </w:r>
      <w:r>
        <w:rPr>
          <w:rFonts w:ascii="Times New Roman" w:hAnsi="Times New Roman" w:cs="Times New Roman"/>
          <w:lang w:val="ro-RO"/>
        </w:rPr>
        <w:t>să se frezexe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 xml:space="preserve">E. </w:t>
      </w:r>
      <w:r>
        <w:rPr>
          <w:rFonts w:ascii="Times New Roman" w:hAnsi="Times New Roman" w:cs="Times New Roman"/>
          <w:lang w:val="ro-RO"/>
        </w:rPr>
        <w:t>să se digitalizeze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C</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72, pg 453</w:t>
      </w:r>
    </w:p>
    <w:p w:rsidR="003D2EB8" w:rsidRPr="00C538F9" w:rsidRDefault="003D2EB8" w:rsidP="003D2EB8">
      <w:pPr>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color w:val="000000" w:themeColor="text1"/>
          <w:lang w:val="ro-RO"/>
        </w:rPr>
        <w:t>*Intermediarii</w:t>
      </w:r>
      <w:r w:rsidRPr="00D13EEA">
        <w:rPr>
          <w:rFonts w:ascii="Times New Roman" w:hAnsi="Times New Roman" w:cs="Times New Roman"/>
          <w:lang w:val="ro-RO"/>
        </w:rPr>
        <w:t xml:space="preserve"> trebuie să fie în linie cât mai dreaptă între elementele de agregare pentru a evita:</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bascularea stâlpilor spre breșa edentată</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egresia antagoniștilor</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apariția mișcărilor de torsiune transmise ulterior stâlpilor</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pierderile de material</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E. fractura intermediarilor</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C</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72, pg 456</w:t>
      </w:r>
    </w:p>
    <w:p w:rsidR="003D2EB8" w:rsidRPr="00C538F9" w:rsidRDefault="003D2EB8" w:rsidP="003D2EB8">
      <w:pPr>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În funcție de raporturile cu creasta edentată, intermediarii pot fi:</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în șa</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în șa modificată</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piramidali</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hiperbolici</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E. tangențial punctiformi</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ABE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72, pg 456</w:t>
      </w:r>
    </w:p>
    <w:p w:rsidR="003D2EB8" w:rsidRPr="00C538F9" w:rsidRDefault="003D2EB8" w:rsidP="003D2EB8">
      <w:pPr>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În literatura americană de specialitate sunt descrise trei grupe fundamentale de design al intermediarilor, între care: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igienic (sanitary pontic)</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ovoidal</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convex</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concav</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E. hexagonal</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AB</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72, pg 456</w:t>
      </w:r>
    </w:p>
    <w:p w:rsidR="003D2EB8" w:rsidRPr="00C538F9" w:rsidRDefault="003D2EB8" w:rsidP="003D2EB8">
      <w:pPr>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*Din punct de vedere al asigurării igienizării optime, pentru zona laterală cel mai potrivit este intermediarul:</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ovoid</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tangent punctiform</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tangent liniar</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suspendat</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E. în șa</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D</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72, pg 457</w:t>
      </w:r>
    </w:p>
    <w:p w:rsidR="003D2EB8" w:rsidRPr="00C538F9" w:rsidRDefault="003D2EB8" w:rsidP="003D2EB8">
      <w:pPr>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Intermediarii în șa:</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sunt ușor de igienizat</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sunt estetici și nu favorizează inflamația țesuturilor subiacente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sunt cei mai confortabili pentru pacient</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rețin placa bacteriană și produsele sale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E. sunt imposibil de igienizat</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CDE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72, pg 458</w:t>
      </w:r>
    </w:p>
    <w:p w:rsidR="003D2EB8" w:rsidRPr="00C538F9" w:rsidRDefault="003D2EB8" w:rsidP="003D2EB8">
      <w:pPr>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Intermediarii în semișa:</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sunt intermediari în șa modificați la nivelul feței orale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au contururi orale mai reduse pentru facilitarea igienei</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retenționează mai puține resturi alimentare decât intermediarii suspendați</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retenționează mai multe resturi alimentare decât intermediarii în șa</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E. realizează un compromis între restaurarea fizionomiei, fonației și posibilitatea întreținerii unei igiene mai bune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ABE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72, pg 459</w:t>
      </w:r>
    </w:p>
    <w:p w:rsidR="003D2EB8" w:rsidRPr="00C538F9" w:rsidRDefault="003D2EB8" w:rsidP="003D2EB8">
      <w:pPr>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Intermediarii cu raport tangent liniar:</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au fețe mucozale extinse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au fața vestibulară înclinată în unghi de 40-50°, orientată vestibulo-oral, de sus în jos</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au fața vestibulară înclinată în unghi de 40-50°, orientată vestibulo-oral, de jos în sus</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au fața orală înclinată în unghi de 40-50°, orientată vestibulo-oral, de sus în jos</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 xml:space="preserve">E. se practică </w:t>
      </w:r>
      <w:r>
        <w:rPr>
          <w:rFonts w:ascii="Times New Roman" w:hAnsi="Times New Roman" w:cs="Times New Roman"/>
          <w:lang w:val="ro-RO"/>
        </w:rPr>
        <w:t xml:space="preserve">frecvent </w:t>
      </w:r>
      <w:r w:rsidRPr="00C538F9">
        <w:rPr>
          <w:rFonts w:ascii="Times New Roman" w:hAnsi="Times New Roman" w:cs="Times New Roman"/>
          <w:lang w:val="ro-RO"/>
        </w:rPr>
        <w:t xml:space="preserve">în zona </w:t>
      </w:r>
      <w:r>
        <w:rPr>
          <w:rFonts w:ascii="Times New Roman" w:hAnsi="Times New Roman" w:cs="Times New Roman"/>
          <w:lang w:val="ro-RO"/>
        </w:rPr>
        <w:t>frontală</w:t>
      </w:r>
      <w:r w:rsidRPr="00C538F9">
        <w:rPr>
          <w:rFonts w:ascii="Times New Roman" w:hAnsi="Times New Roman" w:cs="Times New Roman"/>
          <w:lang w:val="ro-RO"/>
        </w:rPr>
        <w:t xml:space="preserve"> la mandibulă</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AD</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72, pg 459</w:t>
      </w:r>
    </w:p>
    <w:p w:rsidR="003D2EB8" w:rsidRPr="00C538F9" w:rsidRDefault="003D2EB8" w:rsidP="003D2EB8">
      <w:pPr>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color w:val="000000" w:themeColor="text1"/>
          <w:lang w:val="ro-RO"/>
        </w:rPr>
        <w:t>*</w:t>
      </w:r>
      <w:r w:rsidRPr="00D13EEA">
        <w:rPr>
          <w:rFonts w:ascii="Times New Roman" w:hAnsi="Times New Roman" w:cs="Times New Roman"/>
          <w:lang w:val="ro-RO"/>
        </w:rPr>
        <w:t>În cazul intermediarilor la distanță de creastă (suspendați), spațiul dintre baza intermediarilor și coama crestei trebuie să fie de:</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A. minim 4mm</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 maxim 2mm</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 minim 30μm</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D. minim 3mm</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E.minim 3μm</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D</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Bibliografie 7, tema 72, pg 461</w:t>
      </w:r>
    </w:p>
    <w:p w:rsidR="003D2EB8" w:rsidRDefault="003D2EB8" w:rsidP="003D2EB8">
      <w:pPr>
        <w:rPr>
          <w:rFonts w:ascii="Times New Roman" w:hAnsi="Times New Roman" w:cs="Times New Roman"/>
          <w:lang w:val="ro-RO"/>
        </w:rPr>
      </w:pPr>
    </w:p>
    <w:p w:rsidR="003D2EB8" w:rsidRPr="00C538F9" w:rsidRDefault="003D2EB8" w:rsidP="003D2EB8">
      <w:pPr>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 xml:space="preserve">Croșetul inelar pe molari: </w:t>
      </w:r>
    </w:p>
    <w:p w:rsidR="003D2EB8" w:rsidRPr="00C538F9" w:rsidRDefault="003D2EB8" w:rsidP="00AC6529">
      <w:pPr>
        <w:pStyle w:val="ListParagraph"/>
        <w:numPr>
          <w:ilvl w:val="0"/>
          <w:numId w:val="90"/>
        </w:numPr>
        <w:ind w:left="360"/>
        <w:rPr>
          <w:rFonts w:ascii="Times New Roman" w:hAnsi="Times New Roman" w:cs="Times New Roman"/>
          <w:lang w:val="ro-RO"/>
        </w:rPr>
      </w:pPr>
      <w:r w:rsidRPr="00C538F9">
        <w:rPr>
          <w:rFonts w:ascii="Times New Roman" w:hAnsi="Times New Roman" w:cs="Times New Roman"/>
          <w:lang w:val="ro-RO"/>
        </w:rPr>
        <w:t>Trebuie să aibă pinteni ocluzali mezial și distal</w:t>
      </w:r>
    </w:p>
    <w:p w:rsidR="003D2EB8" w:rsidRPr="00C538F9" w:rsidRDefault="003D2EB8" w:rsidP="00AC6529">
      <w:pPr>
        <w:pStyle w:val="ListParagraph"/>
        <w:numPr>
          <w:ilvl w:val="0"/>
          <w:numId w:val="90"/>
        </w:numPr>
        <w:ind w:left="360"/>
        <w:rPr>
          <w:rFonts w:ascii="Times New Roman" w:hAnsi="Times New Roman" w:cs="Times New Roman"/>
          <w:lang w:val="ro-RO"/>
        </w:rPr>
      </w:pPr>
      <w:r w:rsidRPr="00C538F9">
        <w:rPr>
          <w:rFonts w:ascii="Times New Roman" w:hAnsi="Times New Roman" w:cs="Times New Roman"/>
          <w:lang w:val="ro-RO"/>
        </w:rPr>
        <w:t>Trebuie să aibă pinten ocluzal doar mezial</w:t>
      </w:r>
    </w:p>
    <w:p w:rsidR="003D2EB8" w:rsidRPr="00C538F9" w:rsidRDefault="003D2EB8" w:rsidP="00AC6529">
      <w:pPr>
        <w:pStyle w:val="ListParagraph"/>
        <w:numPr>
          <w:ilvl w:val="0"/>
          <w:numId w:val="90"/>
        </w:numPr>
        <w:ind w:left="360"/>
        <w:rPr>
          <w:rFonts w:ascii="Times New Roman" w:hAnsi="Times New Roman" w:cs="Times New Roman"/>
          <w:lang w:val="ro-RO"/>
        </w:rPr>
      </w:pPr>
      <w:r w:rsidRPr="00C538F9">
        <w:rPr>
          <w:rFonts w:ascii="Times New Roman" w:hAnsi="Times New Roman" w:cs="Times New Roman"/>
          <w:lang w:val="ro-RO"/>
        </w:rPr>
        <w:t>Trebuie să aibă pinten ocluzal doar distal</w:t>
      </w:r>
    </w:p>
    <w:p w:rsidR="003D2EB8" w:rsidRPr="00C538F9" w:rsidRDefault="003D2EB8" w:rsidP="00AC6529">
      <w:pPr>
        <w:pStyle w:val="ListParagraph"/>
        <w:numPr>
          <w:ilvl w:val="0"/>
          <w:numId w:val="90"/>
        </w:numPr>
        <w:ind w:left="360"/>
        <w:rPr>
          <w:rFonts w:ascii="Times New Roman" w:hAnsi="Times New Roman" w:cs="Times New Roman"/>
          <w:lang w:val="ro-RO"/>
        </w:rPr>
      </w:pPr>
      <w:r w:rsidRPr="00C538F9">
        <w:rPr>
          <w:rFonts w:ascii="Times New Roman" w:hAnsi="Times New Roman" w:cs="Times New Roman"/>
          <w:lang w:val="ro-RO"/>
        </w:rPr>
        <w:t>Poate susține brațul croșetului pe dinte la nivel distal</w:t>
      </w:r>
    </w:p>
    <w:p w:rsidR="003D2EB8" w:rsidRPr="00C538F9" w:rsidRDefault="003D2EB8" w:rsidP="00AC6529">
      <w:pPr>
        <w:pStyle w:val="ListParagraph"/>
        <w:numPr>
          <w:ilvl w:val="0"/>
          <w:numId w:val="90"/>
        </w:numPr>
        <w:ind w:left="360"/>
        <w:rPr>
          <w:rFonts w:ascii="Times New Roman" w:hAnsi="Times New Roman" w:cs="Times New Roman"/>
          <w:lang w:val="ro-RO"/>
        </w:rPr>
      </w:pPr>
      <w:r w:rsidRPr="00C538F9">
        <w:rPr>
          <w:rFonts w:ascii="Times New Roman" w:hAnsi="Times New Roman" w:cs="Times New Roman"/>
          <w:lang w:val="ro-RO"/>
        </w:rPr>
        <w:t>Poate susține brațul croșetului pe dinte la nivel distal</w:t>
      </w:r>
    </w:p>
    <w:p w:rsidR="003D2EB8" w:rsidRPr="00C538F9" w:rsidRDefault="003D2EB8" w:rsidP="003D2EB8">
      <w:pPr>
        <w:pStyle w:val="ListParagraph"/>
        <w:numPr>
          <w:ilvl w:val="0"/>
          <w:numId w:val="0"/>
        </w:numPr>
        <w:ind w:hanging="180"/>
        <w:rPr>
          <w:rFonts w:ascii="Times New Roman" w:hAnsi="Times New Roman" w:cs="Times New Roman"/>
          <w:lang w:val="ro-RO"/>
        </w:rPr>
      </w:pPr>
    </w:p>
    <w:p w:rsidR="003D2EB8" w:rsidRPr="00C538F9" w:rsidRDefault="003D2EB8" w:rsidP="003D2EB8">
      <w:pPr>
        <w:pStyle w:val="ListParagraph"/>
        <w:numPr>
          <w:ilvl w:val="0"/>
          <w:numId w:val="0"/>
        </w:numPr>
        <w:ind w:left="180" w:hanging="180"/>
        <w:rPr>
          <w:rFonts w:ascii="Times New Roman" w:hAnsi="Times New Roman" w:cs="Times New Roman"/>
          <w:lang w:val="ro-RO"/>
        </w:rPr>
      </w:pPr>
      <w:r w:rsidRPr="00C538F9">
        <w:rPr>
          <w:rFonts w:ascii="Times New Roman" w:hAnsi="Times New Roman" w:cs="Times New Roman"/>
          <w:lang w:val="ro-RO"/>
        </w:rPr>
        <w:t>Corect: AD</w:t>
      </w:r>
    </w:p>
    <w:p w:rsidR="003D2EB8" w:rsidRPr="00C538F9" w:rsidRDefault="003D2EB8" w:rsidP="003D2EB8">
      <w:pPr>
        <w:pStyle w:val="ListParagraph"/>
        <w:numPr>
          <w:ilvl w:val="0"/>
          <w:numId w:val="0"/>
        </w:numPr>
        <w:ind w:left="180" w:hanging="180"/>
        <w:rPr>
          <w:rFonts w:ascii="Times New Roman" w:hAnsi="Times New Roman" w:cs="Times New Roman"/>
          <w:lang w:val="ro-RO"/>
        </w:rPr>
      </w:pPr>
      <w:r w:rsidRPr="00C538F9">
        <w:rPr>
          <w:rFonts w:ascii="Times New Roman" w:hAnsi="Times New Roman" w:cs="Times New Roman"/>
          <w:lang w:val="ro-RO"/>
        </w:rPr>
        <w:t>Bibliografie  8, tema 73, pag 132</w:t>
      </w:r>
    </w:p>
    <w:p w:rsidR="003D2EB8" w:rsidRPr="00C538F9" w:rsidRDefault="003D2EB8" w:rsidP="003D2EB8">
      <w:pPr>
        <w:pStyle w:val="ListParagraph"/>
        <w:numPr>
          <w:ilvl w:val="0"/>
          <w:numId w:val="0"/>
        </w:numPr>
        <w:ind w:left="180" w:hanging="180"/>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 xml:space="preserve">Referitor la încercuire, următoarele afirmații sunt adevărate: </w:t>
      </w:r>
    </w:p>
    <w:p w:rsidR="003D2EB8" w:rsidRPr="00C538F9" w:rsidRDefault="003D2EB8" w:rsidP="00AC6529">
      <w:pPr>
        <w:pStyle w:val="ListParagraph"/>
        <w:numPr>
          <w:ilvl w:val="0"/>
          <w:numId w:val="91"/>
        </w:numPr>
        <w:rPr>
          <w:rFonts w:ascii="Times New Roman" w:hAnsi="Times New Roman" w:cs="Times New Roman"/>
          <w:lang w:val="ro-RO"/>
        </w:rPr>
      </w:pPr>
      <w:r w:rsidRPr="00C538F9">
        <w:rPr>
          <w:rFonts w:ascii="Times New Roman" w:hAnsi="Times New Roman" w:cs="Times New Roman"/>
          <w:lang w:val="ro-RO"/>
        </w:rPr>
        <w:t>Este funcția croșetului ce asigură stabilitatea protezei în sens transversal</w:t>
      </w:r>
    </w:p>
    <w:p w:rsidR="003D2EB8" w:rsidRPr="00C538F9" w:rsidRDefault="003D2EB8" w:rsidP="00AC6529">
      <w:pPr>
        <w:pStyle w:val="ListParagraph"/>
        <w:numPr>
          <w:ilvl w:val="0"/>
          <w:numId w:val="91"/>
        </w:numPr>
        <w:rPr>
          <w:rFonts w:ascii="Times New Roman" w:hAnsi="Times New Roman" w:cs="Times New Roman"/>
          <w:lang w:val="ro-RO"/>
        </w:rPr>
      </w:pPr>
      <w:r w:rsidRPr="00C538F9">
        <w:rPr>
          <w:rFonts w:ascii="Times New Roman" w:hAnsi="Times New Roman" w:cs="Times New Roman"/>
          <w:lang w:val="ro-RO"/>
        </w:rPr>
        <w:t>Este funcția croșetului ce asigură stabilitatea protezei în sens lateral</w:t>
      </w:r>
    </w:p>
    <w:p w:rsidR="003D2EB8" w:rsidRPr="00C538F9" w:rsidRDefault="003D2EB8" w:rsidP="00AC6529">
      <w:pPr>
        <w:pStyle w:val="ListParagraph"/>
        <w:numPr>
          <w:ilvl w:val="0"/>
          <w:numId w:val="91"/>
        </w:numPr>
        <w:rPr>
          <w:rFonts w:ascii="Times New Roman" w:hAnsi="Times New Roman" w:cs="Times New Roman"/>
          <w:lang w:val="ro-RO"/>
        </w:rPr>
      </w:pPr>
      <w:r w:rsidRPr="00C538F9">
        <w:rPr>
          <w:rFonts w:ascii="Times New Roman" w:hAnsi="Times New Roman" w:cs="Times New Roman"/>
          <w:lang w:val="ro-RO"/>
        </w:rPr>
        <w:t>Se realizează atunci când croșetul cuprinde dintele pe mai mult de jumătate din circumferința sa</w:t>
      </w:r>
    </w:p>
    <w:p w:rsidR="003D2EB8" w:rsidRPr="00C538F9" w:rsidRDefault="003D2EB8" w:rsidP="00AC6529">
      <w:pPr>
        <w:pStyle w:val="ListParagraph"/>
        <w:numPr>
          <w:ilvl w:val="0"/>
          <w:numId w:val="91"/>
        </w:numPr>
        <w:rPr>
          <w:rFonts w:ascii="Times New Roman" w:hAnsi="Times New Roman" w:cs="Times New Roman"/>
          <w:lang w:val="ro-RO"/>
        </w:rPr>
      </w:pPr>
      <w:r w:rsidRPr="00C538F9">
        <w:rPr>
          <w:rFonts w:ascii="Times New Roman" w:hAnsi="Times New Roman" w:cs="Times New Roman"/>
          <w:lang w:val="ro-RO"/>
        </w:rPr>
        <w:t xml:space="preserve"> Se realizează atunci când croșetul cuprinde dintele 2/3 din circumferința sa</w:t>
      </w:r>
    </w:p>
    <w:p w:rsidR="003D2EB8" w:rsidRPr="00C538F9" w:rsidRDefault="003D2EB8" w:rsidP="00AC6529">
      <w:pPr>
        <w:pStyle w:val="ListParagraph"/>
        <w:numPr>
          <w:ilvl w:val="0"/>
          <w:numId w:val="91"/>
        </w:numPr>
        <w:rPr>
          <w:rFonts w:ascii="Times New Roman" w:hAnsi="Times New Roman" w:cs="Times New Roman"/>
          <w:lang w:val="ro-RO"/>
        </w:rPr>
      </w:pPr>
      <w:r w:rsidRPr="00C538F9">
        <w:rPr>
          <w:rFonts w:ascii="Times New Roman" w:hAnsi="Times New Roman" w:cs="Times New Roman"/>
          <w:lang w:val="ro-RO"/>
        </w:rPr>
        <w:t>Se realizează atunci când croșetul cuprinde dintele pe mai puțin de jumătate din circumferința sa</w:t>
      </w:r>
    </w:p>
    <w:p w:rsidR="003D2EB8" w:rsidRPr="00C538F9" w:rsidRDefault="003D2EB8" w:rsidP="003D2EB8">
      <w:pPr>
        <w:pStyle w:val="ListParagraph"/>
        <w:numPr>
          <w:ilvl w:val="0"/>
          <w:numId w:val="0"/>
        </w:numPr>
        <w:ind w:left="1440"/>
        <w:rPr>
          <w:rFonts w:ascii="Times New Roman" w:hAnsi="Times New Roman" w:cs="Times New Roman"/>
          <w:lang w:val="ro-RO"/>
        </w:rPr>
      </w:pPr>
    </w:p>
    <w:p w:rsidR="003D2EB8" w:rsidRPr="00C538F9" w:rsidRDefault="003D2EB8" w:rsidP="003D2EB8">
      <w:pPr>
        <w:ind w:left="720" w:hanging="360"/>
        <w:rPr>
          <w:rFonts w:ascii="Times New Roman" w:hAnsi="Times New Roman" w:cs="Times New Roman"/>
          <w:lang w:val="ro-RO"/>
        </w:rPr>
      </w:pPr>
      <w:r w:rsidRPr="00C538F9">
        <w:rPr>
          <w:rFonts w:ascii="Times New Roman" w:hAnsi="Times New Roman" w:cs="Times New Roman"/>
          <w:lang w:val="ro-RO"/>
        </w:rPr>
        <w:t>Corect: BCD</w:t>
      </w:r>
    </w:p>
    <w:p w:rsidR="003D2EB8" w:rsidRPr="00C538F9" w:rsidRDefault="003D2EB8" w:rsidP="003D2EB8">
      <w:pPr>
        <w:ind w:left="720" w:hanging="360"/>
        <w:rPr>
          <w:rFonts w:ascii="Times New Roman" w:hAnsi="Times New Roman" w:cs="Times New Roman"/>
          <w:lang w:val="ro-RO"/>
        </w:rPr>
      </w:pPr>
      <w:r w:rsidRPr="00C538F9">
        <w:rPr>
          <w:rFonts w:ascii="Times New Roman" w:hAnsi="Times New Roman" w:cs="Times New Roman"/>
          <w:lang w:val="ro-RO"/>
        </w:rPr>
        <w:t>Bibliografie  8, tema 73, pag 139</w:t>
      </w:r>
    </w:p>
    <w:p w:rsidR="003D2EB8" w:rsidRPr="00C538F9" w:rsidRDefault="003D2EB8" w:rsidP="003D2EB8">
      <w:pPr>
        <w:ind w:left="720" w:hanging="360"/>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Referitor retenție în protezarea mobilizabilă, următoarele afirmații sunt adevărate:</w:t>
      </w:r>
    </w:p>
    <w:p w:rsidR="003D2EB8" w:rsidRPr="00C538F9" w:rsidRDefault="003D2EB8" w:rsidP="00AC6529">
      <w:pPr>
        <w:pStyle w:val="ListParagraph"/>
        <w:numPr>
          <w:ilvl w:val="0"/>
          <w:numId w:val="92"/>
        </w:numPr>
        <w:ind w:left="360"/>
        <w:rPr>
          <w:rFonts w:ascii="Times New Roman" w:hAnsi="Times New Roman" w:cs="Times New Roman"/>
          <w:lang w:val="ro-RO"/>
        </w:rPr>
      </w:pPr>
      <w:r w:rsidRPr="00C538F9">
        <w:rPr>
          <w:rFonts w:ascii="Times New Roman" w:hAnsi="Times New Roman" w:cs="Times New Roman"/>
          <w:lang w:val="ro-RO"/>
        </w:rPr>
        <w:t>Se referă la mijloacele ce permit menținerea pe câmpul protetic a protezei</w:t>
      </w:r>
    </w:p>
    <w:p w:rsidR="003D2EB8" w:rsidRPr="00C538F9" w:rsidRDefault="003D2EB8" w:rsidP="00AC6529">
      <w:pPr>
        <w:pStyle w:val="ListParagraph"/>
        <w:numPr>
          <w:ilvl w:val="0"/>
          <w:numId w:val="92"/>
        </w:numPr>
        <w:ind w:left="360"/>
        <w:rPr>
          <w:rFonts w:ascii="Times New Roman" w:hAnsi="Times New Roman" w:cs="Times New Roman"/>
          <w:lang w:val="ro-RO"/>
        </w:rPr>
      </w:pPr>
      <w:r w:rsidRPr="00C538F9">
        <w:rPr>
          <w:rFonts w:ascii="Times New Roman" w:hAnsi="Times New Roman" w:cs="Times New Roman"/>
          <w:lang w:val="ro-RO"/>
        </w:rPr>
        <w:t>Poate fi naturală, oferită de convexitățile naturale ale dinților de sub linia ghid</w:t>
      </w:r>
    </w:p>
    <w:p w:rsidR="003D2EB8" w:rsidRPr="00C538F9" w:rsidRDefault="003D2EB8" w:rsidP="00AC6529">
      <w:pPr>
        <w:pStyle w:val="ListParagraph"/>
        <w:numPr>
          <w:ilvl w:val="0"/>
          <w:numId w:val="92"/>
        </w:numPr>
        <w:ind w:left="360"/>
        <w:rPr>
          <w:rFonts w:ascii="Times New Roman" w:hAnsi="Times New Roman" w:cs="Times New Roman"/>
          <w:lang w:val="ro-RO"/>
        </w:rPr>
      </w:pPr>
      <w:r w:rsidRPr="00C538F9">
        <w:rPr>
          <w:rFonts w:ascii="Times New Roman" w:hAnsi="Times New Roman" w:cs="Times New Roman"/>
          <w:lang w:val="ro-RO"/>
        </w:rPr>
        <w:t>Poate fi naturală, oferită de convexitățile naturale ale dinților deasupra de linia ghid</w:t>
      </w:r>
    </w:p>
    <w:p w:rsidR="003D2EB8" w:rsidRPr="00C538F9" w:rsidRDefault="003D2EB8" w:rsidP="00AC6529">
      <w:pPr>
        <w:pStyle w:val="ListParagraph"/>
        <w:numPr>
          <w:ilvl w:val="0"/>
          <w:numId w:val="92"/>
        </w:numPr>
        <w:ind w:left="360"/>
        <w:rPr>
          <w:rFonts w:ascii="Times New Roman" w:hAnsi="Times New Roman" w:cs="Times New Roman"/>
          <w:lang w:val="ro-RO"/>
        </w:rPr>
      </w:pPr>
      <w:r w:rsidRPr="00C538F9">
        <w:rPr>
          <w:rFonts w:ascii="Times New Roman" w:hAnsi="Times New Roman" w:cs="Times New Roman"/>
          <w:lang w:val="ro-RO"/>
        </w:rPr>
        <w:t>Retenția prin fricțiune are loc între suprafața internă a elementelor croșetului și suprafețele paralele ale dintelui stâlp</w:t>
      </w:r>
    </w:p>
    <w:p w:rsidR="003D2EB8" w:rsidRPr="00C538F9" w:rsidRDefault="003D2EB8" w:rsidP="00AC6529">
      <w:pPr>
        <w:pStyle w:val="ListParagraph"/>
        <w:numPr>
          <w:ilvl w:val="0"/>
          <w:numId w:val="92"/>
        </w:numPr>
        <w:ind w:left="360"/>
        <w:rPr>
          <w:rFonts w:ascii="Times New Roman" w:hAnsi="Times New Roman" w:cs="Times New Roman"/>
          <w:lang w:val="ro-RO"/>
        </w:rPr>
      </w:pPr>
      <w:r w:rsidRPr="00C538F9">
        <w:rPr>
          <w:rFonts w:ascii="Times New Roman" w:hAnsi="Times New Roman" w:cs="Times New Roman"/>
          <w:lang w:val="ro-RO"/>
        </w:rPr>
        <w:t>Retenția artificială se realizează doar în cazul dinților fără retentivități</w:t>
      </w:r>
    </w:p>
    <w:p w:rsidR="003D2EB8" w:rsidRPr="00C538F9" w:rsidRDefault="003D2EB8" w:rsidP="003D2EB8">
      <w:pPr>
        <w:ind w:left="720"/>
        <w:rPr>
          <w:rFonts w:ascii="Times New Roman" w:hAnsi="Times New Roman" w:cs="Times New Roman"/>
          <w:lang w:val="ro-RO"/>
        </w:rPr>
      </w:pPr>
    </w:p>
    <w:p w:rsidR="003D2EB8" w:rsidRPr="00C538F9" w:rsidRDefault="003D2EB8" w:rsidP="003D2EB8">
      <w:pPr>
        <w:ind w:left="720" w:hanging="360"/>
        <w:rPr>
          <w:rFonts w:ascii="Times New Roman" w:hAnsi="Times New Roman" w:cs="Times New Roman"/>
          <w:lang w:val="ro-RO"/>
        </w:rPr>
      </w:pPr>
      <w:r w:rsidRPr="00C538F9">
        <w:rPr>
          <w:rFonts w:ascii="Times New Roman" w:hAnsi="Times New Roman" w:cs="Times New Roman"/>
          <w:lang w:val="ro-RO"/>
        </w:rPr>
        <w:t>Corect ABD</w:t>
      </w:r>
    </w:p>
    <w:p w:rsidR="003D2EB8" w:rsidRPr="00C538F9" w:rsidRDefault="003D2EB8" w:rsidP="003D2EB8">
      <w:pPr>
        <w:ind w:left="720" w:hanging="360"/>
        <w:rPr>
          <w:rFonts w:ascii="Times New Roman" w:hAnsi="Times New Roman" w:cs="Times New Roman"/>
          <w:lang w:val="ro-RO"/>
        </w:rPr>
      </w:pPr>
      <w:r w:rsidRPr="00C538F9">
        <w:rPr>
          <w:rFonts w:ascii="Times New Roman" w:hAnsi="Times New Roman" w:cs="Times New Roman"/>
          <w:lang w:val="ro-RO"/>
        </w:rPr>
        <w:t>Bibliografie  8, tema 73, pag 142</w:t>
      </w:r>
    </w:p>
    <w:p w:rsidR="003D2EB8" w:rsidRPr="00C538F9" w:rsidRDefault="003D2EB8" w:rsidP="003D2EB8">
      <w:pPr>
        <w:ind w:left="720" w:hanging="360"/>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Croșetul in “S”:</w:t>
      </w:r>
    </w:p>
    <w:p w:rsidR="003D2EB8" w:rsidRPr="00C538F9" w:rsidRDefault="003D2EB8" w:rsidP="00AC6529">
      <w:pPr>
        <w:pStyle w:val="ListParagraph"/>
        <w:numPr>
          <w:ilvl w:val="0"/>
          <w:numId w:val="93"/>
        </w:numPr>
        <w:rPr>
          <w:rFonts w:ascii="Times New Roman" w:hAnsi="Times New Roman" w:cs="Times New Roman"/>
          <w:lang w:val="ro-RO"/>
        </w:rPr>
      </w:pPr>
      <w:r w:rsidRPr="00C538F9">
        <w:rPr>
          <w:rFonts w:ascii="Times New Roman" w:hAnsi="Times New Roman" w:cs="Times New Roman"/>
          <w:lang w:val="ro-RO"/>
        </w:rPr>
        <w:t>Pornește din șea printr-un conector secundar scurt</w:t>
      </w:r>
    </w:p>
    <w:p w:rsidR="003D2EB8" w:rsidRPr="00C538F9" w:rsidRDefault="003D2EB8" w:rsidP="00AC6529">
      <w:pPr>
        <w:pStyle w:val="ListParagraph"/>
        <w:numPr>
          <w:ilvl w:val="0"/>
          <w:numId w:val="93"/>
        </w:numPr>
        <w:rPr>
          <w:rFonts w:ascii="Times New Roman" w:hAnsi="Times New Roman" w:cs="Times New Roman"/>
          <w:lang w:val="ro-RO"/>
        </w:rPr>
      </w:pPr>
      <w:r w:rsidRPr="00C538F9">
        <w:rPr>
          <w:rFonts w:ascii="Times New Roman" w:hAnsi="Times New Roman" w:cs="Times New Roman"/>
          <w:lang w:val="ro-RO"/>
        </w:rPr>
        <w:t>Merge oblic spre linia ghid pe care o depășește</w:t>
      </w:r>
    </w:p>
    <w:p w:rsidR="003D2EB8" w:rsidRPr="00C538F9" w:rsidRDefault="003D2EB8" w:rsidP="00AC6529">
      <w:pPr>
        <w:pStyle w:val="ListParagraph"/>
        <w:numPr>
          <w:ilvl w:val="0"/>
          <w:numId w:val="93"/>
        </w:numPr>
        <w:rPr>
          <w:rFonts w:ascii="Times New Roman" w:hAnsi="Times New Roman" w:cs="Times New Roman"/>
          <w:lang w:val="ro-RO"/>
        </w:rPr>
      </w:pPr>
      <w:r w:rsidRPr="00C538F9">
        <w:rPr>
          <w:rFonts w:ascii="Times New Roman" w:hAnsi="Times New Roman" w:cs="Times New Roman"/>
          <w:lang w:val="ro-RO"/>
        </w:rPr>
        <w:t>Merge oblic spre linia ghid pe care nu o depășește</w:t>
      </w:r>
    </w:p>
    <w:p w:rsidR="003D2EB8" w:rsidRPr="00C538F9" w:rsidRDefault="003D2EB8" w:rsidP="00AC6529">
      <w:pPr>
        <w:pStyle w:val="ListParagraph"/>
        <w:numPr>
          <w:ilvl w:val="0"/>
          <w:numId w:val="93"/>
        </w:numPr>
        <w:rPr>
          <w:rFonts w:ascii="Times New Roman" w:hAnsi="Times New Roman" w:cs="Times New Roman"/>
          <w:lang w:val="ro-RO"/>
        </w:rPr>
      </w:pPr>
      <w:r w:rsidRPr="00C538F9">
        <w:rPr>
          <w:rFonts w:ascii="Times New Roman" w:hAnsi="Times New Roman" w:cs="Times New Roman"/>
          <w:lang w:val="ro-RO"/>
        </w:rPr>
        <w:t>Ia contact cu dintele supraecuatorial</w:t>
      </w:r>
    </w:p>
    <w:p w:rsidR="003D2EB8" w:rsidRPr="00C538F9" w:rsidRDefault="003D2EB8" w:rsidP="00AC6529">
      <w:pPr>
        <w:pStyle w:val="ListParagraph"/>
        <w:numPr>
          <w:ilvl w:val="0"/>
          <w:numId w:val="93"/>
        </w:numPr>
        <w:rPr>
          <w:rFonts w:ascii="Times New Roman" w:hAnsi="Times New Roman" w:cs="Times New Roman"/>
          <w:lang w:val="ro-RO"/>
        </w:rPr>
      </w:pPr>
      <w:r w:rsidRPr="00C538F9">
        <w:rPr>
          <w:rFonts w:ascii="Times New Roman" w:hAnsi="Times New Roman" w:cs="Times New Roman"/>
          <w:lang w:val="ro-RO"/>
        </w:rPr>
        <w:t>Ia contact cu dintele subecuatorial</w:t>
      </w:r>
    </w:p>
    <w:p w:rsidR="003D2EB8" w:rsidRPr="00C538F9" w:rsidRDefault="003D2EB8" w:rsidP="003D2EB8">
      <w:pPr>
        <w:rPr>
          <w:rFonts w:ascii="Times New Roman" w:hAnsi="Times New Roman" w:cs="Times New Roman"/>
          <w:lang w:val="ro-RO"/>
        </w:rPr>
      </w:pPr>
    </w:p>
    <w:p w:rsidR="003D2EB8" w:rsidRPr="00C538F9" w:rsidRDefault="003D2EB8" w:rsidP="003D2EB8">
      <w:pPr>
        <w:ind w:left="720" w:hanging="360"/>
        <w:rPr>
          <w:rFonts w:ascii="Times New Roman" w:hAnsi="Times New Roman" w:cs="Times New Roman"/>
          <w:lang w:val="ro-RO"/>
        </w:rPr>
      </w:pPr>
      <w:r w:rsidRPr="00C538F9">
        <w:rPr>
          <w:rFonts w:ascii="Times New Roman" w:hAnsi="Times New Roman" w:cs="Times New Roman"/>
          <w:lang w:val="ro-RO"/>
        </w:rPr>
        <w:t>Corect ABD</w:t>
      </w:r>
    </w:p>
    <w:p w:rsidR="003D2EB8" w:rsidRPr="00C538F9" w:rsidRDefault="003D2EB8" w:rsidP="003D2EB8">
      <w:pPr>
        <w:ind w:left="720" w:hanging="360"/>
        <w:rPr>
          <w:rFonts w:ascii="Times New Roman" w:hAnsi="Times New Roman" w:cs="Times New Roman"/>
          <w:lang w:val="ro-RO"/>
        </w:rPr>
      </w:pPr>
      <w:r w:rsidRPr="00C538F9">
        <w:rPr>
          <w:rFonts w:ascii="Times New Roman" w:hAnsi="Times New Roman" w:cs="Times New Roman"/>
          <w:lang w:val="ro-RO"/>
        </w:rPr>
        <w:t>Bibliografie  8, tema 73, pag 143</w:t>
      </w:r>
    </w:p>
    <w:p w:rsidR="003D2EB8" w:rsidRPr="00C538F9" w:rsidRDefault="003D2EB8" w:rsidP="003D2EB8">
      <w:pPr>
        <w:ind w:left="720" w:hanging="360"/>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Referitor la pensa mezio-distală simplă, următoarele afirmații sunt adevărate:</w:t>
      </w:r>
    </w:p>
    <w:p w:rsidR="003D2EB8" w:rsidRPr="00C538F9" w:rsidRDefault="003D2EB8" w:rsidP="00AC6529">
      <w:pPr>
        <w:pStyle w:val="ListParagraph"/>
        <w:numPr>
          <w:ilvl w:val="0"/>
          <w:numId w:val="94"/>
        </w:numPr>
        <w:rPr>
          <w:rFonts w:ascii="Times New Roman" w:hAnsi="Times New Roman" w:cs="Times New Roman"/>
          <w:lang w:val="ro-RO"/>
        </w:rPr>
      </w:pPr>
      <w:r w:rsidRPr="00C538F9">
        <w:rPr>
          <w:rFonts w:ascii="Times New Roman" w:hAnsi="Times New Roman" w:cs="Times New Roman"/>
          <w:lang w:val="ro-RO"/>
        </w:rPr>
        <w:t>Prezintă o singură extremitate liberă</w:t>
      </w:r>
    </w:p>
    <w:p w:rsidR="003D2EB8" w:rsidRPr="00C538F9" w:rsidRDefault="003D2EB8" w:rsidP="00AC6529">
      <w:pPr>
        <w:pStyle w:val="ListParagraph"/>
        <w:numPr>
          <w:ilvl w:val="0"/>
          <w:numId w:val="94"/>
        </w:numPr>
        <w:rPr>
          <w:rFonts w:ascii="Times New Roman" w:hAnsi="Times New Roman" w:cs="Times New Roman"/>
          <w:lang w:val="ro-RO"/>
        </w:rPr>
      </w:pPr>
      <w:r w:rsidRPr="00C538F9">
        <w:rPr>
          <w:rFonts w:ascii="Times New Roman" w:hAnsi="Times New Roman" w:cs="Times New Roman"/>
          <w:lang w:val="ro-RO"/>
        </w:rPr>
        <w:t>Pornește dintr-un conector secundar situat oral interdentar</w:t>
      </w:r>
    </w:p>
    <w:p w:rsidR="003D2EB8" w:rsidRPr="00C538F9" w:rsidRDefault="003D2EB8" w:rsidP="00AC6529">
      <w:pPr>
        <w:pStyle w:val="ListParagraph"/>
        <w:numPr>
          <w:ilvl w:val="0"/>
          <w:numId w:val="94"/>
        </w:numPr>
        <w:rPr>
          <w:rFonts w:ascii="Times New Roman" w:hAnsi="Times New Roman" w:cs="Times New Roman"/>
          <w:lang w:val="ro-RO"/>
        </w:rPr>
      </w:pPr>
      <w:r w:rsidRPr="00C538F9">
        <w:rPr>
          <w:rFonts w:ascii="Times New Roman" w:hAnsi="Times New Roman" w:cs="Times New Roman"/>
          <w:lang w:val="ro-RO"/>
        </w:rPr>
        <w:t>Pornește dintr-un conector principal</w:t>
      </w:r>
    </w:p>
    <w:p w:rsidR="003D2EB8" w:rsidRPr="00C538F9" w:rsidRDefault="003D2EB8" w:rsidP="00AC6529">
      <w:pPr>
        <w:pStyle w:val="ListParagraph"/>
        <w:numPr>
          <w:ilvl w:val="0"/>
          <w:numId w:val="94"/>
        </w:numPr>
        <w:rPr>
          <w:rFonts w:ascii="Times New Roman" w:hAnsi="Times New Roman" w:cs="Times New Roman"/>
          <w:lang w:val="ro-RO"/>
        </w:rPr>
      </w:pPr>
      <w:r w:rsidRPr="00C538F9">
        <w:rPr>
          <w:rFonts w:ascii="Times New Roman" w:hAnsi="Times New Roman" w:cs="Times New Roman"/>
          <w:lang w:val="ro-RO"/>
        </w:rPr>
        <w:t>La nivelul punctului de contact se desprinde o prelungire orizontală ce îmbrățisează toată fața orală a dintelui supracingular</w:t>
      </w:r>
    </w:p>
    <w:p w:rsidR="003D2EB8" w:rsidRPr="00C538F9" w:rsidRDefault="003D2EB8" w:rsidP="00AC6529">
      <w:pPr>
        <w:pStyle w:val="ListParagraph"/>
        <w:numPr>
          <w:ilvl w:val="0"/>
          <w:numId w:val="94"/>
        </w:numPr>
        <w:rPr>
          <w:rFonts w:ascii="Times New Roman" w:hAnsi="Times New Roman" w:cs="Times New Roman"/>
          <w:lang w:val="ro-RO"/>
        </w:rPr>
      </w:pPr>
      <w:r w:rsidRPr="00C538F9">
        <w:rPr>
          <w:rFonts w:ascii="Times New Roman" w:hAnsi="Times New Roman" w:cs="Times New Roman"/>
          <w:lang w:val="ro-RO"/>
        </w:rPr>
        <w:t>La nivelul punctului de contact se desprinde o prelungire orizontală ce îmbrățisează toată fața orală a dintelui subcingular</w:t>
      </w:r>
    </w:p>
    <w:p w:rsidR="003D2EB8" w:rsidRPr="00C538F9" w:rsidRDefault="003D2EB8" w:rsidP="003D2EB8">
      <w:pPr>
        <w:pStyle w:val="ListParagraph"/>
        <w:numPr>
          <w:ilvl w:val="0"/>
          <w:numId w:val="0"/>
        </w:numPr>
        <w:ind w:left="1440"/>
        <w:rPr>
          <w:rFonts w:ascii="Times New Roman" w:hAnsi="Times New Roman" w:cs="Times New Roman"/>
          <w:lang w:val="ro-RO"/>
        </w:rPr>
      </w:pPr>
    </w:p>
    <w:p w:rsidR="003D2EB8" w:rsidRPr="00C538F9" w:rsidRDefault="003D2EB8" w:rsidP="003D2EB8">
      <w:pPr>
        <w:ind w:left="720" w:hanging="360"/>
        <w:rPr>
          <w:rFonts w:ascii="Times New Roman" w:hAnsi="Times New Roman" w:cs="Times New Roman"/>
          <w:lang w:val="ro-RO"/>
        </w:rPr>
      </w:pPr>
      <w:r w:rsidRPr="00C538F9">
        <w:rPr>
          <w:rFonts w:ascii="Times New Roman" w:hAnsi="Times New Roman" w:cs="Times New Roman"/>
          <w:lang w:val="ro-RO"/>
        </w:rPr>
        <w:t>Corect ABD</w:t>
      </w:r>
    </w:p>
    <w:p w:rsidR="003D2EB8" w:rsidRPr="00C538F9" w:rsidRDefault="003D2EB8" w:rsidP="003D2EB8">
      <w:pPr>
        <w:ind w:left="720" w:hanging="360"/>
        <w:rPr>
          <w:rFonts w:ascii="Times New Roman" w:hAnsi="Times New Roman" w:cs="Times New Roman"/>
          <w:lang w:val="ro-RO"/>
        </w:rPr>
      </w:pPr>
      <w:r w:rsidRPr="00C538F9">
        <w:rPr>
          <w:rFonts w:ascii="Times New Roman" w:hAnsi="Times New Roman" w:cs="Times New Roman"/>
          <w:lang w:val="ro-RO"/>
        </w:rPr>
        <w:t>Bibliografie  8, tema 73, pag 145</w:t>
      </w:r>
    </w:p>
    <w:p w:rsidR="003D2EB8" w:rsidRPr="00C538F9" w:rsidRDefault="003D2EB8" w:rsidP="003D2EB8">
      <w:pPr>
        <w:ind w:left="720" w:hanging="360"/>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lang w:val="ro-RO"/>
        </w:rPr>
      </w:pPr>
      <w:r w:rsidRPr="00D13EEA">
        <w:rPr>
          <w:rFonts w:ascii="Times New Roman" w:hAnsi="Times New Roman" w:cs="Times New Roman"/>
          <w:lang w:val="ro-RO"/>
        </w:rPr>
        <w:t>Referitor la pensa mezio-distală compusă, următoarele afirmații sunt adevărate:</w:t>
      </w:r>
    </w:p>
    <w:p w:rsidR="003D2EB8" w:rsidRPr="00C538F9" w:rsidRDefault="003D2EB8" w:rsidP="00AC6529">
      <w:pPr>
        <w:pStyle w:val="ListParagraph"/>
        <w:numPr>
          <w:ilvl w:val="0"/>
          <w:numId w:val="95"/>
        </w:numPr>
        <w:rPr>
          <w:rFonts w:ascii="Times New Roman" w:hAnsi="Times New Roman" w:cs="Times New Roman"/>
          <w:lang w:val="ro-RO"/>
        </w:rPr>
      </w:pPr>
      <w:r w:rsidRPr="00C538F9">
        <w:rPr>
          <w:rFonts w:ascii="Times New Roman" w:hAnsi="Times New Roman" w:cs="Times New Roman"/>
          <w:lang w:val="ro-RO"/>
        </w:rPr>
        <w:t>Se aplică când pe arcadă rămân doi dinți restanți</w:t>
      </w:r>
    </w:p>
    <w:p w:rsidR="003D2EB8" w:rsidRPr="00C538F9" w:rsidRDefault="003D2EB8" w:rsidP="00AC6529">
      <w:pPr>
        <w:pStyle w:val="ListParagraph"/>
        <w:numPr>
          <w:ilvl w:val="0"/>
          <w:numId w:val="95"/>
        </w:numPr>
        <w:rPr>
          <w:rFonts w:ascii="Times New Roman" w:hAnsi="Times New Roman" w:cs="Times New Roman"/>
          <w:lang w:val="ro-RO"/>
        </w:rPr>
      </w:pPr>
      <w:r w:rsidRPr="00C538F9">
        <w:rPr>
          <w:rFonts w:ascii="Times New Roman" w:hAnsi="Times New Roman" w:cs="Times New Roman"/>
          <w:lang w:val="ro-RO"/>
        </w:rPr>
        <w:t>Se aplică când pe arcadă sunt trei dinți restanți</w:t>
      </w:r>
    </w:p>
    <w:p w:rsidR="003D2EB8" w:rsidRPr="00C538F9" w:rsidRDefault="003D2EB8" w:rsidP="00AC6529">
      <w:pPr>
        <w:pStyle w:val="ListParagraph"/>
        <w:numPr>
          <w:ilvl w:val="0"/>
          <w:numId w:val="95"/>
        </w:numPr>
        <w:rPr>
          <w:rFonts w:ascii="Times New Roman" w:hAnsi="Times New Roman" w:cs="Times New Roman"/>
          <w:lang w:val="ro-RO"/>
        </w:rPr>
      </w:pPr>
      <w:r w:rsidRPr="00C538F9">
        <w:rPr>
          <w:rFonts w:ascii="Times New Roman" w:hAnsi="Times New Roman" w:cs="Times New Roman"/>
          <w:lang w:val="ro-RO"/>
        </w:rPr>
        <w:t>Prezintă un conector secundar situat interdentar</w:t>
      </w:r>
    </w:p>
    <w:p w:rsidR="003D2EB8" w:rsidRPr="00C538F9" w:rsidRDefault="003D2EB8" w:rsidP="00AC6529">
      <w:pPr>
        <w:pStyle w:val="ListParagraph"/>
        <w:numPr>
          <w:ilvl w:val="0"/>
          <w:numId w:val="95"/>
        </w:numPr>
        <w:rPr>
          <w:rFonts w:ascii="Times New Roman" w:hAnsi="Times New Roman" w:cs="Times New Roman"/>
          <w:lang w:val="ro-RO"/>
        </w:rPr>
      </w:pPr>
      <w:r w:rsidRPr="00C538F9">
        <w:rPr>
          <w:rFonts w:ascii="Times New Roman" w:hAnsi="Times New Roman" w:cs="Times New Roman"/>
          <w:lang w:val="ro-RO"/>
        </w:rPr>
        <w:t>Prezintă doi conectori secundari</w:t>
      </w:r>
    </w:p>
    <w:p w:rsidR="003D2EB8" w:rsidRPr="00C538F9" w:rsidRDefault="003D2EB8" w:rsidP="00AC6529">
      <w:pPr>
        <w:pStyle w:val="ListParagraph"/>
        <w:numPr>
          <w:ilvl w:val="0"/>
          <w:numId w:val="95"/>
        </w:numPr>
        <w:rPr>
          <w:rFonts w:ascii="Times New Roman" w:hAnsi="Times New Roman" w:cs="Times New Roman"/>
          <w:lang w:val="ro-RO"/>
        </w:rPr>
      </w:pPr>
      <w:r w:rsidRPr="00C538F9">
        <w:rPr>
          <w:rFonts w:ascii="Times New Roman" w:hAnsi="Times New Roman" w:cs="Times New Roman"/>
          <w:lang w:val="ro-RO"/>
        </w:rPr>
        <w:t>Prezintă două prelungiri orizontale ce îmbrățisează fețele orale ale celor doi dinți</w:t>
      </w:r>
    </w:p>
    <w:p w:rsidR="003D2EB8" w:rsidRPr="00C538F9" w:rsidRDefault="003D2EB8" w:rsidP="003D2EB8">
      <w:pPr>
        <w:rPr>
          <w:rFonts w:ascii="Times New Roman" w:hAnsi="Times New Roman" w:cs="Times New Roman"/>
          <w:lang w:val="ro-RO"/>
        </w:rPr>
      </w:pPr>
      <w:r w:rsidRPr="00C538F9">
        <w:rPr>
          <w:rFonts w:ascii="Times New Roman" w:hAnsi="Times New Roman" w:cs="Times New Roman"/>
          <w:lang w:val="ro-RO"/>
        </w:rPr>
        <w:t>Corect ACE</w:t>
      </w:r>
    </w:p>
    <w:p w:rsidR="003D2EB8" w:rsidRPr="00C538F9" w:rsidRDefault="003D2EB8" w:rsidP="003D2EB8">
      <w:pPr>
        <w:ind w:left="720" w:hanging="360"/>
        <w:rPr>
          <w:rFonts w:ascii="Times New Roman" w:hAnsi="Times New Roman" w:cs="Times New Roman"/>
          <w:lang w:val="ro-RO"/>
        </w:rPr>
      </w:pPr>
      <w:r w:rsidRPr="00C538F9">
        <w:rPr>
          <w:rFonts w:ascii="Times New Roman" w:hAnsi="Times New Roman" w:cs="Times New Roman"/>
          <w:lang w:val="ro-RO"/>
        </w:rPr>
        <w:t>Bibliografie  8, tema 73, pag 145</w:t>
      </w:r>
    </w:p>
    <w:p w:rsidR="003D2EB8" w:rsidRPr="00C538F9" w:rsidRDefault="003D2EB8" w:rsidP="003D2EB8">
      <w:pPr>
        <w:ind w:left="720" w:hanging="360"/>
        <w:rPr>
          <w:rFonts w:ascii="Times New Roman" w:hAnsi="Times New Roman" w:cs="Times New Roman"/>
          <w:lang w:val="ro-RO"/>
        </w:rPr>
      </w:pPr>
    </w:p>
    <w:p w:rsidR="003D2EB8" w:rsidRPr="00D13EEA" w:rsidRDefault="003D2EB8" w:rsidP="003D2EB8">
      <w:pPr>
        <w:pStyle w:val="ListParagraph"/>
        <w:numPr>
          <w:ilvl w:val="0"/>
          <w:numId w:val="21"/>
        </w:numPr>
        <w:rPr>
          <w:rFonts w:ascii="Times New Roman" w:hAnsi="Times New Roman" w:cs="Times New Roman"/>
          <w:bCs/>
          <w:lang w:val="ro-RO"/>
        </w:rPr>
      </w:pPr>
      <w:r w:rsidRPr="00D13EEA">
        <w:rPr>
          <w:rFonts w:ascii="Times New Roman" w:hAnsi="Times New Roman" w:cs="Times New Roman"/>
          <w:bCs/>
          <w:lang w:val="ro-RO"/>
        </w:rPr>
        <w:t>După tipul constructiv, arcurile faciale pot fi împărțite în:</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A. arcuri faciale cinematice,</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B. arcuri faciale arbitrare,</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C. arcuri faciale posturale,</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D. arcuri faciale anatomice,</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E. arcuri faciale fizionomice.</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Corect a,b</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Bibliografie 7, tema 69, pag. 64</w:t>
      </w:r>
    </w:p>
    <w:p w:rsidR="003D2EB8" w:rsidRPr="00C538F9" w:rsidRDefault="003D2EB8" w:rsidP="003D2EB8">
      <w:pPr>
        <w:rPr>
          <w:rFonts w:ascii="Times New Roman" w:hAnsi="Times New Roman" w:cs="Times New Roman"/>
          <w:bCs/>
          <w:lang w:val="ro-RO"/>
        </w:rPr>
      </w:pPr>
    </w:p>
    <w:p w:rsidR="003D2EB8" w:rsidRPr="00D13EEA" w:rsidRDefault="003D2EB8" w:rsidP="003D2EB8">
      <w:pPr>
        <w:pStyle w:val="ListParagraph"/>
        <w:numPr>
          <w:ilvl w:val="0"/>
          <w:numId w:val="21"/>
        </w:numPr>
        <w:rPr>
          <w:rFonts w:ascii="Times New Roman" w:hAnsi="Times New Roman" w:cs="Times New Roman"/>
          <w:bCs/>
          <w:lang w:val="ro-RO"/>
        </w:rPr>
      </w:pPr>
      <w:r w:rsidRPr="00D13EEA">
        <w:rPr>
          <w:rFonts w:ascii="Times New Roman" w:hAnsi="Times New Roman" w:cs="Times New Roman"/>
          <w:bCs/>
          <w:lang w:val="ro-RO"/>
        </w:rPr>
        <w:t>Care dintre următoarele afirmații referitoare la sistemul N.O.R. (utilizat la înregistrarea relațiilor intemaxilare) sunt adevărate?</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A. este format din două dispozitive - un dispozitiv clinic și unul de laborator,</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 xml:space="preserve">B. dispozitivul clinic este format din două clini-pantografe </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C. dispozitivul de laborator este alcătuit dintr-un articulator și două labo-pantografe</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D. clini-pantografele sunt destinate utilizării lor în cabinet,</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E. articulatorul este de tip non acron-cu valori medii.</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Corect  a,b,c,d</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Bibliografie 7, tema 69, pag. 75</w:t>
      </w:r>
    </w:p>
    <w:p w:rsidR="003D2EB8" w:rsidRPr="00C538F9" w:rsidRDefault="003D2EB8" w:rsidP="003D2EB8">
      <w:pPr>
        <w:rPr>
          <w:rFonts w:ascii="Times New Roman" w:hAnsi="Times New Roman" w:cs="Times New Roman"/>
          <w:bCs/>
          <w:lang w:val="ro-RO"/>
        </w:rPr>
      </w:pPr>
    </w:p>
    <w:p w:rsidR="003D2EB8" w:rsidRPr="00D13EEA" w:rsidRDefault="003D2EB8" w:rsidP="003D2EB8">
      <w:pPr>
        <w:pStyle w:val="ListParagraph"/>
        <w:numPr>
          <w:ilvl w:val="0"/>
          <w:numId w:val="21"/>
        </w:numPr>
        <w:rPr>
          <w:rFonts w:ascii="Times New Roman" w:hAnsi="Times New Roman" w:cs="Times New Roman"/>
          <w:bCs/>
          <w:lang w:val="ro-RO"/>
        </w:rPr>
      </w:pPr>
      <w:r w:rsidRPr="00D13EEA">
        <w:rPr>
          <w:rFonts w:ascii="Times New Roman" w:hAnsi="Times New Roman" w:cs="Times New Roman"/>
          <w:bCs/>
          <w:lang w:val="ro-RO"/>
        </w:rPr>
        <w:t>Care dintre următoarele afirmații referitoare la tehnica de înregistrare a ocluziei de lateralitate sunt adevărate?</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A. există două metode principale pentru realizarea acestor înregistrări,</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B. materialul de amprentă se poate interpune direct între cele două arcade,</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C. materialul de amprentă se poate interpune indirect între cele două arcade,</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D. se poate utiliza un reper anterior pentru obținerea unui spațiu mai mare între dinții posteriori,</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E. e necesară utilizarea clinipantografului.</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Corect a,b,d</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Bibliografie 7, tema 69, pag.</w:t>
      </w:r>
    </w:p>
    <w:p w:rsidR="003D2EB8" w:rsidRDefault="003D2EB8" w:rsidP="003D2EB8"/>
    <w:p w:rsidR="003D2EB8" w:rsidRPr="00D13EEA" w:rsidRDefault="003D2EB8" w:rsidP="003D2EB8">
      <w:pPr>
        <w:pStyle w:val="ListParagraph"/>
        <w:numPr>
          <w:ilvl w:val="0"/>
          <w:numId w:val="21"/>
        </w:numPr>
        <w:rPr>
          <w:rFonts w:ascii="Times New Roman" w:hAnsi="Times New Roman" w:cs="Times New Roman"/>
          <w:bCs/>
          <w:lang w:val="ro-RO"/>
        </w:rPr>
      </w:pPr>
      <w:r w:rsidRPr="00D13EEA">
        <w:rPr>
          <w:rFonts w:ascii="Times New Roman" w:hAnsi="Times New Roman" w:cs="Times New Roman"/>
          <w:bCs/>
          <w:lang w:val="ro-RO"/>
        </w:rPr>
        <w:t>Care dintre următoarele afirmații referitoare la unghiul Bennet sunt adevărate?</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A. este unghiul pe care îl face deplasarea condilu</w:t>
      </w:r>
      <w:r>
        <w:rPr>
          <w:rFonts w:ascii="Times New Roman" w:hAnsi="Times New Roman" w:cs="Times New Roman"/>
          <w:bCs/>
          <w:lang w:val="ro-RO"/>
        </w:rPr>
        <w:t>lui orbitant cu planul sagital î</w:t>
      </w:r>
      <w:r w:rsidRPr="00C538F9">
        <w:rPr>
          <w:rFonts w:ascii="Times New Roman" w:hAnsi="Times New Roman" w:cs="Times New Roman"/>
          <w:bCs/>
          <w:lang w:val="ro-RO"/>
        </w:rPr>
        <w:t>n mișcarea de lateralitate</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B. este unghiul pe care îl face deplasarea condilu</w:t>
      </w:r>
      <w:r>
        <w:rPr>
          <w:rFonts w:ascii="Times New Roman" w:hAnsi="Times New Roman" w:cs="Times New Roman"/>
          <w:bCs/>
          <w:lang w:val="ro-RO"/>
        </w:rPr>
        <w:t>lui pivotant cu planul sagital î</w:t>
      </w:r>
      <w:r w:rsidRPr="00C538F9">
        <w:rPr>
          <w:rFonts w:ascii="Times New Roman" w:hAnsi="Times New Roman" w:cs="Times New Roman"/>
          <w:bCs/>
          <w:lang w:val="ro-RO"/>
        </w:rPr>
        <w:t>n mișcarea de lateralitate</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 xml:space="preserve">C. are o valoare de 7-30 de grade, </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 xml:space="preserve">D. are o valoare de 1,5 grade, </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E. deplasarea are o valoare de 1-3mm.</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Corect a,c</w:t>
      </w:r>
    </w:p>
    <w:p w:rsidR="003D2EB8" w:rsidRPr="00C538F9" w:rsidRDefault="003D2EB8" w:rsidP="003D2EB8">
      <w:pPr>
        <w:rPr>
          <w:rFonts w:ascii="Times New Roman" w:hAnsi="Times New Roman" w:cs="Times New Roman"/>
          <w:bCs/>
          <w:lang w:val="ro-RO"/>
        </w:rPr>
      </w:pPr>
      <w:r w:rsidRPr="00C538F9">
        <w:rPr>
          <w:rFonts w:ascii="Times New Roman" w:hAnsi="Times New Roman" w:cs="Times New Roman"/>
          <w:bCs/>
          <w:lang w:val="ro-RO"/>
        </w:rPr>
        <w:t>Bibliografie 7, tema 69, pag. 60</w:t>
      </w:r>
    </w:p>
    <w:p w:rsidR="003D2EB8" w:rsidRDefault="003D2EB8" w:rsidP="003D2EB8"/>
    <w:p w:rsidR="00FB7A58" w:rsidRPr="00FB7A58" w:rsidRDefault="00FB7A58" w:rsidP="003D2EB8">
      <w:pPr>
        <w:rPr>
          <w:b/>
          <w:sz w:val="32"/>
        </w:rPr>
      </w:pPr>
      <w:r w:rsidRPr="00FB7A58">
        <w:rPr>
          <w:b/>
          <w:sz w:val="32"/>
        </w:rPr>
        <w:t>CHIRURGIE</w:t>
      </w:r>
    </w:p>
    <w:p w:rsidR="003D2EB8" w:rsidRDefault="003D2EB8" w:rsidP="000728E0">
      <w:pPr>
        <w:rPr>
          <w:rFonts w:ascii="Times New Roman" w:hAnsi="Times New Roman" w:cs="Times New Roman"/>
        </w:rPr>
      </w:pPr>
    </w:p>
    <w:p w:rsidR="003D2EB8" w:rsidRPr="003D2EB8" w:rsidRDefault="003D2EB8" w:rsidP="003D2EB8">
      <w:pPr>
        <w:pStyle w:val="ListParagraph"/>
        <w:numPr>
          <w:ilvl w:val="0"/>
          <w:numId w:val="21"/>
        </w:numPr>
        <w:rPr>
          <w:rFonts w:ascii="Times New Roman" w:hAnsi="Times New Roman" w:cs="Times New Roman"/>
          <w:lang w:val="en-GB"/>
        </w:rPr>
      </w:pPr>
      <w:r w:rsidRPr="003D2EB8">
        <w:rPr>
          <w:rFonts w:ascii="Times New Roman" w:hAnsi="Times New Roman" w:cs="Times New Roman"/>
          <w:lang w:val="en-GB"/>
        </w:rPr>
        <w:t>*In cazul comunicarii oro-sinusale rezultate prin extractia completa a dintelui, cand deschiderea este de peste 7 mm, tratamentul consta in:</w:t>
      </w:r>
    </w:p>
    <w:p w:rsidR="003D2EB8" w:rsidRPr="003D2EB8" w:rsidRDefault="003D2EB8" w:rsidP="00AC6529">
      <w:pPr>
        <w:numPr>
          <w:ilvl w:val="0"/>
          <w:numId w:val="108"/>
        </w:numPr>
        <w:rPr>
          <w:rFonts w:ascii="Times New Roman" w:hAnsi="Times New Roman" w:cs="Times New Roman"/>
          <w:lang w:val="ro-RO"/>
        </w:rPr>
      </w:pPr>
      <w:r w:rsidRPr="003D2EB8">
        <w:rPr>
          <w:rFonts w:ascii="Times New Roman" w:hAnsi="Times New Roman" w:cs="Times New Roman"/>
          <w:lang w:val="ro-RO"/>
        </w:rPr>
        <w:t>nu este necesar un tratament chirurgical</w:t>
      </w:r>
    </w:p>
    <w:p w:rsidR="003D2EB8" w:rsidRPr="003D2EB8" w:rsidRDefault="003D2EB8" w:rsidP="00AC6529">
      <w:pPr>
        <w:numPr>
          <w:ilvl w:val="0"/>
          <w:numId w:val="108"/>
        </w:numPr>
        <w:rPr>
          <w:rFonts w:ascii="Times New Roman" w:hAnsi="Times New Roman" w:cs="Times New Roman"/>
          <w:lang w:val="ro-RO"/>
        </w:rPr>
      </w:pPr>
      <w:r w:rsidRPr="003D2EB8">
        <w:rPr>
          <w:rFonts w:ascii="Times New Roman" w:hAnsi="Times New Roman" w:cs="Times New Roman"/>
          <w:lang w:val="ro-RO"/>
        </w:rPr>
        <w:t>consta doar in  sutura margino-marginala a gingivomucoasei alveolei postextractionale</w:t>
      </w:r>
    </w:p>
    <w:p w:rsidR="003D2EB8" w:rsidRPr="003D2EB8" w:rsidRDefault="003D2EB8" w:rsidP="00AC6529">
      <w:pPr>
        <w:numPr>
          <w:ilvl w:val="0"/>
          <w:numId w:val="108"/>
        </w:numPr>
        <w:rPr>
          <w:rFonts w:ascii="Times New Roman" w:hAnsi="Times New Roman" w:cs="Times New Roman"/>
          <w:lang w:val="ro-RO"/>
        </w:rPr>
      </w:pPr>
      <w:r w:rsidRPr="003D2EB8">
        <w:rPr>
          <w:rFonts w:ascii="Times New Roman" w:hAnsi="Times New Roman" w:cs="Times New Roman"/>
          <w:lang w:val="ro-RO"/>
        </w:rPr>
        <w:t>se recomanda plastia comunicarii in unul sau doua planuri cu lambou vestibular sau/si palatinal</w:t>
      </w:r>
    </w:p>
    <w:p w:rsidR="003D2EB8" w:rsidRPr="003D2EB8" w:rsidRDefault="003D2EB8" w:rsidP="00AC6529">
      <w:pPr>
        <w:numPr>
          <w:ilvl w:val="0"/>
          <w:numId w:val="108"/>
        </w:numPr>
        <w:rPr>
          <w:rFonts w:ascii="Times New Roman" w:hAnsi="Times New Roman" w:cs="Times New Roman"/>
          <w:lang w:val="ro-RO"/>
        </w:rPr>
      </w:pPr>
      <w:r w:rsidRPr="003D2EB8">
        <w:rPr>
          <w:rFonts w:ascii="Times New Roman" w:hAnsi="Times New Roman" w:cs="Times New Roman"/>
          <w:lang w:val="ro-RO"/>
        </w:rPr>
        <w:t>consta doar in avertizarea si instruirea pacientului in privinta unor masuri pe care trebuie sa le adopte pentru a nu disloca chegul</w:t>
      </w:r>
    </w:p>
    <w:p w:rsidR="003D2EB8" w:rsidRPr="003D2EB8" w:rsidRDefault="003D2EB8" w:rsidP="00AC6529">
      <w:pPr>
        <w:numPr>
          <w:ilvl w:val="0"/>
          <w:numId w:val="108"/>
        </w:numPr>
        <w:rPr>
          <w:rFonts w:ascii="Times New Roman" w:hAnsi="Times New Roman" w:cs="Times New Roman"/>
          <w:lang w:val="ro-RO"/>
        </w:rPr>
      </w:pPr>
      <w:r w:rsidRPr="003D2EB8">
        <w:rPr>
          <w:rFonts w:ascii="Times New Roman" w:hAnsi="Times New Roman" w:cs="Times New Roman"/>
          <w:lang w:val="ro-RO"/>
        </w:rPr>
        <w:t>este posibil ca acest tip de comunicare sa ramana nediagnosticata si sa se inchida spontan, prin formarea chegului, fara alte complicatii</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C (17,1, pag. 303-308, pag. 304)</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*Clasificarea Valerian Popescu bazata pe criterii morfologice si embriologice include:</w:t>
      </w:r>
    </w:p>
    <w:p w:rsidR="003D2EB8" w:rsidRPr="003D2EB8" w:rsidRDefault="003D2EB8" w:rsidP="00AC6529">
      <w:pPr>
        <w:numPr>
          <w:ilvl w:val="0"/>
          <w:numId w:val="119"/>
        </w:numPr>
        <w:rPr>
          <w:rFonts w:ascii="Times New Roman" w:hAnsi="Times New Roman" w:cs="Times New Roman"/>
          <w:lang w:val="ro-RO"/>
        </w:rPr>
      </w:pPr>
      <w:r w:rsidRPr="003D2EB8">
        <w:rPr>
          <w:rFonts w:ascii="Times New Roman" w:hAnsi="Times New Roman" w:cs="Times New Roman"/>
          <w:lang w:val="ro-RO"/>
        </w:rPr>
        <w:t>despicaturi partiale</w:t>
      </w:r>
    </w:p>
    <w:p w:rsidR="003D2EB8" w:rsidRPr="003D2EB8" w:rsidRDefault="003D2EB8" w:rsidP="00AC6529">
      <w:pPr>
        <w:numPr>
          <w:ilvl w:val="0"/>
          <w:numId w:val="119"/>
        </w:numPr>
        <w:rPr>
          <w:rFonts w:ascii="Times New Roman" w:hAnsi="Times New Roman" w:cs="Times New Roman"/>
          <w:lang w:val="ro-RO"/>
        </w:rPr>
      </w:pPr>
      <w:r w:rsidRPr="003D2EB8">
        <w:rPr>
          <w:rFonts w:ascii="Times New Roman" w:hAnsi="Times New Roman" w:cs="Times New Roman"/>
          <w:lang w:val="ro-RO"/>
        </w:rPr>
        <w:t>despicaturi asociate</w:t>
      </w:r>
    </w:p>
    <w:p w:rsidR="003D2EB8" w:rsidRPr="003D2EB8" w:rsidRDefault="003D2EB8" w:rsidP="00AC6529">
      <w:pPr>
        <w:numPr>
          <w:ilvl w:val="0"/>
          <w:numId w:val="119"/>
        </w:numPr>
        <w:rPr>
          <w:rFonts w:ascii="Times New Roman" w:hAnsi="Times New Roman" w:cs="Times New Roman"/>
          <w:lang w:val="ro-RO"/>
        </w:rPr>
      </w:pPr>
      <w:r w:rsidRPr="003D2EB8">
        <w:rPr>
          <w:rFonts w:ascii="Times New Roman" w:hAnsi="Times New Roman" w:cs="Times New Roman"/>
          <w:lang w:val="ro-RO"/>
        </w:rPr>
        <w:t>despicaturi totale</w:t>
      </w:r>
    </w:p>
    <w:p w:rsidR="003D2EB8" w:rsidRPr="003D2EB8" w:rsidRDefault="003D2EB8" w:rsidP="00AC6529">
      <w:pPr>
        <w:numPr>
          <w:ilvl w:val="0"/>
          <w:numId w:val="119"/>
        </w:numPr>
        <w:rPr>
          <w:rFonts w:ascii="Times New Roman" w:hAnsi="Times New Roman" w:cs="Times New Roman"/>
          <w:lang w:val="ro-RO"/>
        </w:rPr>
      </w:pPr>
      <w:r w:rsidRPr="003D2EB8">
        <w:rPr>
          <w:rFonts w:ascii="Times New Roman" w:hAnsi="Times New Roman" w:cs="Times New Roman"/>
          <w:lang w:val="ro-RO"/>
        </w:rPr>
        <w:t>nici un raspuns nu este corect</w:t>
      </w:r>
    </w:p>
    <w:p w:rsidR="003D2EB8" w:rsidRPr="003D2EB8" w:rsidRDefault="003D2EB8" w:rsidP="00AC6529">
      <w:pPr>
        <w:numPr>
          <w:ilvl w:val="0"/>
          <w:numId w:val="119"/>
        </w:numPr>
        <w:rPr>
          <w:rFonts w:ascii="Times New Roman" w:hAnsi="Times New Roman" w:cs="Times New Roman"/>
          <w:lang w:val="ro-RO"/>
        </w:rPr>
      </w:pPr>
      <w:r w:rsidRPr="003D2EB8">
        <w:rPr>
          <w:rFonts w:ascii="Times New Roman" w:hAnsi="Times New Roman" w:cs="Times New Roman"/>
          <w:lang w:val="ro-RO"/>
        </w:rPr>
        <w:t>raspunsurile A, B, C sunt corecte</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E (44,1,pag.828-831, pag.829)</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*Despicatura unilaterala totala intereseaza in totalitate:</w:t>
      </w:r>
    </w:p>
    <w:p w:rsidR="003D2EB8" w:rsidRPr="003D2EB8" w:rsidRDefault="003D2EB8" w:rsidP="00AC6529">
      <w:pPr>
        <w:numPr>
          <w:ilvl w:val="0"/>
          <w:numId w:val="120"/>
        </w:numPr>
        <w:rPr>
          <w:rFonts w:ascii="Times New Roman" w:hAnsi="Times New Roman" w:cs="Times New Roman"/>
          <w:lang w:val="ro-RO"/>
        </w:rPr>
      </w:pPr>
      <w:r w:rsidRPr="003D2EB8">
        <w:rPr>
          <w:rFonts w:ascii="Times New Roman" w:hAnsi="Times New Roman" w:cs="Times New Roman"/>
          <w:lang w:val="ro-RO"/>
        </w:rPr>
        <w:t>partile moi labiale</w:t>
      </w:r>
    </w:p>
    <w:p w:rsidR="003D2EB8" w:rsidRPr="003D2EB8" w:rsidRDefault="003D2EB8" w:rsidP="00AC6529">
      <w:pPr>
        <w:numPr>
          <w:ilvl w:val="0"/>
          <w:numId w:val="120"/>
        </w:numPr>
        <w:rPr>
          <w:rFonts w:ascii="Times New Roman" w:hAnsi="Times New Roman" w:cs="Times New Roman"/>
          <w:lang w:val="ro-RO"/>
        </w:rPr>
      </w:pPr>
      <w:r w:rsidRPr="003D2EB8">
        <w:rPr>
          <w:rFonts w:ascii="Times New Roman" w:hAnsi="Times New Roman" w:cs="Times New Roman"/>
          <w:lang w:val="ro-RO"/>
        </w:rPr>
        <w:t xml:space="preserve">planseul nasal </w:t>
      </w:r>
    </w:p>
    <w:p w:rsidR="003D2EB8" w:rsidRPr="003D2EB8" w:rsidRDefault="003D2EB8" w:rsidP="00AC6529">
      <w:pPr>
        <w:numPr>
          <w:ilvl w:val="0"/>
          <w:numId w:val="120"/>
        </w:numPr>
        <w:rPr>
          <w:rFonts w:ascii="Times New Roman" w:hAnsi="Times New Roman" w:cs="Times New Roman"/>
          <w:lang w:val="ro-RO"/>
        </w:rPr>
      </w:pPr>
      <w:r w:rsidRPr="003D2EB8">
        <w:rPr>
          <w:rFonts w:ascii="Times New Roman" w:hAnsi="Times New Roman" w:cs="Times New Roman"/>
          <w:lang w:val="ro-RO"/>
        </w:rPr>
        <w:t>procesul alveolar</w:t>
      </w:r>
    </w:p>
    <w:p w:rsidR="003D2EB8" w:rsidRPr="003D2EB8" w:rsidRDefault="003D2EB8" w:rsidP="00AC6529">
      <w:pPr>
        <w:numPr>
          <w:ilvl w:val="0"/>
          <w:numId w:val="120"/>
        </w:numPr>
        <w:rPr>
          <w:rFonts w:ascii="Times New Roman" w:hAnsi="Times New Roman" w:cs="Times New Roman"/>
          <w:lang w:val="ro-RO"/>
        </w:rPr>
      </w:pPr>
      <w:r w:rsidRPr="003D2EB8">
        <w:rPr>
          <w:rFonts w:ascii="Times New Roman" w:hAnsi="Times New Roman" w:cs="Times New Roman"/>
          <w:lang w:val="ro-RO"/>
        </w:rPr>
        <w:t>raspunsurile A, B, C sunt corecte</w:t>
      </w:r>
    </w:p>
    <w:p w:rsidR="003D2EB8" w:rsidRPr="003D2EB8" w:rsidRDefault="003D2EB8" w:rsidP="00AC6529">
      <w:pPr>
        <w:numPr>
          <w:ilvl w:val="0"/>
          <w:numId w:val="120"/>
        </w:numPr>
        <w:rPr>
          <w:rFonts w:ascii="Times New Roman" w:hAnsi="Times New Roman" w:cs="Times New Roman"/>
          <w:lang w:val="ro-RO"/>
        </w:rPr>
      </w:pPr>
      <w:r w:rsidRPr="003D2EB8">
        <w:rPr>
          <w:rFonts w:ascii="Times New Roman" w:hAnsi="Times New Roman" w:cs="Times New Roman"/>
          <w:lang w:val="ro-RO"/>
        </w:rPr>
        <w:t>nici un raspuns nu este corect</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D (44,1,pag. 828-831, pag.831)</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*Supuraţia:</w:t>
      </w:r>
    </w:p>
    <w:p w:rsidR="003D2EB8" w:rsidRPr="003D2EB8" w:rsidRDefault="003D2EB8" w:rsidP="00AC6529">
      <w:pPr>
        <w:numPr>
          <w:ilvl w:val="0"/>
          <w:numId w:val="121"/>
        </w:numPr>
        <w:rPr>
          <w:rFonts w:ascii="Times New Roman" w:hAnsi="Times New Roman" w:cs="Times New Roman"/>
          <w:lang w:val="ro-RO"/>
        </w:rPr>
      </w:pPr>
      <w:r w:rsidRPr="003D2EB8">
        <w:rPr>
          <w:rFonts w:ascii="Times New Roman" w:hAnsi="Times New Roman" w:cs="Times New Roman"/>
          <w:lang w:val="ro-RO"/>
        </w:rPr>
        <w:t>Este o urgenţă medicochirurgicală,</w:t>
      </w:r>
    </w:p>
    <w:p w:rsidR="003D2EB8" w:rsidRPr="003D2EB8" w:rsidRDefault="003D2EB8" w:rsidP="00AC6529">
      <w:pPr>
        <w:numPr>
          <w:ilvl w:val="0"/>
          <w:numId w:val="121"/>
        </w:numPr>
        <w:rPr>
          <w:rFonts w:ascii="Times New Roman" w:hAnsi="Times New Roman" w:cs="Times New Roman"/>
          <w:lang w:val="ro-RO"/>
        </w:rPr>
      </w:pPr>
      <w:r w:rsidRPr="003D2EB8">
        <w:rPr>
          <w:rFonts w:ascii="Times New Roman" w:hAnsi="Times New Roman" w:cs="Times New Roman"/>
          <w:lang w:val="ro-RO"/>
        </w:rPr>
        <w:t>Nu poate fi urgență vitală,</w:t>
      </w:r>
    </w:p>
    <w:p w:rsidR="003D2EB8" w:rsidRPr="003D2EB8" w:rsidRDefault="003D2EB8" w:rsidP="00AC6529">
      <w:pPr>
        <w:numPr>
          <w:ilvl w:val="0"/>
          <w:numId w:val="121"/>
        </w:numPr>
        <w:rPr>
          <w:rFonts w:ascii="Times New Roman" w:hAnsi="Times New Roman" w:cs="Times New Roman"/>
          <w:lang w:val="ro-RO"/>
        </w:rPr>
      </w:pPr>
      <w:r w:rsidRPr="003D2EB8">
        <w:rPr>
          <w:rFonts w:ascii="Times New Roman" w:hAnsi="Times New Roman" w:cs="Times New Roman"/>
          <w:lang w:val="ro-RO"/>
        </w:rPr>
        <w:t>Se poate trata doar sub internare</w:t>
      </w:r>
    </w:p>
    <w:p w:rsidR="003D2EB8" w:rsidRPr="003D2EB8" w:rsidRDefault="003D2EB8" w:rsidP="00AC6529">
      <w:pPr>
        <w:numPr>
          <w:ilvl w:val="0"/>
          <w:numId w:val="121"/>
        </w:numPr>
        <w:rPr>
          <w:rFonts w:ascii="Times New Roman" w:hAnsi="Times New Roman" w:cs="Times New Roman"/>
          <w:lang w:val="ro-RO"/>
        </w:rPr>
      </w:pPr>
      <w:r w:rsidRPr="003D2EB8">
        <w:rPr>
          <w:rFonts w:ascii="Times New Roman" w:hAnsi="Times New Roman" w:cs="Times New Roman"/>
          <w:lang w:val="ro-RO"/>
        </w:rPr>
        <w:t>Tratamentul indicat este expectativa</w:t>
      </w:r>
    </w:p>
    <w:p w:rsidR="003D2EB8" w:rsidRPr="003D2EB8" w:rsidRDefault="003D2EB8" w:rsidP="00AC6529">
      <w:pPr>
        <w:numPr>
          <w:ilvl w:val="0"/>
          <w:numId w:val="121"/>
        </w:numPr>
        <w:rPr>
          <w:rFonts w:ascii="Times New Roman" w:hAnsi="Times New Roman" w:cs="Times New Roman"/>
          <w:lang w:val="ro-RO"/>
        </w:rPr>
      </w:pPr>
      <w:r w:rsidRPr="003D2EB8">
        <w:rPr>
          <w:rFonts w:ascii="Times New Roman" w:hAnsi="Times New Roman" w:cs="Times New Roman"/>
          <w:lang w:val="ro-RO"/>
        </w:rPr>
        <w:t>Toate variantele sunt corecte</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(13,1, pag. 245-247, pag.245)</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*În conduita teraputică a supurațiilor oro-maxilo-faciale, anestezia generală este indicată la:</w:t>
      </w:r>
    </w:p>
    <w:p w:rsidR="003D2EB8" w:rsidRPr="003D2EB8" w:rsidRDefault="003D2EB8" w:rsidP="00AC6529">
      <w:pPr>
        <w:numPr>
          <w:ilvl w:val="0"/>
          <w:numId w:val="118"/>
        </w:numPr>
        <w:rPr>
          <w:rFonts w:ascii="Times New Roman" w:hAnsi="Times New Roman" w:cs="Times New Roman"/>
          <w:lang w:val="ro-RO"/>
        </w:rPr>
      </w:pPr>
      <w:r w:rsidRPr="003D2EB8">
        <w:rPr>
          <w:rFonts w:ascii="Times New Roman" w:hAnsi="Times New Roman" w:cs="Times New Roman"/>
          <w:lang w:val="ro-RO"/>
        </w:rPr>
        <w:t>Pacienți cooperanți</w:t>
      </w:r>
    </w:p>
    <w:p w:rsidR="003D2EB8" w:rsidRPr="003D2EB8" w:rsidRDefault="003D2EB8" w:rsidP="00AC6529">
      <w:pPr>
        <w:numPr>
          <w:ilvl w:val="0"/>
          <w:numId w:val="118"/>
        </w:numPr>
        <w:rPr>
          <w:rFonts w:ascii="Times New Roman" w:hAnsi="Times New Roman" w:cs="Times New Roman"/>
          <w:lang w:val="ro-RO"/>
        </w:rPr>
      </w:pPr>
      <w:r w:rsidRPr="003D2EB8">
        <w:rPr>
          <w:rFonts w:ascii="Times New Roman" w:hAnsi="Times New Roman" w:cs="Times New Roman"/>
          <w:lang w:val="ro-RO"/>
        </w:rPr>
        <w:t>Supurații periosoase de mici dimensiuni</w:t>
      </w:r>
    </w:p>
    <w:p w:rsidR="003D2EB8" w:rsidRPr="003D2EB8" w:rsidRDefault="003D2EB8" w:rsidP="00AC6529">
      <w:pPr>
        <w:numPr>
          <w:ilvl w:val="0"/>
          <w:numId w:val="118"/>
        </w:numPr>
        <w:rPr>
          <w:rFonts w:ascii="Times New Roman" w:hAnsi="Times New Roman" w:cs="Times New Roman"/>
          <w:lang w:val="ro-RO"/>
        </w:rPr>
      </w:pPr>
      <w:r w:rsidRPr="003D2EB8">
        <w:rPr>
          <w:rFonts w:ascii="Times New Roman" w:hAnsi="Times New Roman" w:cs="Times New Roman"/>
          <w:lang w:val="ro-RO"/>
        </w:rPr>
        <w:t>Flegmoane extinse ale gâtului,</w:t>
      </w:r>
    </w:p>
    <w:p w:rsidR="003D2EB8" w:rsidRPr="003D2EB8" w:rsidRDefault="003D2EB8" w:rsidP="00AC6529">
      <w:pPr>
        <w:numPr>
          <w:ilvl w:val="0"/>
          <w:numId w:val="118"/>
        </w:numPr>
        <w:rPr>
          <w:rFonts w:ascii="Times New Roman" w:hAnsi="Times New Roman" w:cs="Times New Roman"/>
          <w:lang w:val="ro-RO"/>
        </w:rPr>
      </w:pPr>
      <w:r w:rsidRPr="003D2EB8">
        <w:rPr>
          <w:rFonts w:ascii="Times New Roman" w:hAnsi="Times New Roman" w:cs="Times New Roman"/>
          <w:lang w:val="ro-RO"/>
        </w:rPr>
        <w:t>Abcese vestibulare</w:t>
      </w:r>
    </w:p>
    <w:p w:rsidR="003D2EB8" w:rsidRPr="003D2EB8" w:rsidRDefault="003D2EB8" w:rsidP="00AC6529">
      <w:pPr>
        <w:numPr>
          <w:ilvl w:val="0"/>
          <w:numId w:val="118"/>
        </w:numPr>
        <w:rPr>
          <w:rFonts w:ascii="Times New Roman" w:hAnsi="Times New Roman" w:cs="Times New Roman"/>
          <w:lang w:val="ro-RO"/>
        </w:rPr>
      </w:pPr>
      <w:r w:rsidRPr="003D2EB8">
        <w:rPr>
          <w:rFonts w:ascii="Times New Roman" w:hAnsi="Times New Roman" w:cs="Times New Roman"/>
          <w:lang w:val="ro-RO"/>
        </w:rPr>
        <w:t>Abcese palatinale</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C (13,1, pag. 245-247, pag.246)</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*Osteoperiostita este:</w:t>
      </w:r>
    </w:p>
    <w:p w:rsidR="003D2EB8" w:rsidRPr="003D2EB8" w:rsidRDefault="003D2EB8" w:rsidP="00AC6529">
      <w:pPr>
        <w:numPr>
          <w:ilvl w:val="0"/>
          <w:numId w:val="122"/>
        </w:numPr>
        <w:rPr>
          <w:rFonts w:ascii="Times New Roman" w:hAnsi="Times New Roman" w:cs="Times New Roman"/>
          <w:lang w:val="ro-RO"/>
        </w:rPr>
      </w:pPr>
      <w:r w:rsidRPr="003D2EB8">
        <w:rPr>
          <w:rFonts w:ascii="Times New Roman" w:hAnsi="Times New Roman" w:cs="Times New Roman"/>
          <w:lang w:val="ro-RO"/>
        </w:rPr>
        <w:t>O infecție localizată a țesuturilor moi</w:t>
      </w:r>
    </w:p>
    <w:p w:rsidR="003D2EB8" w:rsidRPr="003D2EB8" w:rsidRDefault="003D2EB8" w:rsidP="00AC6529">
      <w:pPr>
        <w:numPr>
          <w:ilvl w:val="0"/>
          <w:numId w:val="122"/>
        </w:numPr>
        <w:rPr>
          <w:rFonts w:ascii="Times New Roman" w:hAnsi="Times New Roman" w:cs="Times New Roman"/>
          <w:lang w:val="ro-RO"/>
        </w:rPr>
      </w:pPr>
      <w:r w:rsidRPr="003D2EB8">
        <w:rPr>
          <w:rFonts w:ascii="Times New Roman" w:hAnsi="Times New Roman" w:cs="Times New Roman"/>
          <w:lang w:val="ro-RO"/>
        </w:rPr>
        <w:t>Abces vestibular</w:t>
      </w:r>
    </w:p>
    <w:p w:rsidR="003D2EB8" w:rsidRPr="003D2EB8" w:rsidRDefault="003D2EB8" w:rsidP="00AC6529">
      <w:pPr>
        <w:numPr>
          <w:ilvl w:val="0"/>
          <w:numId w:val="122"/>
        </w:numPr>
        <w:rPr>
          <w:rFonts w:ascii="Times New Roman" w:hAnsi="Times New Roman" w:cs="Times New Roman"/>
          <w:lang w:val="ro-RO"/>
        </w:rPr>
      </w:pPr>
      <w:r w:rsidRPr="003D2EB8">
        <w:rPr>
          <w:rFonts w:ascii="Times New Roman" w:hAnsi="Times New Roman" w:cs="Times New Roman"/>
          <w:lang w:val="ro-RO"/>
        </w:rPr>
        <w:t>Complicație a stafilocociilor cutanate</w:t>
      </w:r>
    </w:p>
    <w:p w:rsidR="003D2EB8" w:rsidRPr="003D2EB8" w:rsidRDefault="003D2EB8" w:rsidP="00AC6529">
      <w:pPr>
        <w:numPr>
          <w:ilvl w:val="0"/>
          <w:numId w:val="122"/>
        </w:numPr>
        <w:rPr>
          <w:rFonts w:ascii="Times New Roman" w:hAnsi="Times New Roman" w:cs="Times New Roman"/>
          <w:lang w:val="ro-RO"/>
        </w:rPr>
      </w:pPr>
      <w:r w:rsidRPr="003D2EB8">
        <w:rPr>
          <w:rFonts w:ascii="Times New Roman" w:hAnsi="Times New Roman" w:cs="Times New Roman"/>
          <w:lang w:val="ro-RO"/>
        </w:rPr>
        <w:t>Reacție inflamatorie osoasă localizată</w:t>
      </w:r>
    </w:p>
    <w:p w:rsidR="003D2EB8" w:rsidRPr="003D2EB8" w:rsidRDefault="003D2EB8" w:rsidP="00AC6529">
      <w:pPr>
        <w:numPr>
          <w:ilvl w:val="0"/>
          <w:numId w:val="122"/>
        </w:numPr>
        <w:rPr>
          <w:rFonts w:ascii="Times New Roman" w:hAnsi="Times New Roman" w:cs="Times New Roman"/>
          <w:lang w:val="ro-RO"/>
        </w:rPr>
      </w:pPr>
      <w:r w:rsidRPr="003D2EB8">
        <w:rPr>
          <w:rFonts w:ascii="Times New Roman" w:hAnsi="Times New Roman" w:cs="Times New Roman"/>
          <w:lang w:val="ro-RO"/>
        </w:rPr>
        <w:t>Reacție inflamatorie osoasă difuză</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D (16,1, pag. 281-284, pag.281)</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 xml:space="preserve">*In perioada de stare, forma scleroasa a tumorilor maligne ale portiunii orale a limbii si planseului bucal este caracteristica doar urmatoarei localizari: </w:t>
      </w:r>
    </w:p>
    <w:p w:rsidR="003D2EB8" w:rsidRPr="003D2EB8" w:rsidRDefault="003D2EB8" w:rsidP="00AC6529">
      <w:pPr>
        <w:numPr>
          <w:ilvl w:val="0"/>
          <w:numId w:val="114"/>
        </w:numPr>
        <w:rPr>
          <w:rFonts w:ascii="Times New Roman" w:hAnsi="Times New Roman" w:cs="Times New Roman"/>
          <w:lang w:val="en-GB"/>
        </w:rPr>
      </w:pPr>
      <w:r w:rsidRPr="003D2EB8">
        <w:rPr>
          <w:rFonts w:ascii="Times New Roman" w:hAnsi="Times New Roman" w:cs="Times New Roman"/>
          <w:lang w:val="en-GB"/>
        </w:rPr>
        <w:t>Fata ventrala a limbii</w:t>
      </w:r>
    </w:p>
    <w:p w:rsidR="003D2EB8" w:rsidRPr="003D2EB8" w:rsidRDefault="003D2EB8" w:rsidP="00AC6529">
      <w:pPr>
        <w:numPr>
          <w:ilvl w:val="0"/>
          <w:numId w:val="114"/>
        </w:numPr>
        <w:rPr>
          <w:rFonts w:ascii="Times New Roman" w:hAnsi="Times New Roman" w:cs="Times New Roman"/>
          <w:lang w:val="en-GB"/>
        </w:rPr>
      </w:pPr>
      <w:r w:rsidRPr="003D2EB8">
        <w:rPr>
          <w:rFonts w:ascii="Times New Roman" w:hAnsi="Times New Roman" w:cs="Times New Roman"/>
          <w:lang w:val="en-GB"/>
        </w:rPr>
        <w:t>Planseu bucal anterior</w:t>
      </w:r>
    </w:p>
    <w:p w:rsidR="003D2EB8" w:rsidRPr="003D2EB8" w:rsidRDefault="003D2EB8" w:rsidP="00AC6529">
      <w:pPr>
        <w:numPr>
          <w:ilvl w:val="0"/>
          <w:numId w:val="114"/>
        </w:numPr>
        <w:rPr>
          <w:rFonts w:ascii="Times New Roman" w:hAnsi="Times New Roman" w:cs="Times New Roman"/>
          <w:lang w:val="en-GB"/>
        </w:rPr>
      </w:pPr>
      <w:r w:rsidRPr="003D2EB8">
        <w:rPr>
          <w:rFonts w:ascii="Times New Roman" w:hAnsi="Times New Roman" w:cs="Times New Roman"/>
          <w:lang w:val="en-GB"/>
        </w:rPr>
        <w:t>Intraparinchematoase linguale</w:t>
      </w:r>
    </w:p>
    <w:p w:rsidR="003D2EB8" w:rsidRPr="003D2EB8" w:rsidRDefault="003D2EB8" w:rsidP="00AC6529">
      <w:pPr>
        <w:numPr>
          <w:ilvl w:val="0"/>
          <w:numId w:val="114"/>
        </w:numPr>
        <w:rPr>
          <w:rFonts w:ascii="Times New Roman" w:hAnsi="Times New Roman" w:cs="Times New Roman"/>
          <w:lang w:val="en-GB"/>
        </w:rPr>
      </w:pPr>
      <w:r w:rsidRPr="003D2EB8">
        <w:rPr>
          <w:rFonts w:ascii="Times New Roman" w:hAnsi="Times New Roman" w:cs="Times New Roman"/>
          <w:lang w:val="en-GB"/>
        </w:rPr>
        <w:t>Fata dorsala a limbii</w:t>
      </w:r>
    </w:p>
    <w:p w:rsidR="003D2EB8" w:rsidRPr="003D2EB8" w:rsidRDefault="003D2EB8" w:rsidP="00AC6529">
      <w:pPr>
        <w:numPr>
          <w:ilvl w:val="0"/>
          <w:numId w:val="114"/>
        </w:numPr>
        <w:rPr>
          <w:rFonts w:ascii="Times New Roman" w:hAnsi="Times New Roman" w:cs="Times New Roman"/>
          <w:lang w:val="en-GB"/>
        </w:rPr>
      </w:pPr>
      <w:r w:rsidRPr="003D2EB8">
        <w:rPr>
          <w:rFonts w:ascii="Times New Roman" w:hAnsi="Times New Roman" w:cs="Times New Roman"/>
          <w:lang w:val="en-GB"/>
        </w:rPr>
        <w:t>Varful limbii</w:t>
      </w:r>
    </w:p>
    <w:p w:rsidR="003D2EB8" w:rsidRDefault="003D2EB8" w:rsidP="003D2EB8">
      <w:pPr>
        <w:ind w:left="720"/>
        <w:rPr>
          <w:rFonts w:ascii="Times New Roman" w:hAnsi="Times New Roman" w:cs="Times New Roman"/>
          <w:lang w:val="en-GB"/>
        </w:rPr>
      </w:pPr>
    </w:p>
    <w:p w:rsidR="003D2EB8" w:rsidRDefault="003D2EB8" w:rsidP="003D2EB8">
      <w:pPr>
        <w:ind w:left="720"/>
        <w:rPr>
          <w:rFonts w:ascii="Times New Roman" w:hAnsi="Times New Roman" w:cs="Times New Roman"/>
          <w:lang w:val="en-GB"/>
        </w:rPr>
      </w:pPr>
      <w:r w:rsidRPr="003D2EB8">
        <w:rPr>
          <w:rFonts w:ascii="Times New Roman" w:hAnsi="Times New Roman" w:cs="Times New Roman"/>
          <w:lang w:val="en-GB"/>
        </w:rPr>
        <w:t>Răspuns corect: C (34,1, pag. 597-600, pag. 598)</w:t>
      </w:r>
    </w:p>
    <w:p w:rsidR="003D2EB8" w:rsidRPr="003D2EB8" w:rsidRDefault="003D2EB8" w:rsidP="003D2EB8">
      <w:pPr>
        <w:ind w:left="720"/>
        <w:rPr>
          <w:rFonts w:ascii="Times New Roman" w:hAnsi="Times New Roman" w:cs="Times New Roman"/>
          <w:lang w:val="en-GB"/>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*In osteotomia tip Le Fort I, planul de osteotomie porneste de la:</w:t>
      </w:r>
    </w:p>
    <w:p w:rsidR="003D2EB8" w:rsidRPr="003D2EB8" w:rsidRDefault="003D2EB8" w:rsidP="00AC6529">
      <w:pPr>
        <w:numPr>
          <w:ilvl w:val="0"/>
          <w:numId w:val="115"/>
        </w:numPr>
        <w:rPr>
          <w:rFonts w:ascii="Times New Roman" w:hAnsi="Times New Roman" w:cs="Times New Roman"/>
          <w:lang w:val="en-GB"/>
        </w:rPr>
      </w:pPr>
      <w:r w:rsidRPr="003D2EB8">
        <w:rPr>
          <w:rFonts w:ascii="Times New Roman" w:hAnsi="Times New Roman" w:cs="Times New Roman"/>
          <w:lang w:val="en-GB"/>
        </w:rPr>
        <w:t>Punctul situat la 35 mm deasupra varfurilor cuspizilor caninilor</w:t>
      </w:r>
    </w:p>
    <w:p w:rsidR="003D2EB8" w:rsidRPr="003D2EB8" w:rsidRDefault="003D2EB8" w:rsidP="00AC6529">
      <w:pPr>
        <w:numPr>
          <w:ilvl w:val="0"/>
          <w:numId w:val="115"/>
        </w:numPr>
        <w:rPr>
          <w:rFonts w:ascii="Times New Roman" w:hAnsi="Times New Roman" w:cs="Times New Roman"/>
          <w:lang w:val="en-GB"/>
        </w:rPr>
      </w:pPr>
      <w:r w:rsidRPr="003D2EB8">
        <w:rPr>
          <w:rFonts w:ascii="Times New Roman" w:hAnsi="Times New Roman" w:cs="Times New Roman"/>
          <w:lang w:val="en-GB"/>
        </w:rPr>
        <w:t>Retrotuberozitar</w:t>
      </w:r>
    </w:p>
    <w:p w:rsidR="003D2EB8" w:rsidRPr="003D2EB8" w:rsidRDefault="003D2EB8" w:rsidP="00AC6529">
      <w:pPr>
        <w:numPr>
          <w:ilvl w:val="0"/>
          <w:numId w:val="115"/>
        </w:numPr>
        <w:rPr>
          <w:rFonts w:ascii="Times New Roman" w:hAnsi="Times New Roman" w:cs="Times New Roman"/>
          <w:lang w:val="en-GB"/>
        </w:rPr>
      </w:pPr>
      <w:r w:rsidRPr="003D2EB8">
        <w:rPr>
          <w:rFonts w:ascii="Times New Roman" w:hAnsi="Times New Roman" w:cs="Times New Roman"/>
          <w:lang w:val="en-GB"/>
        </w:rPr>
        <w:t>La 25 mm deasupra varfurilor cuspizilor primilor molarilor superiori</w:t>
      </w:r>
    </w:p>
    <w:p w:rsidR="003D2EB8" w:rsidRPr="003D2EB8" w:rsidRDefault="003D2EB8" w:rsidP="00AC6529">
      <w:pPr>
        <w:numPr>
          <w:ilvl w:val="0"/>
          <w:numId w:val="115"/>
        </w:numPr>
        <w:rPr>
          <w:rFonts w:ascii="Times New Roman" w:hAnsi="Times New Roman" w:cs="Times New Roman"/>
          <w:lang w:val="en-GB"/>
        </w:rPr>
      </w:pPr>
      <w:r w:rsidRPr="003D2EB8">
        <w:rPr>
          <w:rFonts w:ascii="Times New Roman" w:hAnsi="Times New Roman" w:cs="Times New Roman"/>
          <w:lang w:val="en-GB"/>
        </w:rPr>
        <w:t>Aperitura piriforma</w:t>
      </w:r>
    </w:p>
    <w:p w:rsidR="003D2EB8" w:rsidRPr="003D2EB8" w:rsidRDefault="003D2EB8" w:rsidP="00AC6529">
      <w:pPr>
        <w:numPr>
          <w:ilvl w:val="0"/>
          <w:numId w:val="115"/>
        </w:numPr>
        <w:rPr>
          <w:rFonts w:ascii="Times New Roman" w:hAnsi="Times New Roman" w:cs="Times New Roman"/>
          <w:lang w:val="en-GB"/>
        </w:rPr>
      </w:pPr>
      <w:r w:rsidRPr="003D2EB8">
        <w:rPr>
          <w:rFonts w:ascii="Times New Roman" w:hAnsi="Times New Roman" w:cs="Times New Roman"/>
          <w:lang w:val="en-GB"/>
        </w:rPr>
        <w:t>Sept nazal cartilaginos</w:t>
      </w:r>
    </w:p>
    <w:p w:rsidR="003D2EB8" w:rsidRDefault="003D2EB8" w:rsidP="003D2EB8">
      <w:pPr>
        <w:ind w:left="720"/>
        <w:rPr>
          <w:rFonts w:ascii="Times New Roman" w:hAnsi="Times New Roman" w:cs="Times New Roman"/>
          <w:lang w:val="en-GB"/>
        </w:rPr>
      </w:pPr>
    </w:p>
    <w:p w:rsidR="003D2EB8" w:rsidRDefault="003D2EB8" w:rsidP="003D2EB8">
      <w:pPr>
        <w:ind w:left="720"/>
        <w:rPr>
          <w:rFonts w:ascii="Times New Roman" w:hAnsi="Times New Roman" w:cs="Times New Roman"/>
          <w:lang w:val="en-GB"/>
        </w:rPr>
      </w:pPr>
      <w:r w:rsidRPr="003D2EB8">
        <w:rPr>
          <w:rFonts w:ascii="Times New Roman" w:hAnsi="Times New Roman" w:cs="Times New Roman"/>
          <w:lang w:val="en-GB"/>
        </w:rPr>
        <w:t>Răspuns corect: D (43,1, pag. 793-794, pag. 793)</w:t>
      </w:r>
    </w:p>
    <w:p w:rsidR="003D2EB8" w:rsidRPr="003D2EB8" w:rsidRDefault="003D2EB8" w:rsidP="003D2EB8">
      <w:pPr>
        <w:ind w:left="720"/>
        <w:rPr>
          <w:rFonts w:ascii="Times New Roman" w:hAnsi="Times New Roman" w:cs="Times New Roman"/>
          <w:lang w:val="en-GB"/>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 xml:space="preserve">*Care dintre urmatoarele afirmatii referitoare la formele de debut ale tumorilor maligne ale mucoasei gingivale sunt false? </w:t>
      </w:r>
    </w:p>
    <w:p w:rsidR="003D2EB8" w:rsidRPr="003D2EB8" w:rsidRDefault="003D2EB8" w:rsidP="00AC6529">
      <w:pPr>
        <w:numPr>
          <w:ilvl w:val="0"/>
          <w:numId w:val="116"/>
        </w:numPr>
        <w:rPr>
          <w:rFonts w:ascii="Times New Roman" w:hAnsi="Times New Roman" w:cs="Times New Roman"/>
          <w:lang w:val="en-GB"/>
        </w:rPr>
      </w:pPr>
      <w:r w:rsidRPr="003D2EB8">
        <w:rPr>
          <w:rFonts w:ascii="Times New Roman" w:hAnsi="Times New Roman" w:cs="Times New Roman"/>
          <w:lang w:val="en-GB"/>
        </w:rPr>
        <w:t>Forma vegetanta papilomatoasa apare in legatura cu o papila interdentara</w:t>
      </w:r>
    </w:p>
    <w:p w:rsidR="003D2EB8" w:rsidRPr="003D2EB8" w:rsidRDefault="003D2EB8" w:rsidP="00AC6529">
      <w:pPr>
        <w:numPr>
          <w:ilvl w:val="0"/>
          <w:numId w:val="116"/>
        </w:numPr>
        <w:rPr>
          <w:rFonts w:ascii="Times New Roman" w:hAnsi="Times New Roman" w:cs="Times New Roman"/>
          <w:lang w:val="fr-FR"/>
        </w:rPr>
      </w:pPr>
      <w:r w:rsidRPr="003D2EB8">
        <w:rPr>
          <w:rFonts w:ascii="Times New Roman" w:hAnsi="Times New Roman" w:cs="Times New Roman"/>
          <w:lang w:val="fr-FR"/>
        </w:rPr>
        <w:t>Exista doua forme clinice: ulcero-vegetanta si ulcero-distructiva</w:t>
      </w:r>
    </w:p>
    <w:p w:rsidR="003D2EB8" w:rsidRPr="003D2EB8" w:rsidRDefault="003D2EB8" w:rsidP="00AC6529">
      <w:pPr>
        <w:numPr>
          <w:ilvl w:val="0"/>
          <w:numId w:val="116"/>
        </w:numPr>
        <w:rPr>
          <w:rFonts w:ascii="Times New Roman" w:hAnsi="Times New Roman" w:cs="Times New Roman"/>
          <w:lang w:val="en-GB"/>
        </w:rPr>
      </w:pPr>
      <w:r w:rsidRPr="003D2EB8">
        <w:rPr>
          <w:rFonts w:ascii="Times New Roman" w:hAnsi="Times New Roman" w:cs="Times New Roman"/>
          <w:lang w:val="en-GB"/>
        </w:rPr>
        <w:t>In evolutie forma vegetanta papilomatoasa se asociaza cu mobilizarea dintilor adiacenti</w:t>
      </w:r>
    </w:p>
    <w:p w:rsidR="003D2EB8" w:rsidRPr="003D2EB8" w:rsidRDefault="003D2EB8" w:rsidP="00AC6529">
      <w:pPr>
        <w:numPr>
          <w:ilvl w:val="0"/>
          <w:numId w:val="116"/>
        </w:numPr>
        <w:rPr>
          <w:rFonts w:ascii="Times New Roman" w:hAnsi="Times New Roman" w:cs="Times New Roman"/>
          <w:lang w:val="en-GB"/>
        </w:rPr>
      </w:pPr>
      <w:r w:rsidRPr="003D2EB8">
        <w:rPr>
          <w:rFonts w:ascii="Times New Roman" w:hAnsi="Times New Roman" w:cs="Times New Roman"/>
          <w:lang w:val="en-GB"/>
        </w:rPr>
        <w:t>Forma nodulara deformeaza creasta alveolara</w:t>
      </w:r>
    </w:p>
    <w:p w:rsidR="003D2EB8" w:rsidRPr="003D2EB8" w:rsidRDefault="003D2EB8" w:rsidP="00AC6529">
      <w:pPr>
        <w:numPr>
          <w:ilvl w:val="0"/>
          <w:numId w:val="116"/>
        </w:numPr>
        <w:rPr>
          <w:rFonts w:ascii="Times New Roman" w:hAnsi="Times New Roman" w:cs="Times New Roman"/>
          <w:lang w:val="fr-FR"/>
        </w:rPr>
      </w:pPr>
      <w:r w:rsidRPr="003D2EB8">
        <w:rPr>
          <w:rFonts w:ascii="Times New Roman" w:hAnsi="Times New Roman" w:cs="Times New Roman"/>
          <w:lang w:val="fr-FR"/>
        </w:rPr>
        <w:t>Se preteaza la confuzii cu epulisul</w:t>
      </w:r>
    </w:p>
    <w:p w:rsidR="003D2EB8" w:rsidRDefault="003D2EB8" w:rsidP="003D2EB8">
      <w:pPr>
        <w:ind w:left="720"/>
        <w:rPr>
          <w:rFonts w:ascii="Times New Roman" w:hAnsi="Times New Roman" w:cs="Times New Roman"/>
          <w:lang w:val="fr-FR"/>
        </w:rPr>
      </w:pPr>
    </w:p>
    <w:p w:rsidR="003D2EB8" w:rsidRPr="003D2EB8" w:rsidRDefault="003D2EB8" w:rsidP="003D2EB8">
      <w:pPr>
        <w:ind w:left="720"/>
        <w:rPr>
          <w:rFonts w:ascii="Times New Roman" w:hAnsi="Times New Roman" w:cs="Times New Roman"/>
          <w:lang w:val="fr-FR"/>
        </w:rPr>
      </w:pPr>
      <w:r w:rsidRPr="003D2EB8">
        <w:rPr>
          <w:rFonts w:ascii="Times New Roman" w:hAnsi="Times New Roman" w:cs="Times New Roman"/>
          <w:lang w:val="fr-FR"/>
        </w:rPr>
        <w:t xml:space="preserve">Răspuns </w:t>
      </w:r>
      <w:r w:rsidRPr="003D2EB8">
        <w:rPr>
          <w:rFonts w:ascii="Times New Roman" w:hAnsi="Times New Roman" w:cs="Times New Roman"/>
          <w:lang w:val="en-GB"/>
        </w:rPr>
        <w:t xml:space="preserve">corect: </w:t>
      </w:r>
      <w:r w:rsidRPr="003D2EB8">
        <w:rPr>
          <w:rFonts w:ascii="Times New Roman" w:hAnsi="Times New Roman" w:cs="Times New Roman"/>
          <w:lang w:val="fr-FR"/>
        </w:rPr>
        <w:t xml:space="preserve">B (35,1, </w:t>
      </w:r>
      <w:r w:rsidRPr="003D2EB8">
        <w:rPr>
          <w:rFonts w:ascii="Times New Roman" w:hAnsi="Times New Roman" w:cs="Times New Roman"/>
          <w:lang w:val="en-GB"/>
        </w:rPr>
        <w:t xml:space="preserve">pag. </w:t>
      </w:r>
      <w:r w:rsidRPr="003D2EB8">
        <w:rPr>
          <w:rFonts w:ascii="Times New Roman" w:hAnsi="Times New Roman" w:cs="Times New Roman"/>
          <w:lang w:val="fr-FR"/>
        </w:rPr>
        <w:t xml:space="preserve">621-622, </w:t>
      </w:r>
      <w:r w:rsidRPr="003D2EB8">
        <w:rPr>
          <w:rFonts w:ascii="Times New Roman" w:hAnsi="Times New Roman" w:cs="Times New Roman"/>
          <w:lang w:val="en-GB"/>
        </w:rPr>
        <w:t xml:space="preserve">pag. </w:t>
      </w:r>
      <w:r w:rsidRPr="003D2EB8">
        <w:rPr>
          <w:rFonts w:ascii="Times New Roman" w:hAnsi="Times New Roman" w:cs="Times New Roman"/>
          <w:lang w:val="fr-FR"/>
        </w:rPr>
        <w:t>621)</w:t>
      </w: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 xml:space="preserve">*Care afectiune nu se preteaza la diagnostic diferential cu tumorile maligne de mezostructura: </w:t>
      </w:r>
    </w:p>
    <w:p w:rsidR="003D2EB8" w:rsidRPr="003D2EB8" w:rsidRDefault="003D2EB8" w:rsidP="00AC6529">
      <w:pPr>
        <w:numPr>
          <w:ilvl w:val="0"/>
          <w:numId w:val="117"/>
        </w:numPr>
        <w:rPr>
          <w:rFonts w:ascii="Times New Roman" w:hAnsi="Times New Roman" w:cs="Times New Roman"/>
          <w:lang w:val="en-GB"/>
        </w:rPr>
      </w:pPr>
      <w:r w:rsidRPr="003D2EB8">
        <w:rPr>
          <w:rFonts w:ascii="Times New Roman" w:hAnsi="Times New Roman" w:cs="Times New Roman"/>
          <w:lang w:val="en-GB"/>
        </w:rPr>
        <w:t>Sinuzita odontogena</w:t>
      </w:r>
    </w:p>
    <w:p w:rsidR="003D2EB8" w:rsidRPr="003D2EB8" w:rsidRDefault="003D2EB8" w:rsidP="00AC6529">
      <w:pPr>
        <w:numPr>
          <w:ilvl w:val="0"/>
          <w:numId w:val="117"/>
        </w:numPr>
        <w:rPr>
          <w:rFonts w:ascii="Times New Roman" w:hAnsi="Times New Roman" w:cs="Times New Roman"/>
          <w:lang w:val="en-GB"/>
        </w:rPr>
      </w:pPr>
      <w:r w:rsidRPr="003D2EB8">
        <w:rPr>
          <w:rFonts w:ascii="Times New Roman" w:hAnsi="Times New Roman" w:cs="Times New Roman"/>
          <w:lang w:val="en-GB"/>
        </w:rPr>
        <w:t>Osteita</w:t>
      </w:r>
    </w:p>
    <w:p w:rsidR="003D2EB8" w:rsidRPr="003D2EB8" w:rsidRDefault="003D2EB8" w:rsidP="00AC6529">
      <w:pPr>
        <w:numPr>
          <w:ilvl w:val="0"/>
          <w:numId w:val="117"/>
        </w:numPr>
        <w:rPr>
          <w:rFonts w:ascii="Times New Roman" w:hAnsi="Times New Roman" w:cs="Times New Roman"/>
          <w:lang w:val="en-GB"/>
        </w:rPr>
      </w:pPr>
      <w:r w:rsidRPr="003D2EB8">
        <w:rPr>
          <w:rFonts w:ascii="Times New Roman" w:hAnsi="Times New Roman" w:cs="Times New Roman"/>
          <w:lang w:val="en-GB"/>
        </w:rPr>
        <w:t>Osteomielita mandibulei</w:t>
      </w:r>
    </w:p>
    <w:p w:rsidR="003D2EB8" w:rsidRPr="003D2EB8" w:rsidRDefault="003D2EB8" w:rsidP="00AC6529">
      <w:pPr>
        <w:numPr>
          <w:ilvl w:val="0"/>
          <w:numId w:val="117"/>
        </w:numPr>
        <w:rPr>
          <w:rFonts w:ascii="Times New Roman" w:hAnsi="Times New Roman" w:cs="Times New Roman"/>
          <w:lang w:val="en-GB"/>
        </w:rPr>
      </w:pPr>
      <w:r w:rsidRPr="003D2EB8">
        <w:rPr>
          <w:rFonts w:ascii="Times New Roman" w:hAnsi="Times New Roman" w:cs="Times New Roman"/>
          <w:lang w:val="en-GB"/>
        </w:rPr>
        <w:t>Tumora cu mieloplaxe</w:t>
      </w:r>
    </w:p>
    <w:p w:rsidR="003D2EB8" w:rsidRPr="003D2EB8" w:rsidRDefault="003D2EB8" w:rsidP="00AC6529">
      <w:pPr>
        <w:numPr>
          <w:ilvl w:val="0"/>
          <w:numId w:val="117"/>
        </w:numPr>
        <w:rPr>
          <w:rFonts w:ascii="Times New Roman" w:hAnsi="Times New Roman" w:cs="Times New Roman"/>
          <w:lang w:val="en-GB"/>
        </w:rPr>
      </w:pPr>
      <w:r w:rsidRPr="003D2EB8">
        <w:rPr>
          <w:rFonts w:ascii="Times New Roman" w:hAnsi="Times New Roman" w:cs="Times New Roman"/>
          <w:lang w:val="en-GB"/>
        </w:rPr>
        <w:t>Sarcomul Ewing</w:t>
      </w:r>
    </w:p>
    <w:p w:rsidR="003D2EB8" w:rsidRDefault="003D2EB8" w:rsidP="003D2EB8">
      <w:pPr>
        <w:ind w:left="360"/>
        <w:rPr>
          <w:rFonts w:ascii="Times New Roman" w:hAnsi="Times New Roman" w:cs="Times New Roman"/>
          <w:lang w:val="en-GB"/>
        </w:rPr>
      </w:pPr>
    </w:p>
    <w:p w:rsidR="003D2EB8" w:rsidRDefault="003D2EB8" w:rsidP="003D2EB8">
      <w:pPr>
        <w:ind w:left="360"/>
        <w:rPr>
          <w:rFonts w:ascii="Times New Roman" w:hAnsi="Times New Roman" w:cs="Times New Roman"/>
          <w:lang w:val="en-GB"/>
        </w:rPr>
      </w:pPr>
      <w:r w:rsidRPr="003D2EB8">
        <w:rPr>
          <w:rFonts w:ascii="Times New Roman" w:hAnsi="Times New Roman" w:cs="Times New Roman"/>
          <w:lang w:val="en-GB"/>
        </w:rPr>
        <w:t>Rapuns corect: C (37,1, pag. 642-645, pag. 644)</w:t>
      </w:r>
    </w:p>
    <w:p w:rsidR="003D2EB8" w:rsidRPr="003D2EB8" w:rsidRDefault="003D2EB8" w:rsidP="003D2EB8">
      <w:pPr>
        <w:ind w:left="720"/>
        <w:rPr>
          <w:rFonts w:ascii="Times New Roman" w:hAnsi="Times New Roman" w:cs="Times New Roman"/>
          <w:lang w:val="en-GB"/>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 xml:space="preserve">*In clasificarea TNM pentru carcinoamele de mezostructura, T3 se defineste astfel: </w:t>
      </w:r>
    </w:p>
    <w:p w:rsidR="003D2EB8" w:rsidRPr="003D2EB8" w:rsidRDefault="003D2EB8" w:rsidP="00AC6529">
      <w:pPr>
        <w:numPr>
          <w:ilvl w:val="0"/>
          <w:numId w:val="196"/>
        </w:numPr>
        <w:rPr>
          <w:rFonts w:ascii="Times New Roman" w:hAnsi="Times New Roman" w:cs="Times New Roman"/>
          <w:lang w:val="en-GB"/>
        </w:rPr>
      </w:pPr>
      <w:r w:rsidRPr="003D2EB8">
        <w:rPr>
          <w:rFonts w:ascii="Times New Roman" w:hAnsi="Times New Roman" w:cs="Times New Roman"/>
          <w:lang w:val="en-GB"/>
        </w:rPr>
        <w:t>Tumora limitata la mucoasa sinusului maxilar, fara infiltrarea structurilor adiacente</w:t>
      </w:r>
    </w:p>
    <w:p w:rsidR="003D2EB8" w:rsidRPr="003D2EB8" w:rsidRDefault="003D2EB8" w:rsidP="00AC6529">
      <w:pPr>
        <w:numPr>
          <w:ilvl w:val="0"/>
          <w:numId w:val="196"/>
        </w:numPr>
        <w:rPr>
          <w:rFonts w:ascii="Times New Roman" w:hAnsi="Times New Roman" w:cs="Times New Roman"/>
          <w:lang w:val="en-GB"/>
        </w:rPr>
      </w:pPr>
      <w:r w:rsidRPr="003D2EB8">
        <w:rPr>
          <w:rFonts w:ascii="Times New Roman" w:hAnsi="Times New Roman" w:cs="Times New Roman"/>
          <w:lang w:val="en-GB"/>
        </w:rPr>
        <w:t>Tumora care erodeaza peretii ososi (inclusiv podeaua sau peretele medial al sinusului maxilar) dar nu intereseaza peretele posterior sinuzal</w:t>
      </w:r>
    </w:p>
    <w:p w:rsidR="003D2EB8" w:rsidRPr="003D2EB8" w:rsidRDefault="003D2EB8" w:rsidP="00AC6529">
      <w:pPr>
        <w:numPr>
          <w:ilvl w:val="0"/>
          <w:numId w:val="196"/>
        </w:numPr>
        <w:rPr>
          <w:rFonts w:ascii="Times New Roman" w:hAnsi="Times New Roman" w:cs="Times New Roman"/>
          <w:lang w:val="fr-FR"/>
        </w:rPr>
      </w:pPr>
      <w:r w:rsidRPr="003D2EB8">
        <w:rPr>
          <w:rFonts w:ascii="Times New Roman" w:hAnsi="Times New Roman" w:cs="Times New Roman"/>
          <w:lang w:val="fr-FR"/>
        </w:rPr>
        <w:t>Tumora care invadeaza structuri dincolo de peretele medial sinusal si/sau lama cribiforma, baza craniului, rinofaringe, sinus sfenoidal, sinus frontal</w:t>
      </w:r>
    </w:p>
    <w:p w:rsidR="003D2EB8" w:rsidRPr="003D2EB8" w:rsidRDefault="003D2EB8" w:rsidP="00AC6529">
      <w:pPr>
        <w:numPr>
          <w:ilvl w:val="0"/>
          <w:numId w:val="196"/>
        </w:numPr>
        <w:rPr>
          <w:rFonts w:ascii="Times New Roman" w:hAnsi="Times New Roman" w:cs="Times New Roman"/>
          <w:lang w:val="fr-FR"/>
        </w:rPr>
      </w:pPr>
      <w:r w:rsidRPr="003D2EB8">
        <w:rPr>
          <w:rFonts w:ascii="Times New Roman" w:hAnsi="Times New Roman" w:cs="Times New Roman"/>
          <w:lang w:val="fr-FR"/>
        </w:rPr>
        <w:t>Tumora care invadeaza peretele posterior sinuzal, podeaua sau peretele medial al orbitei, tesutul subcutan sau tegumentul obrazului, podeaua sau peretele medial al orbitei, fosa infratemporala, lamele apofizelor pterigoide, sinusurile etmoidale</w:t>
      </w:r>
    </w:p>
    <w:p w:rsidR="003D2EB8" w:rsidRPr="003D2EB8" w:rsidRDefault="003D2EB8" w:rsidP="00AC6529">
      <w:pPr>
        <w:numPr>
          <w:ilvl w:val="0"/>
          <w:numId w:val="196"/>
        </w:numPr>
        <w:rPr>
          <w:rFonts w:ascii="Times New Roman" w:hAnsi="Times New Roman" w:cs="Times New Roman"/>
          <w:lang w:val="fr-FR"/>
        </w:rPr>
      </w:pPr>
      <w:r w:rsidRPr="003D2EB8">
        <w:rPr>
          <w:rFonts w:ascii="Times New Roman" w:hAnsi="Times New Roman" w:cs="Times New Roman"/>
          <w:lang w:val="fr-FR"/>
        </w:rPr>
        <w:t>Tumora mai mare de 6 cm in dimensiunea sa maxima</w:t>
      </w:r>
    </w:p>
    <w:p w:rsidR="003D2EB8" w:rsidRDefault="003D2EB8" w:rsidP="003D2EB8">
      <w:pPr>
        <w:ind w:left="720"/>
        <w:rPr>
          <w:rFonts w:ascii="Times New Roman" w:hAnsi="Times New Roman" w:cs="Times New Roman"/>
          <w:lang w:val="en-GB"/>
        </w:rPr>
      </w:pPr>
    </w:p>
    <w:p w:rsidR="003D2EB8" w:rsidRDefault="003D2EB8" w:rsidP="003D2EB8">
      <w:pPr>
        <w:ind w:left="720"/>
        <w:rPr>
          <w:rFonts w:ascii="Times New Roman" w:hAnsi="Times New Roman" w:cs="Times New Roman"/>
          <w:lang w:val="en-GB"/>
        </w:rPr>
      </w:pPr>
      <w:r w:rsidRPr="003D2EB8">
        <w:rPr>
          <w:rFonts w:ascii="Times New Roman" w:hAnsi="Times New Roman" w:cs="Times New Roman"/>
          <w:lang w:val="en-GB"/>
        </w:rPr>
        <w:t>Răspuns corect: D (37,1, pag. 642-645, pag. 644)</w:t>
      </w:r>
    </w:p>
    <w:p w:rsidR="003D2EB8" w:rsidRPr="003D2EB8" w:rsidRDefault="003D2EB8" w:rsidP="003D2EB8">
      <w:pPr>
        <w:ind w:left="720"/>
        <w:rPr>
          <w:rFonts w:ascii="Times New Roman" w:hAnsi="Times New Roman" w:cs="Times New Roman"/>
          <w:lang w:val="en-GB"/>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*Chistul rezidual este:</w:t>
      </w:r>
    </w:p>
    <w:p w:rsidR="003D2EB8" w:rsidRPr="003D2EB8" w:rsidRDefault="003D2EB8" w:rsidP="00AC6529">
      <w:pPr>
        <w:numPr>
          <w:ilvl w:val="0"/>
          <w:numId w:val="97"/>
        </w:numPr>
        <w:rPr>
          <w:rFonts w:ascii="Times New Roman" w:hAnsi="Times New Roman" w:cs="Times New Roman"/>
          <w:lang w:val="ro-RO"/>
        </w:rPr>
      </w:pPr>
      <w:r w:rsidRPr="003D2EB8">
        <w:rPr>
          <w:rFonts w:ascii="Times New Roman" w:hAnsi="Times New Roman" w:cs="Times New Roman"/>
          <w:lang w:val="ro-RO"/>
        </w:rPr>
        <w:t>chist dentiger persistent dupa extracția dentară</w:t>
      </w:r>
    </w:p>
    <w:p w:rsidR="003D2EB8" w:rsidRPr="003D2EB8" w:rsidRDefault="003D2EB8" w:rsidP="00AC6529">
      <w:pPr>
        <w:numPr>
          <w:ilvl w:val="0"/>
          <w:numId w:val="97"/>
        </w:numPr>
        <w:rPr>
          <w:rFonts w:ascii="Times New Roman" w:hAnsi="Times New Roman" w:cs="Times New Roman"/>
          <w:lang w:val="ro-RO"/>
        </w:rPr>
      </w:pPr>
      <w:r w:rsidRPr="003D2EB8">
        <w:rPr>
          <w:rFonts w:ascii="Times New Roman" w:hAnsi="Times New Roman" w:cs="Times New Roman"/>
          <w:lang w:val="ro-RO"/>
        </w:rPr>
        <w:t>chistul persistent dupa odontectomia molarilor inferiori</w:t>
      </w:r>
    </w:p>
    <w:p w:rsidR="003D2EB8" w:rsidRPr="003D2EB8" w:rsidRDefault="003D2EB8" w:rsidP="00AC6529">
      <w:pPr>
        <w:numPr>
          <w:ilvl w:val="0"/>
          <w:numId w:val="97"/>
        </w:numPr>
        <w:rPr>
          <w:rFonts w:ascii="Times New Roman" w:hAnsi="Times New Roman" w:cs="Times New Roman"/>
          <w:lang w:val="ro-RO"/>
        </w:rPr>
      </w:pPr>
      <w:r w:rsidRPr="003D2EB8">
        <w:rPr>
          <w:rFonts w:ascii="Times New Roman" w:hAnsi="Times New Roman" w:cs="Times New Roman"/>
          <w:lang w:val="ro-RO"/>
        </w:rPr>
        <w:t>chist radicular persistent după tratamentul endodontic</w:t>
      </w:r>
    </w:p>
    <w:p w:rsidR="003D2EB8" w:rsidRPr="003D2EB8" w:rsidRDefault="003D2EB8" w:rsidP="00AC6529">
      <w:pPr>
        <w:numPr>
          <w:ilvl w:val="0"/>
          <w:numId w:val="97"/>
        </w:numPr>
        <w:rPr>
          <w:rFonts w:ascii="Times New Roman" w:hAnsi="Times New Roman" w:cs="Times New Roman"/>
          <w:lang w:val="ro-RO"/>
        </w:rPr>
      </w:pPr>
      <w:r w:rsidRPr="003D2EB8">
        <w:rPr>
          <w:rFonts w:ascii="Times New Roman" w:hAnsi="Times New Roman" w:cs="Times New Roman"/>
          <w:lang w:val="ro-RO"/>
        </w:rPr>
        <w:t>chist parodontal</w:t>
      </w:r>
    </w:p>
    <w:p w:rsidR="003D2EB8" w:rsidRPr="003D2EB8" w:rsidRDefault="003D2EB8" w:rsidP="00AC6529">
      <w:pPr>
        <w:numPr>
          <w:ilvl w:val="0"/>
          <w:numId w:val="97"/>
        </w:numPr>
        <w:rPr>
          <w:rFonts w:ascii="Times New Roman" w:hAnsi="Times New Roman" w:cs="Times New Roman"/>
          <w:lang w:val="ro-RO"/>
        </w:rPr>
      </w:pPr>
      <w:r w:rsidRPr="003D2EB8">
        <w:rPr>
          <w:rFonts w:ascii="Times New Roman" w:hAnsi="Times New Roman" w:cs="Times New Roman"/>
          <w:lang w:val="ro-RO"/>
        </w:rPr>
        <w:t>o lacună a oaselor maxilare</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C (31, 1, pag. 466-471, pag. 470)</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*Chistul radicular lateral:</w:t>
      </w:r>
    </w:p>
    <w:p w:rsidR="003D2EB8" w:rsidRPr="003D2EB8" w:rsidRDefault="003D2EB8" w:rsidP="00AC6529">
      <w:pPr>
        <w:numPr>
          <w:ilvl w:val="0"/>
          <w:numId w:val="98"/>
        </w:numPr>
        <w:rPr>
          <w:rFonts w:ascii="Times New Roman" w:hAnsi="Times New Roman" w:cs="Times New Roman"/>
          <w:lang w:val="ro-RO"/>
        </w:rPr>
      </w:pPr>
      <w:r w:rsidRPr="003D2EB8">
        <w:rPr>
          <w:rFonts w:ascii="Times New Roman" w:hAnsi="Times New Roman" w:cs="Times New Roman"/>
          <w:lang w:val="ro-RO"/>
        </w:rPr>
        <w:t>este un chist de dezvoltare</w:t>
      </w:r>
    </w:p>
    <w:p w:rsidR="003D2EB8" w:rsidRPr="003D2EB8" w:rsidRDefault="003D2EB8" w:rsidP="00AC6529">
      <w:pPr>
        <w:numPr>
          <w:ilvl w:val="0"/>
          <w:numId w:val="98"/>
        </w:numPr>
        <w:rPr>
          <w:rFonts w:ascii="Times New Roman" w:hAnsi="Times New Roman" w:cs="Times New Roman"/>
          <w:lang w:val="ro-RO"/>
        </w:rPr>
      </w:pPr>
      <w:r w:rsidRPr="003D2EB8">
        <w:rPr>
          <w:rFonts w:ascii="Times New Roman" w:hAnsi="Times New Roman" w:cs="Times New Roman"/>
          <w:lang w:val="ro-RO"/>
        </w:rPr>
        <w:t>erodează limbusul alveolar interdentar</w:t>
      </w:r>
    </w:p>
    <w:p w:rsidR="003D2EB8" w:rsidRPr="003D2EB8" w:rsidRDefault="003D2EB8" w:rsidP="00AC6529">
      <w:pPr>
        <w:numPr>
          <w:ilvl w:val="0"/>
          <w:numId w:val="98"/>
        </w:numPr>
        <w:rPr>
          <w:rFonts w:ascii="Times New Roman" w:hAnsi="Times New Roman" w:cs="Times New Roman"/>
          <w:lang w:val="ro-RO"/>
        </w:rPr>
      </w:pPr>
      <w:r w:rsidRPr="003D2EB8">
        <w:rPr>
          <w:rFonts w:ascii="Times New Roman" w:hAnsi="Times New Roman" w:cs="Times New Roman"/>
          <w:lang w:val="ro-RO"/>
        </w:rPr>
        <w:t>în cele mai multe cazuri implantarea dintelui cauzal este neafectată</w:t>
      </w:r>
    </w:p>
    <w:p w:rsidR="003D2EB8" w:rsidRPr="003D2EB8" w:rsidRDefault="003D2EB8" w:rsidP="00AC6529">
      <w:pPr>
        <w:numPr>
          <w:ilvl w:val="0"/>
          <w:numId w:val="98"/>
        </w:numPr>
        <w:rPr>
          <w:rFonts w:ascii="Times New Roman" w:hAnsi="Times New Roman" w:cs="Times New Roman"/>
          <w:lang w:val="ro-RO"/>
        </w:rPr>
      </w:pPr>
      <w:r w:rsidRPr="003D2EB8">
        <w:rPr>
          <w:rFonts w:ascii="Times New Roman" w:hAnsi="Times New Roman" w:cs="Times New Roman"/>
          <w:lang w:val="ro-RO"/>
        </w:rPr>
        <w:t>se tratează conservator</w:t>
      </w:r>
    </w:p>
    <w:p w:rsidR="003D2EB8" w:rsidRPr="003D2EB8" w:rsidRDefault="003D2EB8" w:rsidP="00AC6529">
      <w:pPr>
        <w:numPr>
          <w:ilvl w:val="0"/>
          <w:numId w:val="98"/>
        </w:numPr>
        <w:rPr>
          <w:rFonts w:ascii="Times New Roman" w:hAnsi="Times New Roman" w:cs="Times New Roman"/>
          <w:lang w:val="ro-RO"/>
        </w:rPr>
      </w:pPr>
      <w:r w:rsidRPr="003D2EB8">
        <w:rPr>
          <w:rFonts w:ascii="Times New Roman" w:hAnsi="Times New Roman" w:cs="Times New Roman"/>
          <w:lang w:val="ro-RO"/>
        </w:rPr>
        <w:t>diferă histologic de chistul periapical</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B (31, 1, pag. 466-471, pag. 470)</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*Nu este un criteriu de diagnostic în nevralgia trigeminală clasică:</w:t>
      </w:r>
    </w:p>
    <w:p w:rsidR="003D2EB8" w:rsidRPr="003D2EB8" w:rsidRDefault="003D2EB8" w:rsidP="00AC6529">
      <w:pPr>
        <w:numPr>
          <w:ilvl w:val="0"/>
          <w:numId w:val="99"/>
        </w:numPr>
        <w:rPr>
          <w:rFonts w:ascii="Times New Roman" w:hAnsi="Times New Roman" w:cs="Times New Roman"/>
          <w:lang w:val="ro-RO"/>
        </w:rPr>
      </w:pPr>
      <w:r w:rsidRPr="003D2EB8">
        <w:rPr>
          <w:rFonts w:ascii="Times New Roman" w:hAnsi="Times New Roman" w:cs="Times New Roman"/>
          <w:lang w:val="ro-RO"/>
        </w:rPr>
        <w:t>atacuri paroxistice de durere cu durată de la fracţiuni de secundă până la 2 minute, afectând una sau mai multe ramuri ale nervului trigemen</w:t>
      </w:r>
    </w:p>
    <w:p w:rsidR="003D2EB8" w:rsidRPr="003D2EB8" w:rsidRDefault="003D2EB8" w:rsidP="00AC6529">
      <w:pPr>
        <w:numPr>
          <w:ilvl w:val="0"/>
          <w:numId w:val="99"/>
        </w:numPr>
        <w:rPr>
          <w:rFonts w:ascii="Times New Roman" w:hAnsi="Times New Roman" w:cs="Times New Roman"/>
          <w:lang w:val="ro-RO"/>
        </w:rPr>
      </w:pPr>
      <w:r w:rsidRPr="003D2EB8">
        <w:rPr>
          <w:rFonts w:ascii="Times New Roman" w:hAnsi="Times New Roman" w:cs="Times New Roman"/>
          <w:lang w:val="ro-RO"/>
        </w:rPr>
        <w:t>atacurile sunt stereotipe la fiecare individ</w:t>
      </w:r>
    </w:p>
    <w:p w:rsidR="003D2EB8" w:rsidRPr="003D2EB8" w:rsidRDefault="003D2EB8" w:rsidP="00AC6529">
      <w:pPr>
        <w:numPr>
          <w:ilvl w:val="0"/>
          <w:numId w:val="99"/>
        </w:numPr>
        <w:rPr>
          <w:rFonts w:ascii="Times New Roman" w:hAnsi="Times New Roman" w:cs="Times New Roman"/>
          <w:lang w:val="ro-RO"/>
        </w:rPr>
      </w:pPr>
      <w:r w:rsidRPr="003D2EB8">
        <w:rPr>
          <w:rFonts w:ascii="Times New Roman" w:hAnsi="Times New Roman" w:cs="Times New Roman"/>
          <w:lang w:val="ro-RO"/>
        </w:rPr>
        <w:t>nu există deficit neurologic evident clinic</w:t>
      </w:r>
    </w:p>
    <w:p w:rsidR="003D2EB8" w:rsidRPr="003D2EB8" w:rsidRDefault="003D2EB8" w:rsidP="00AC6529">
      <w:pPr>
        <w:numPr>
          <w:ilvl w:val="0"/>
          <w:numId w:val="99"/>
        </w:numPr>
        <w:rPr>
          <w:rFonts w:ascii="Times New Roman" w:hAnsi="Times New Roman" w:cs="Times New Roman"/>
          <w:lang w:val="ro-RO"/>
        </w:rPr>
      </w:pPr>
      <w:r w:rsidRPr="003D2EB8">
        <w:rPr>
          <w:rFonts w:ascii="Times New Roman" w:hAnsi="Times New Roman" w:cs="Times New Roman"/>
          <w:lang w:val="ro-RO"/>
        </w:rPr>
        <w:t>există deficit neurologic evident clinic</w:t>
      </w:r>
    </w:p>
    <w:p w:rsidR="003D2EB8" w:rsidRPr="003D2EB8" w:rsidRDefault="003D2EB8" w:rsidP="00AC6529">
      <w:pPr>
        <w:numPr>
          <w:ilvl w:val="0"/>
          <w:numId w:val="99"/>
        </w:numPr>
        <w:rPr>
          <w:rFonts w:ascii="Times New Roman" w:hAnsi="Times New Roman" w:cs="Times New Roman"/>
          <w:lang w:val="ro-RO"/>
        </w:rPr>
      </w:pPr>
      <w:r w:rsidRPr="003D2EB8">
        <w:rPr>
          <w:rFonts w:ascii="Times New Roman" w:hAnsi="Times New Roman" w:cs="Times New Roman"/>
          <w:lang w:val="ro-RO"/>
        </w:rPr>
        <w:t>atacurile de durere nu sunt atribuite altor afecţiuni</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D (45, 1, pag. 916-922, pag. 917)</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*Tratamentul nevralgiei de trigemen se face prin:</w:t>
      </w:r>
    </w:p>
    <w:p w:rsidR="003D2EB8" w:rsidRPr="003D2EB8" w:rsidRDefault="003D2EB8" w:rsidP="00AC6529">
      <w:pPr>
        <w:numPr>
          <w:ilvl w:val="0"/>
          <w:numId w:val="100"/>
        </w:numPr>
        <w:rPr>
          <w:rFonts w:ascii="Times New Roman" w:hAnsi="Times New Roman" w:cs="Times New Roman"/>
          <w:lang w:val="ro-RO"/>
        </w:rPr>
      </w:pPr>
      <w:r w:rsidRPr="003D2EB8">
        <w:rPr>
          <w:rFonts w:ascii="Times New Roman" w:hAnsi="Times New Roman" w:cs="Times New Roman"/>
          <w:lang w:val="ro-RO"/>
        </w:rPr>
        <w:t>extracție dentară</w:t>
      </w:r>
    </w:p>
    <w:p w:rsidR="003D2EB8" w:rsidRPr="003D2EB8" w:rsidRDefault="003D2EB8" w:rsidP="00AC6529">
      <w:pPr>
        <w:numPr>
          <w:ilvl w:val="0"/>
          <w:numId w:val="100"/>
        </w:numPr>
        <w:rPr>
          <w:rFonts w:ascii="Times New Roman" w:hAnsi="Times New Roman" w:cs="Times New Roman"/>
          <w:lang w:val="ro-RO"/>
        </w:rPr>
      </w:pPr>
      <w:r w:rsidRPr="003D2EB8">
        <w:rPr>
          <w:rFonts w:ascii="Times New Roman" w:hAnsi="Times New Roman" w:cs="Times New Roman"/>
          <w:lang w:val="ro-RO"/>
        </w:rPr>
        <w:t>tratament medicamentos</w:t>
      </w:r>
    </w:p>
    <w:p w:rsidR="003D2EB8" w:rsidRPr="003D2EB8" w:rsidRDefault="003D2EB8" w:rsidP="00AC6529">
      <w:pPr>
        <w:numPr>
          <w:ilvl w:val="0"/>
          <w:numId w:val="100"/>
        </w:numPr>
        <w:rPr>
          <w:rFonts w:ascii="Times New Roman" w:hAnsi="Times New Roman" w:cs="Times New Roman"/>
          <w:lang w:val="ro-RO"/>
        </w:rPr>
      </w:pPr>
      <w:r w:rsidRPr="003D2EB8">
        <w:rPr>
          <w:rFonts w:ascii="Times New Roman" w:hAnsi="Times New Roman" w:cs="Times New Roman"/>
          <w:lang w:val="ro-RO"/>
        </w:rPr>
        <w:t>tromboliză</w:t>
      </w:r>
    </w:p>
    <w:p w:rsidR="003D2EB8" w:rsidRPr="003D2EB8" w:rsidRDefault="003D2EB8" w:rsidP="00AC6529">
      <w:pPr>
        <w:numPr>
          <w:ilvl w:val="0"/>
          <w:numId w:val="100"/>
        </w:numPr>
        <w:rPr>
          <w:rFonts w:ascii="Times New Roman" w:hAnsi="Times New Roman" w:cs="Times New Roman"/>
          <w:lang w:val="ro-RO"/>
        </w:rPr>
      </w:pPr>
      <w:r w:rsidRPr="003D2EB8">
        <w:rPr>
          <w:rFonts w:ascii="Times New Roman" w:hAnsi="Times New Roman" w:cs="Times New Roman"/>
          <w:lang w:val="ro-RO"/>
        </w:rPr>
        <w:t>electroliză</w:t>
      </w:r>
    </w:p>
    <w:p w:rsidR="003D2EB8" w:rsidRPr="003D2EB8" w:rsidRDefault="003D2EB8" w:rsidP="00AC6529">
      <w:pPr>
        <w:numPr>
          <w:ilvl w:val="0"/>
          <w:numId w:val="100"/>
        </w:numPr>
        <w:rPr>
          <w:rFonts w:ascii="Times New Roman" w:hAnsi="Times New Roman" w:cs="Times New Roman"/>
          <w:lang w:val="ro-RO"/>
        </w:rPr>
      </w:pPr>
      <w:r w:rsidRPr="003D2EB8">
        <w:rPr>
          <w:rFonts w:ascii="Times New Roman" w:hAnsi="Times New Roman" w:cs="Times New Roman"/>
          <w:lang w:val="ro-RO"/>
        </w:rPr>
        <w:t>sialadenectomie</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B (45, 1, pag. 916-922, pag. 918)</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*O afecţiune dureroasă de cauză psihogenă este:</w:t>
      </w:r>
    </w:p>
    <w:p w:rsidR="003D2EB8" w:rsidRPr="003D2EB8" w:rsidRDefault="003D2EB8" w:rsidP="00AC6529">
      <w:pPr>
        <w:numPr>
          <w:ilvl w:val="0"/>
          <w:numId w:val="101"/>
        </w:numPr>
        <w:rPr>
          <w:rFonts w:ascii="Times New Roman" w:hAnsi="Times New Roman" w:cs="Times New Roman"/>
          <w:lang w:val="ro-RO"/>
        </w:rPr>
      </w:pPr>
      <w:r w:rsidRPr="003D2EB8">
        <w:rPr>
          <w:rFonts w:ascii="Times New Roman" w:hAnsi="Times New Roman" w:cs="Times New Roman"/>
          <w:lang w:val="ro-RO"/>
        </w:rPr>
        <w:t>Sindromul Costen</w:t>
      </w:r>
    </w:p>
    <w:p w:rsidR="003D2EB8" w:rsidRPr="003D2EB8" w:rsidRDefault="003D2EB8" w:rsidP="00AC6529">
      <w:pPr>
        <w:numPr>
          <w:ilvl w:val="0"/>
          <w:numId w:val="101"/>
        </w:numPr>
        <w:rPr>
          <w:rFonts w:ascii="Times New Roman" w:hAnsi="Times New Roman" w:cs="Times New Roman"/>
          <w:lang w:val="ro-RO"/>
        </w:rPr>
      </w:pPr>
      <w:r w:rsidRPr="003D2EB8">
        <w:rPr>
          <w:rFonts w:ascii="Times New Roman" w:hAnsi="Times New Roman" w:cs="Times New Roman"/>
          <w:lang w:val="ro-RO"/>
        </w:rPr>
        <w:t>Sindromul Ernst</w:t>
      </w:r>
    </w:p>
    <w:p w:rsidR="003D2EB8" w:rsidRPr="003D2EB8" w:rsidRDefault="003D2EB8" w:rsidP="00AC6529">
      <w:pPr>
        <w:numPr>
          <w:ilvl w:val="0"/>
          <w:numId w:val="101"/>
        </w:numPr>
        <w:rPr>
          <w:rFonts w:ascii="Times New Roman" w:hAnsi="Times New Roman" w:cs="Times New Roman"/>
          <w:lang w:val="ro-RO"/>
        </w:rPr>
      </w:pPr>
      <w:r w:rsidRPr="003D2EB8">
        <w:rPr>
          <w:rFonts w:ascii="Times New Roman" w:hAnsi="Times New Roman" w:cs="Times New Roman"/>
          <w:lang w:val="ro-RO"/>
        </w:rPr>
        <w:t>Glosodinia</w:t>
      </w:r>
    </w:p>
    <w:p w:rsidR="003D2EB8" w:rsidRPr="003D2EB8" w:rsidRDefault="003D2EB8" w:rsidP="00AC6529">
      <w:pPr>
        <w:numPr>
          <w:ilvl w:val="0"/>
          <w:numId w:val="101"/>
        </w:numPr>
        <w:rPr>
          <w:rFonts w:ascii="Times New Roman" w:hAnsi="Times New Roman" w:cs="Times New Roman"/>
          <w:lang w:val="ro-RO"/>
        </w:rPr>
      </w:pPr>
      <w:r w:rsidRPr="003D2EB8">
        <w:rPr>
          <w:rFonts w:ascii="Times New Roman" w:hAnsi="Times New Roman" w:cs="Times New Roman"/>
          <w:lang w:val="ro-RO"/>
        </w:rPr>
        <w:t>durerea de natură sinusală</w:t>
      </w:r>
    </w:p>
    <w:p w:rsidR="003D2EB8" w:rsidRPr="003D2EB8" w:rsidRDefault="003D2EB8" w:rsidP="00AC6529">
      <w:pPr>
        <w:numPr>
          <w:ilvl w:val="0"/>
          <w:numId w:val="101"/>
        </w:numPr>
        <w:rPr>
          <w:rFonts w:ascii="Times New Roman" w:hAnsi="Times New Roman" w:cs="Times New Roman"/>
          <w:lang w:val="ro-RO"/>
        </w:rPr>
      </w:pPr>
      <w:r w:rsidRPr="003D2EB8">
        <w:rPr>
          <w:rFonts w:ascii="Times New Roman" w:hAnsi="Times New Roman" w:cs="Times New Roman"/>
          <w:lang w:val="ro-RO"/>
        </w:rPr>
        <w:t>Carotidodinia</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C (45, 1, pag. 916-922, pag. 922)</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*Riscul de malignizare a adenomului pleomorf poate ajunge la:</w:t>
      </w:r>
    </w:p>
    <w:p w:rsidR="003D2EB8" w:rsidRPr="003D2EB8" w:rsidRDefault="003D2EB8" w:rsidP="00AC6529">
      <w:pPr>
        <w:numPr>
          <w:ilvl w:val="0"/>
          <w:numId w:val="105"/>
        </w:numPr>
        <w:rPr>
          <w:rFonts w:ascii="Times New Roman" w:hAnsi="Times New Roman" w:cs="Times New Roman"/>
          <w:lang w:val="ro-RO"/>
        </w:rPr>
      </w:pPr>
      <w:r w:rsidRPr="003D2EB8">
        <w:rPr>
          <w:rFonts w:ascii="Times New Roman" w:hAnsi="Times New Roman" w:cs="Times New Roman"/>
          <w:lang w:val="ro-RO"/>
        </w:rPr>
        <w:t>50%</w:t>
      </w:r>
    </w:p>
    <w:p w:rsidR="003D2EB8" w:rsidRPr="003D2EB8" w:rsidRDefault="003D2EB8" w:rsidP="00AC6529">
      <w:pPr>
        <w:numPr>
          <w:ilvl w:val="0"/>
          <w:numId w:val="105"/>
        </w:numPr>
        <w:rPr>
          <w:rFonts w:ascii="Times New Roman" w:hAnsi="Times New Roman" w:cs="Times New Roman"/>
          <w:lang w:val="ro-RO"/>
        </w:rPr>
      </w:pPr>
      <w:r w:rsidRPr="003D2EB8">
        <w:rPr>
          <w:rFonts w:ascii="Times New Roman" w:hAnsi="Times New Roman" w:cs="Times New Roman"/>
          <w:lang w:val="ro-RO"/>
        </w:rPr>
        <w:t>35%</w:t>
      </w:r>
    </w:p>
    <w:p w:rsidR="003D2EB8" w:rsidRPr="003D2EB8" w:rsidRDefault="003D2EB8" w:rsidP="00AC6529">
      <w:pPr>
        <w:numPr>
          <w:ilvl w:val="0"/>
          <w:numId w:val="105"/>
        </w:numPr>
        <w:rPr>
          <w:rFonts w:ascii="Times New Roman" w:hAnsi="Times New Roman" w:cs="Times New Roman"/>
          <w:lang w:val="ro-RO"/>
        </w:rPr>
      </w:pPr>
      <w:r w:rsidRPr="003D2EB8">
        <w:rPr>
          <w:rFonts w:ascii="Times New Roman" w:hAnsi="Times New Roman" w:cs="Times New Roman"/>
          <w:lang w:val="ro-RO"/>
        </w:rPr>
        <w:t>5%</w:t>
      </w:r>
    </w:p>
    <w:p w:rsidR="003D2EB8" w:rsidRPr="003D2EB8" w:rsidRDefault="003D2EB8" w:rsidP="00AC6529">
      <w:pPr>
        <w:numPr>
          <w:ilvl w:val="0"/>
          <w:numId w:val="105"/>
        </w:numPr>
        <w:rPr>
          <w:rFonts w:ascii="Times New Roman" w:hAnsi="Times New Roman" w:cs="Times New Roman"/>
          <w:lang w:val="ro-RO"/>
        </w:rPr>
      </w:pPr>
      <w:r w:rsidRPr="003D2EB8">
        <w:rPr>
          <w:rFonts w:ascii="Times New Roman" w:hAnsi="Times New Roman" w:cs="Times New Roman"/>
          <w:lang w:val="ro-RO"/>
        </w:rPr>
        <w:t>15%</w:t>
      </w:r>
    </w:p>
    <w:p w:rsidR="003D2EB8" w:rsidRPr="003D2EB8" w:rsidRDefault="003D2EB8" w:rsidP="00AC6529">
      <w:pPr>
        <w:numPr>
          <w:ilvl w:val="0"/>
          <w:numId w:val="105"/>
        </w:numPr>
        <w:rPr>
          <w:rFonts w:ascii="Times New Roman" w:hAnsi="Times New Roman" w:cs="Times New Roman"/>
          <w:lang w:val="ro-RO"/>
        </w:rPr>
      </w:pPr>
      <w:r w:rsidRPr="003D2EB8">
        <w:rPr>
          <w:rFonts w:ascii="Times New Roman" w:hAnsi="Times New Roman" w:cs="Times New Roman"/>
          <w:lang w:val="ro-RO"/>
        </w:rPr>
        <w:t>25%</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E (41,1, pag. 744-749, pag. 747)</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*Rata de recidivă a granulomului periferic cu celule gigante este de aproximativ:</w:t>
      </w:r>
    </w:p>
    <w:p w:rsidR="003D2EB8" w:rsidRPr="003D2EB8" w:rsidRDefault="003D2EB8" w:rsidP="00AC6529">
      <w:pPr>
        <w:numPr>
          <w:ilvl w:val="0"/>
          <w:numId w:val="102"/>
        </w:numPr>
        <w:rPr>
          <w:rFonts w:ascii="Times New Roman" w:hAnsi="Times New Roman" w:cs="Times New Roman"/>
          <w:lang w:val="ro-RO"/>
        </w:rPr>
      </w:pPr>
      <w:r w:rsidRPr="003D2EB8">
        <w:rPr>
          <w:rFonts w:ascii="Times New Roman" w:hAnsi="Times New Roman" w:cs="Times New Roman"/>
          <w:lang w:val="ro-RO"/>
        </w:rPr>
        <w:t>15-20%</w:t>
      </w:r>
    </w:p>
    <w:p w:rsidR="003D2EB8" w:rsidRPr="003D2EB8" w:rsidRDefault="003D2EB8" w:rsidP="00AC6529">
      <w:pPr>
        <w:numPr>
          <w:ilvl w:val="0"/>
          <w:numId w:val="102"/>
        </w:numPr>
        <w:rPr>
          <w:rFonts w:ascii="Times New Roman" w:hAnsi="Times New Roman" w:cs="Times New Roman"/>
          <w:lang w:val="ro-RO"/>
        </w:rPr>
      </w:pPr>
      <w:r w:rsidRPr="003D2EB8">
        <w:rPr>
          <w:rFonts w:ascii="Times New Roman" w:hAnsi="Times New Roman" w:cs="Times New Roman"/>
          <w:lang w:val="ro-RO"/>
        </w:rPr>
        <w:t>15%</w:t>
      </w:r>
    </w:p>
    <w:p w:rsidR="003D2EB8" w:rsidRPr="003D2EB8" w:rsidRDefault="003D2EB8" w:rsidP="00AC6529">
      <w:pPr>
        <w:numPr>
          <w:ilvl w:val="0"/>
          <w:numId w:val="102"/>
        </w:numPr>
        <w:rPr>
          <w:rFonts w:ascii="Times New Roman" w:hAnsi="Times New Roman" w:cs="Times New Roman"/>
          <w:lang w:val="ro-RO"/>
        </w:rPr>
      </w:pPr>
      <w:r w:rsidRPr="003D2EB8">
        <w:rPr>
          <w:rFonts w:ascii="Times New Roman" w:hAnsi="Times New Roman" w:cs="Times New Roman"/>
          <w:lang w:val="ro-RO"/>
        </w:rPr>
        <w:t>20%</w:t>
      </w:r>
    </w:p>
    <w:p w:rsidR="003D2EB8" w:rsidRPr="003D2EB8" w:rsidRDefault="003D2EB8" w:rsidP="00AC6529">
      <w:pPr>
        <w:numPr>
          <w:ilvl w:val="0"/>
          <w:numId w:val="102"/>
        </w:numPr>
        <w:rPr>
          <w:rFonts w:ascii="Times New Roman" w:hAnsi="Times New Roman" w:cs="Times New Roman"/>
          <w:lang w:val="ro-RO"/>
        </w:rPr>
      </w:pPr>
      <w:r w:rsidRPr="003D2EB8">
        <w:rPr>
          <w:rFonts w:ascii="Times New Roman" w:hAnsi="Times New Roman" w:cs="Times New Roman"/>
          <w:lang w:val="ro-RO"/>
        </w:rPr>
        <w:t>10%</w:t>
      </w:r>
    </w:p>
    <w:p w:rsidR="003D2EB8" w:rsidRPr="003D2EB8" w:rsidRDefault="003D2EB8" w:rsidP="00AC6529">
      <w:pPr>
        <w:numPr>
          <w:ilvl w:val="0"/>
          <w:numId w:val="102"/>
        </w:numPr>
        <w:rPr>
          <w:rFonts w:ascii="Times New Roman" w:hAnsi="Times New Roman" w:cs="Times New Roman"/>
          <w:lang w:val="ro-RO"/>
        </w:rPr>
      </w:pPr>
      <w:r w:rsidRPr="003D2EB8">
        <w:rPr>
          <w:rFonts w:ascii="Times New Roman" w:hAnsi="Times New Roman" w:cs="Times New Roman"/>
          <w:lang w:val="ro-RO"/>
        </w:rPr>
        <w:t>5%</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D (27,1, pag. 421-423, pag. 422)</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*Dintre variantele histopatologice de papilom, risc de maligniziare de 15% prezintă:</w:t>
      </w:r>
    </w:p>
    <w:p w:rsidR="003D2EB8" w:rsidRPr="003D2EB8" w:rsidRDefault="003D2EB8" w:rsidP="00AC6529">
      <w:pPr>
        <w:numPr>
          <w:ilvl w:val="0"/>
          <w:numId w:val="103"/>
        </w:numPr>
        <w:rPr>
          <w:rFonts w:ascii="Times New Roman" w:hAnsi="Times New Roman" w:cs="Times New Roman"/>
          <w:lang w:val="ro-RO"/>
        </w:rPr>
      </w:pPr>
      <w:r w:rsidRPr="003D2EB8">
        <w:rPr>
          <w:rFonts w:ascii="Times New Roman" w:hAnsi="Times New Roman" w:cs="Times New Roman"/>
          <w:lang w:val="ro-RO"/>
        </w:rPr>
        <w:t>Papilomul spinos</w:t>
      </w:r>
    </w:p>
    <w:p w:rsidR="003D2EB8" w:rsidRPr="003D2EB8" w:rsidRDefault="003D2EB8" w:rsidP="00AC6529">
      <w:pPr>
        <w:numPr>
          <w:ilvl w:val="0"/>
          <w:numId w:val="103"/>
        </w:numPr>
        <w:rPr>
          <w:rFonts w:ascii="Times New Roman" w:hAnsi="Times New Roman" w:cs="Times New Roman"/>
          <w:lang w:val="ro-RO"/>
        </w:rPr>
      </w:pPr>
      <w:r w:rsidRPr="003D2EB8">
        <w:rPr>
          <w:rFonts w:ascii="Times New Roman" w:hAnsi="Times New Roman" w:cs="Times New Roman"/>
          <w:lang w:val="ro-RO"/>
        </w:rPr>
        <w:t>Papilomul scuamos</w:t>
      </w:r>
    </w:p>
    <w:p w:rsidR="003D2EB8" w:rsidRPr="003D2EB8" w:rsidRDefault="003D2EB8" w:rsidP="00AC6529">
      <w:pPr>
        <w:numPr>
          <w:ilvl w:val="0"/>
          <w:numId w:val="103"/>
        </w:numPr>
        <w:rPr>
          <w:rFonts w:ascii="Times New Roman" w:hAnsi="Times New Roman" w:cs="Times New Roman"/>
          <w:lang w:val="ro-RO"/>
        </w:rPr>
      </w:pPr>
      <w:r w:rsidRPr="003D2EB8">
        <w:rPr>
          <w:rFonts w:ascii="Times New Roman" w:hAnsi="Times New Roman" w:cs="Times New Roman"/>
          <w:lang w:val="ro-RO"/>
        </w:rPr>
        <w:t>Papilomul inversat</w:t>
      </w:r>
    </w:p>
    <w:p w:rsidR="003D2EB8" w:rsidRPr="003D2EB8" w:rsidRDefault="003D2EB8" w:rsidP="00AC6529">
      <w:pPr>
        <w:numPr>
          <w:ilvl w:val="0"/>
          <w:numId w:val="103"/>
        </w:numPr>
        <w:rPr>
          <w:rFonts w:ascii="Times New Roman" w:hAnsi="Times New Roman" w:cs="Times New Roman"/>
          <w:lang w:val="ro-RO"/>
        </w:rPr>
      </w:pPr>
      <w:r w:rsidRPr="003D2EB8">
        <w:rPr>
          <w:rFonts w:ascii="Times New Roman" w:hAnsi="Times New Roman" w:cs="Times New Roman"/>
          <w:lang w:val="ro-RO"/>
        </w:rPr>
        <w:t>Papilomul verucos</w:t>
      </w:r>
    </w:p>
    <w:p w:rsidR="003D2EB8" w:rsidRPr="003D2EB8" w:rsidRDefault="003D2EB8" w:rsidP="00AC6529">
      <w:pPr>
        <w:numPr>
          <w:ilvl w:val="0"/>
          <w:numId w:val="103"/>
        </w:numPr>
        <w:rPr>
          <w:rFonts w:ascii="Times New Roman" w:hAnsi="Times New Roman" w:cs="Times New Roman"/>
          <w:lang w:val="ro-RO"/>
        </w:rPr>
      </w:pPr>
      <w:r w:rsidRPr="003D2EB8">
        <w:rPr>
          <w:rFonts w:ascii="Times New Roman" w:hAnsi="Times New Roman" w:cs="Times New Roman"/>
          <w:lang w:val="ro-RO"/>
        </w:rPr>
        <w:t>Papilomul cu celule cilindrice</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C (28,1, pag. 425-426, pag. 426)</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*Din totalul chisturilor odontogene, keratochisturile reprezintă aproximativ:</w:t>
      </w:r>
    </w:p>
    <w:p w:rsidR="003D2EB8" w:rsidRPr="003D2EB8" w:rsidRDefault="003D2EB8" w:rsidP="00AC6529">
      <w:pPr>
        <w:numPr>
          <w:ilvl w:val="0"/>
          <w:numId w:val="104"/>
        </w:numPr>
        <w:rPr>
          <w:rFonts w:ascii="Times New Roman" w:hAnsi="Times New Roman" w:cs="Times New Roman"/>
          <w:lang w:val="ro-RO"/>
        </w:rPr>
      </w:pPr>
      <w:r w:rsidRPr="003D2EB8">
        <w:rPr>
          <w:rFonts w:ascii="Times New Roman" w:hAnsi="Times New Roman" w:cs="Times New Roman"/>
          <w:lang w:val="ro-RO"/>
        </w:rPr>
        <w:t>50%</w:t>
      </w:r>
    </w:p>
    <w:p w:rsidR="003D2EB8" w:rsidRPr="003D2EB8" w:rsidRDefault="003D2EB8" w:rsidP="00AC6529">
      <w:pPr>
        <w:numPr>
          <w:ilvl w:val="0"/>
          <w:numId w:val="104"/>
        </w:numPr>
        <w:rPr>
          <w:rFonts w:ascii="Times New Roman" w:hAnsi="Times New Roman" w:cs="Times New Roman"/>
          <w:lang w:val="ro-RO"/>
        </w:rPr>
      </w:pPr>
      <w:r w:rsidRPr="003D2EB8">
        <w:rPr>
          <w:rFonts w:ascii="Times New Roman" w:hAnsi="Times New Roman" w:cs="Times New Roman"/>
          <w:lang w:val="ro-RO"/>
        </w:rPr>
        <w:t>20%</w:t>
      </w:r>
    </w:p>
    <w:p w:rsidR="003D2EB8" w:rsidRPr="003D2EB8" w:rsidRDefault="003D2EB8" w:rsidP="00AC6529">
      <w:pPr>
        <w:numPr>
          <w:ilvl w:val="0"/>
          <w:numId w:val="104"/>
        </w:numPr>
        <w:rPr>
          <w:rFonts w:ascii="Times New Roman" w:hAnsi="Times New Roman" w:cs="Times New Roman"/>
          <w:lang w:val="ro-RO"/>
        </w:rPr>
      </w:pPr>
      <w:r w:rsidRPr="003D2EB8">
        <w:rPr>
          <w:rFonts w:ascii="Times New Roman" w:hAnsi="Times New Roman" w:cs="Times New Roman"/>
          <w:lang w:val="ro-RO"/>
        </w:rPr>
        <w:t>5-10%</w:t>
      </w:r>
    </w:p>
    <w:p w:rsidR="003D2EB8" w:rsidRPr="003D2EB8" w:rsidRDefault="003D2EB8" w:rsidP="00AC6529">
      <w:pPr>
        <w:numPr>
          <w:ilvl w:val="0"/>
          <w:numId w:val="104"/>
        </w:numPr>
        <w:rPr>
          <w:rFonts w:ascii="Times New Roman" w:hAnsi="Times New Roman" w:cs="Times New Roman"/>
          <w:lang w:val="ro-RO"/>
        </w:rPr>
      </w:pPr>
      <w:r w:rsidRPr="003D2EB8">
        <w:rPr>
          <w:rFonts w:ascii="Times New Roman" w:hAnsi="Times New Roman" w:cs="Times New Roman"/>
          <w:lang w:val="ro-RO"/>
        </w:rPr>
        <w:t>15-20%</w:t>
      </w:r>
    </w:p>
    <w:p w:rsidR="003D2EB8" w:rsidRPr="003D2EB8" w:rsidRDefault="003D2EB8" w:rsidP="00AC6529">
      <w:pPr>
        <w:numPr>
          <w:ilvl w:val="0"/>
          <w:numId w:val="104"/>
        </w:numPr>
        <w:rPr>
          <w:rFonts w:ascii="Times New Roman" w:hAnsi="Times New Roman" w:cs="Times New Roman"/>
          <w:lang w:val="ro-RO"/>
        </w:rPr>
      </w:pPr>
      <w:r w:rsidRPr="003D2EB8">
        <w:rPr>
          <w:rFonts w:ascii="Times New Roman" w:hAnsi="Times New Roman" w:cs="Times New Roman"/>
          <w:lang w:val="ro-RO"/>
        </w:rPr>
        <w:t>20-25%</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C (29,1, pag. 452-456, pag. 452)</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*Parotidectomia este intervenția chirurgicala de:</w:t>
      </w:r>
    </w:p>
    <w:p w:rsidR="003D2EB8" w:rsidRPr="003D2EB8" w:rsidRDefault="003D2EB8" w:rsidP="00AC6529">
      <w:pPr>
        <w:numPr>
          <w:ilvl w:val="0"/>
          <w:numId w:val="106"/>
        </w:numPr>
        <w:rPr>
          <w:rFonts w:ascii="Times New Roman" w:hAnsi="Times New Roman" w:cs="Times New Roman"/>
          <w:lang w:val="ro-RO"/>
        </w:rPr>
      </w:pPr>
      <w:r w:rsidRPr="003D2EB8">
        <w:rPr>
          <w:rFonts w:ascii="Times New Roman" w:hAnsi="Times New Roman" w:cs="Times New Roman"/>
          <w:lang w:val="ro-RO"/>
        </w:rPr>
        <w:t>Extirpare a țesutului tumoral benign</w:t>
      </w:r>
    </w:p>
    <w:p w:rsidR="003D2EB8" w:rsidRPr="003D2EB8" w:rsidRDefault="003D2EB8" w:rsidP="00AC6529">
      <w:pPr>
        <w:numPr>
          <w:ilvl w:val="0"/>
          <w:numId w:val="106"/>
        </w:numPr>
        <w:rPr>
          <w:rFonts w:ascii="Times New Roman" w:hAnsi="Times New Roman" w:cs="Times New Roman"/>
          <w:lang w:val="ro-RO"/>
        </w:rPr>
      </w:pPr>
      <w:r w:rsidRPr="003D2EB8">
        <w:rPr>
          <w:rFonts w:ascii="Times New Roman" w:hAnsi="Times New Roman" w:cs="Times New Roman"/>
          <w:lang w:val="ro-RO"/>
        </w:rPr>
        <w:t>Extirpare a țesutului tumoral malign</w:t>
      </w:r>
    </w:p>
    <w:p w:rsidR="003D2EB8" w:rsidRPr="003D2EB8" w:rsidRDefault="003D2EB8" w:rsidP="00AC6529">
      <w:pPr>
        <w:numPr>
          <w:ilvl w:val="0"/>
          <w:numId w:val="106"/>
        </w:numPr>
        <w:rPr>
          <w:rFonts w:ascii="Times New Roman" w:hAnsi="Times New Roman" w:cs="Times New Roman"/>
          <w:lang w:val="ro-RO"/>
        </w:rPr>
      </w:pPr>
      <w:r w:rsidRPr="003D2EB8">
        <w:rPr>
          <w:rFonts w:ascii="Times New Roman" w:hAnsi="Times New Roman" w:cs="Times New Roman"/>
          <w:lang w:val="ro-RO"/>
        </w:rPr>
        <w:t>Extirpare a țesutului glandular parotidian</w:t>
      </w:r>
    </w:p>
    <w:p w:rsidR="003D2EB8" w:rsidRPr="003D2EB8" w:rsidRDefault="003D2EB8" w:rsidP="00AC6529">
      <w:pPr>
        <w:numPr>
          <w:ilvl w:val="0"/>
          <w:numId w:val="106"/>
        </w:numPr>
        <w:rPr>
          <w:rFonts w:ascii="Times New Roman" w:hAnsi="Times New Roman" w:cs="Times New Roman"/>
          <w:lang w:val="ro-RO"/>
        </w:rPr>
      </w:pPr>
      <w:r w:rsidRPr="003D2EB8">
        <w:rPr>
          <w:rFonts w:ascii="Times New Roman" w:hAnsi="Times New Roman" w:cs="Times New Roman"/>
          <w:lang w:val="ro-RO"/>
        </w:rPr>
        <w:t>Extirparea în bloc a tumorii și a nervului facial afectat</w:t>
      </w:r>
    </w:p>
    <w:p w:rsidR="003D2EB8" w:rsidRPr="003D2EB8" w:rsidRDefault="003D2EB8" w:rsidP="00AC6529">
      <w:pPr>
        <w:numPr>
          <w:ilvl w:val="0"/>
          <w:numId w:val="106"/>
        </w:numPr>
        <w:rPr>
          <w:rFonts w:ascii="Times New Roman" w:hAnsi="Times New Roman" w:cs="Times New Roman"/>
          <w:lang w:val="ro-RO"/>
        </w:rPr>
      </w:pPr>
      <w:r w:rsidRPr="003D2EB8">
        <w:rPr>
          <w:rFonts w:ascii="Times New Roman" w:hAnsi="Times New Roman" w:cs="Times New Roman"/>
          <w:lang w:val="ro-RO"/>
        </w:rPr>
        <w:t>Extirparea ambilor lobi parotidieni</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C (42,1, pag. 761-763, pag. 761)</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*Urmatoarele situatii pot constitui factori etiologici in aparitia comunicarii oro sinusale, cu exceptia:</w:t>
      </w:r>
    </w:p>
    <w:p w:rsidR="003D2EB8" w:rsidRPr="003D2EB8" w:rsidRDefault="003D2EB8" w:rsidP="00AC6529">
      <w:pPr>
        <w:numPr>
          <w:ilvl w:val="0"/>
          <w:numId w:val="107"/>
        </w:numPr>
        <w:rPr>
          <w:rFonts w:ascii="Times New Roman" w:hAnsi="Times New Roman" w:cs="Times New Roman"/>
          <w:lang w:val="ro-RO"/>
        </w:rPr>
      </w:pPr>
      <w:r w:rsidRPr="003D2EB8">
        <w:rPr>
          <w:rFonts w:ascii="Times New Roman" w:hAnsi="Times New Roman" w:cs="Times New Roman"/>
          <w:lang w:val="ro-RO"/>
        </w:rPr>
        <w:t>traumatismele la nivelul etajului mijlociu al fetei</w:t>
      </w:r>
    </w:p>
    <w:p w:rsidR="003D2EB8" w:rsidRPr="003D2EB8" w:rsidRDefault="003D2EB8" w:rsidP="00AC6529">
      <w:pPr>
        <w:numPr>
          <w:ilvl w:val="0"/>
          <w:numId w:val="107"/>
        </w:numPr>
        <w:rPr>
          <w:rFonts w:ascii="Times New Roman" w:hAnsi="Times New Roman" w:cs="Times New Roman"/>
          <w:lang w:val="ro-RO"/>
        </w:rPr>
      </w:pPr>
      <w:r w:rsidRPr="003D2EB8">
        <w:rPr>
          <w:rFonts w:ascii="Times New Roman" w:hAnsi="Times New Roman" w:cs="Times New Roman"/>
          <w:lang w:val="ro-RO"/>
        </w:rPr>
        <w:t>rezectiile apicale</w:t>
      </w:r>
    </w:p>
    <w:p w:rsidR="003D2EB8" w:rsidRPr="003D2EB8" w:rsidRDefault="003D2EB8" w:rsidP="00AC6529">
      <w:pPr>
        <w:numPr>
          <w:ilvl w:val="0"/>
          <w:numId w:val="107"/>
        </w:numPr>
        <w:rPr>
          <w:rFonts w:ascii="Times New Roman" w:hAnsi="Times New Roman" w:cs="Times New Roman"/>
          <w:lang w:val="ro-RO"/>
        </w:rPr>
      </w:pPr>
      <w:r w:rsidRPr="003D2EB8">
        <w:rPr>
          <w:rFonts w:ascii="Times New Roman" w:hAnsi="Times New Roman" w:cs="Times New Roman"/>
          <w:lang w:val="ro-RO"/>
        </w:rPr>
        <w:t>interventii chirurgicale parodontale de tipul chiuretajului in camp deschis</w:t>
      </w:r>
    </w:p>
    <w:p w:rsidR="003D2EB8" w:rsidRPr="003D2EB8" w:rsidRDefault="003D2EB8" w:rsidP="00AC6529">
      <w:pPr>
        <w:numPr>
          <w:ilvl w:val="0"/>
          <w:numId w:val="107"/>
        </w:numPr>
        <w:rPr>
          <w:rFonts w:ascii="Times New Roman" w:hAnsi="Times New Roman" w:cs="Times New Roman"/>
          <w:lang w:val="ro-RO"/>
        </w:rPr>
      </w:pPr>
      <w:r w:rsidRPr="003D2EB8">
        <w:rPr>
          <w:rFonts w:ascii="Times New Roman" w:hAnsi="Times New Roman" w:cs="Times New Roman"/>
          <w:lang w:val="ro-RO"/>
        </w:rPr>
        <w:t>procese patologice infectioase nespecifice de tipul osteita, osteomielita sau necroza osoasa</w:t>
      </w:r>
    </w:p>
    <w:p w:rsidR="003D2EB8" w:rsidRPr="003D2EB8" w:rsidRDefault="003D2EB8" w:rsidP="003D2EB8">
      <w:pPr>
        <w:rPr>
          <w:rFonts w:ascii="Times New Roman" w:hAnsi="Times New Roman" w:cs="Times New Roman"/>
          <w:lang w:val="ro-RO"/>
        </w:rPr>
      </w:pPr>
      <w:r w:rsidRPr="003D2EB8">
        <w:rPr>
          <w:rFonts w:ascii="Times New Roman" w:hAnsi="Times New Roman" w:cs="Times New Roman"/>
          <w:lang w:val="ro-RO"/>
        </w:rPr>
        <w:t>E. procese patologice infectioase specifice de tipul TBC sau lues</w:t>
      </w:r>
    </w:p>
    <w:p w:rsidR="003D2EB8" w:rsidRDefault="003D2EB8" w:rsidP="003D2EB8">
      <w:pPr>
        <w:rPr>
          <w:rFonts w:ascii="Times New Roman" w:hAnsi="Times New Roman" w:cs="Times New Roman"/>
          <w:lang w:val="ro-RO"/>
        </w:rPr>
      </w:pPr>
    </w:p>
    <w:p w:rsidR="003D2EB8" w:rsidRP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C (17,1, pag. 303-308, pag. 303)</w:t>
      </w: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*Pentru plastia comunicarii oro-sinusale intr-un singur plan cel mai des se foloseste lamboul:</w:t>
      </w:r>
    </w:p>
    <w:p w:rsidR="003D2EB8" w:rsidRPr="003D2EB8" w:rsidRDefault="003D2EB8" w:rsidP="00AC6529">
      <w:pPr>
        <w:numPr>
          <w:ilvl w:val="0"/>
          <w:numId w:val="109"/>
        </w:numPr>
        <w:rPr>
          <w:rFonts w:ascii="Times New Roman" w:hAnsi="Times New Roman" w:cs="Times New Roman"/>
          <w:lang w:val="ro-RO"/>
        </w:rPr>
      </w:pPr>
      <w:r w:rsidRPr="003D2EB8">
        <w:rPr>
          <w:rFonts w:ascii="Times New Roman" w:hAnsi="Times New Roman" w:cs="Times New Roman"/>
          <w:lang w:val="ro-RO"/>
        </w:rPr>
        <w:t>vestibular trapezoidal alunecat</w:t>
      </w:r>
    </w:p>
    <w:p w:rsidR="003D2EB8" w:rsidRPr="003D2EB8" w:rsidRDefault="003D2EB8" w:rsidP="00AC6529">
      <w:pPr>
        <w:numPr>
          <w:ilvl w:val="0"/>
          <w:numId w:val="109"/>
        </w:numPr>
        <w:rPr>
          <w:rFonts w:ascii="Times New Roman" w:hAnsi="Times New Roman" w:cs="Times New Roman"/>
          <w:lang w:val="ro-RO"/>
        </w:rPr>
      </w:pPr>
      <w:r w:rsidRPr="003D2EB8">
        <w:rPr>
          <w:rFonts w:ascii="Times New Roman" w:hAnsi="Times New Roman" w:cs="Times New Roman"/>
          <w:lang w:val="ro-RO"/>
        </w:rPr>
        <w:t>vestibular dreptunghiular transpozitionat cu pedicul anterior</w:t>
      </w:r>
    </w:p>
    <w:p w:rsidR="003D2EB8" w:rsidRPr="003D2EB8" w:rsidRDefault="003D2EB8" w:rsidP="00AC6529">
      <w:pPr>
        <w:numPr>
          <w:ilvl w:val="0"/>
          <w:numId w:val="109"/>
        </w:numPr>
        <w:rPr>
          <w:rFonts w:ascii="Times New Roman" w:hAnsi="Times New Roman" w:cs="Times New Roman"/>
          <w:lang w:val="ro-RO"/>
        </w:rPr>
      </w:pPr>
      <w:r w:rsidRPr="003D2EB8">
        <w:rPr>
          <w:rFonts w:ascii="Times New Roman" w:hAnsi="Times New Roman" w:cs="Times New Roman"/>
          <w:lang w:val="ro-RO"/>
        </w:rPr>
        <w:t>vestibular dreptunghiular transpozitionat cu pedicul posterior</w:t>
      </w:r>
    </w:p>
    <w:p w:rsidR="003D2EB8" w:rsidRPr="003D2EB8" w:rsidRDefault="003D2EB8" w:rsidP="00AC6529">
      <w:pPr>
        <w:numPr>
          <w:ilvl w:val="0"/>
          <w:numId w:val="109"/>
        </w:numPr>
        <w:rPr>
          <w:rFonts w:ascii="Times New Roman" w:hAnsi="Times New Roman" w:cs="Times New Roman"/>
          <w:lang w:val="ro-RO"/>
        </w:rPr>
      </w:pPr>
      <w:r w:rsidRPr="003D2EB8">
        <w:rPr>
          <w:rFonts w:ascii="Times New Roman" w:hAnsi="Times New Roman" w:cs="Times New Roman"/>
          <w:lang w:val="ro-RO"/>
        </w:rPr>
        <w:t>palatinal cu pedicul posterior</w:t>
      </w:r>
    </w:p>
    <w:p w:rsidR="003D2EB8" w:rsidRPr="003D2EB8" w:rsidRDefault="003D2EB8" w:rsidP="00AC6529">
      <w:pPr>
        <w:numPr>
          <w:ilvl w:val="0"/>
          <w:numId w:val="109"/>
        </w:numPr>
        <w:rPr>
          <w:rFonts w:ascii="Times New Roman" w:hAnsi="Times New Roman" w:cs="Times New Roman"/>
          <w:lang w:val="ro-RO"/>
        </w:rPr>
      </w:pPr>
      <w:r w:rsidRPr="003D2EB8">
        <w:rPr>
          <w:rFonts w:ascii="Times New Roman" w:hAnsi="Times New Roman" w:cs="Times New Roman"/>
          <w:lang w:val="ro-RO"/>
        </w:rPr>
        <w:t>palatinal cu pedicul anterior</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(17,1, pag. 303-308, pag. 304)</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*Chistul dermoid poate avea urmatoarele localizari cu exceptia:</w:t>
      </w:r>
    </w:p>
    <w:p w:rsidR="003D2EB8" w:rsidRPr="003D2EB8" w:rsidRDefault="003D2EB8" w:rsidP="00AC6529">
      <w:pPr>
        <w:numPr>
          <w:ilvl w:val="0"/>
          <w:numId w:val="110"/>
        </w:numPr>
        <w:rPr>
          <w:rFonts w:ascii="Times New Roman" w:hAnsi="Times New Roman" w:cs="Times New Roman"/>
          <w:lang w:val="ro-RO"/>
        </w:rPr>
      </w:pPr>
      <w:r w:rsidRPr="003D2EB8">
        <w:rPr>
          <w:rFonts w:ascii="Times New Roman" w:hAnsi="Times New Roman" w:cs="Times New Roman"/>
          <w:lang w:val="ro-RO"/>
        </w:rPr>
        <w:t>planseul bucal, pe linia mediana</w:t>
      </w:r>
    </w:p>
    <w:p w:rsidR="003D2EB8" w:rsidRPr="003D2EB8" w:rsidRDefault="003D2EB8" w:rsidP="00AC6529">
      <w:pPr>
        <w:numPr>
          <w:ilvl w:val="0"/>
          <w:numId w:val="110"/>
        </w:numPr>
        <w:rPr>
          <w:rFonts w:ascii="Times New Roman" w:hAnsi="Times New Roman" w:cs="Times New Roman"/>
          <w:lang w:val="ro-RO"/>
        </w:rPr>
      </w:pPr>
      <w:r w:rsidRPr="003D2EB8">
        <w:rPr>
          <w:rFonts w:ascii="Times New Roman" w:hAnsi="Times New Roman" w:cs="Times New Roman"/>
          <w:lang w:val="ro-RO"/>
        </w:rPr>
        <w:t>extrem de rar la nivelul limbii</w:t>
      </w:r>
    </w:p>
    <w:p w:rsidR="003D2EB8" w:rsidRPr="003D2EB8" w:rsidRDefault="003D2EB8" w:rsidP="00AC6529">
      <w:pPr>
        <w:numPr>
          <w:ilvl w:val="0"/>
          <w:numId w:val="110"/>
        </w:numPr>
        <w:rPr>
          <w:rFonts w:ascii="Times New Roman" w:hAnsi="Times New Roman" w:cs="Times New Roman"/>
          <w:lang w:val="ro-RO"/>
        </w:rPr>
      </w:pPr>
      <w:r w:rsidRPr="003D2EB8">
        <w:rPr>
          <w:rFonts w:ascii="Times New Roman" w:hAnsi="Times New Roman" w:cs="Times New Roman"/>
          <w:lang w:val="ro-RO"/>
        </w:rPr>
        <w:t>in loja submandibulara</w:t>
      </w:r>
    </w:p>
    <w:p w:rsidR="003D2EB8" w:rsidRPr="003D2EB8" w:rsidRDefault="003D2EB8" w:rsidP="00AC6529">
      <w:pPr>
        <w:numPr>
          <w:ilvl w:val="0"/>
          <w:numId w:val="110"/>
        </w:numPr>
        <w:rPr>
          <w:rFonts w:ascii="Times New Roman" w:hAnsi="Times New Roman" w:cs="Times New Roman"/>
          <w:lang w:val="ro-RO"/>
        </w:rPr>
      </w:pPr>
      <w:r w:rsidRPr="003D2EB8">
        <w:rPr>
          <w:rFonts w:ascii="Times New Roman" w:hAnsi="Times New Roman" w:cs="Times New Roman"/>
          <w:lang w:val="ro-RO"/>
        </w:rPr>
        <w:t>la nivel cervical supraclavicular</w:t>
      </w:r>
    </w:p>
    <w:p w:rsidR="003D2EB8" w:rsidRPr="003D2EB8" w:rsidRDefault="003D2EB8" w:rsidP="00AC6529">
      <w:pPr>
        <w:numPr>
          <w:ilvl w:val="0"/>
          <w:numId w:val="110"/>
        </w:numPr>
        <w:rPr>
          <w:rFonts w:ascii="Times New Roman" w:hAnsi="Times New Roman" w:cs="Times New Roman"/>
          <w:lang w:val="ro-RO"/>
        </w:rPr>
      </w:pPr>
      <w:r w:rsidRPr="003D2EB8">
        <w:rPr>
          <w:rFonts w:ascii="Times New Roman" w:hAnsi="Times New Roman" w:cs="Times New Roman"/>
          <w:lang w:val="ro-RO"/>
        </w:rPr>
        <w:t>sub planul muschiului milohioidian</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D (23,1, pag.403-404, pag.403)</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*Urmatoarele afirmatii referitoare la tratamentul ranulei sunt corecte, cu exceptia:</w:t>
      </w:r>
    </w:p>
    <w:p w:rsidR="003D2EB8" w:rsidRPr="003D2EB8" w:rsidRDefault="003D2EB8" w:rsidP="00AC6529">
      <w:pPr>
        <w:numPr>
          <w:ilvl w:val="0"/>
          <w:numId w:val="111"/>
        </w:numPr>
        <w:rPr>
          <w:rFonts w:ascii="Times New Roman" w:hAnsi="Times New Roman" w:cs="Times New Roman"/>
          <w:lang w:val="ro-RO"/>
        </w:rPr>
      </w:pPr>
      <w:r w:rsidRPr="003D2EB8">
        <w:rPr>
          <w:rFonts w:ascii="Times New Roman" w:hAnsi="Times New Roman" w:cs="Times New Roman"/>
          <w:lang w:val="ro-RO"/>
        </w:rPr>
        <w:t>tratamentul consta in extirparea ranulei inclusiv a memebranei chistice</w:t>
      </w:r>
    </w:p>
    <w:p w:rsidR="003D2EB8" w:rsidRPr="003D2EB8" w:rsidRDefault="003D2EB8" w:rsidP="00AC6529">
      <w:pPr>
        <w:numPr>
          <w:ilvl w:val="0"/>
          <w:numId w:val="111"/>
        </w:numPr>
        <w:rPr>
          <w:rFonts w:ascii="Times New Roman" w:hAnsi="Times New Roman" w:cs="Times New Roman"/>
          <w:lang w:val="ro-RO"/>
        </w:rPr>
      </w:pPr>
      <w:r w:rsidRPr="003D2EB8">
        <w:rPr>
          <w:rFonts w:ascii="Times New Roman" w:hAnsi="Times New Roman" w:cs="Times New Roman"/>
          <w:lang w:val="ro-RO"/>
        </w:rPr>
        <w:t>se extirpa si glanda sublinguala implicata</w:t>
      </w:r>
    </w:p>
    <w:p w:rsidR="003D2EB8" w:rsidRPr="003D2EB8" w:rsidRDefault="003D2EB8" w:rsidP="00AC6529">
      <w:pPr>
        <w:numPr>
          <w:ilvl w:val="0"/>
          <w:numId w:val="111"/>
        </w:numPr>
        <w:rPr>
          <w:rFonts w:ascii="Times New Roman" w:hAnsi="Times New Roman" w:cs="Times New Roman"/>
          <w:lang w:val="ro-RO"/>
        </w:rPr>
      </w:pPr>
      <w:r w:rsidRPr="003D2EB8">
        <w:rPr>
          <w:rFonts w:ascii="Times New Roman" w:hAnsi="Times New Roman" w:cs="Times New Roman"/>
          <w:lang w:val="ro-RO"/>
        </w:rPr>
        <w:t>varianta terapeutica cel mai des folosita este marsupializarea ranulei</w:t>
      </w:r>
    </w:p>
    <w:p w:rsidR="003D2EB8" w:rsidRPr="003D2EB8" w:rsidRDefault="003D2EB8" w:rsidP="00AC6529">
      <w:pPr>
        <w:numPr>
          <w:ilvl w:val="0"/>
          <w:numId w:val="111"/>
        </w:numPr>
        <w:rPr>
          <w:rFonts w:ascii="Times New Roman" w:hAnsi="Times New Roman" w:cs="Times New Roman"/>
          <w:lang w:val="ro-RO"/>
        </w:rPr>
      </w:pPr>
      <w:r w:rsidRPr="003D2EB8">
        <w:rPr>
          <w:rFonts w:ascii="Times New Roman" w:hAnsi="Times New Roman" w:cs="Times New Roman"/>
          <w:lang w:val="ro-RO"/>
        </w:rPr>
        <w:t>ranula „in bisac” necesita uneori abord chirurgical mixt, oral si cutanat</w:t>
      </w:r>
    </w:p>
    <w:p w:rsidR="003D2EB8" w:rsidRPr="003D2EB8" w:rsidRDefault="003D2EB8" w:rsidP="00AC6529">
      <w:pPr>
        <w:numPr>
          <w:ilvl w:val="0"/>
          <w:numId w:val="111"/>
        </w:numPr>
        <w:rPr>
          <w:rFonts w:ascii="Times New Roman" w:hAnsi="Times New Roman" w:cs="Times New Roman"/>
          <w:lang w:val="ro-RO"/>
        </w:rPr>
      </w:pPr>
      <w:r w:rsidRPr="003D2EB8">
        <w:rPr>
          <w:rFonts w:ascii="Times New Roman" w:hAnsi="Times New Roman" w:cs="Times New Roman"/>
          <w:lang w:val="ro-RO"/>
        </w:rPr>
        <w:t>in cazul ranulei sublinguale, abordul chirurgical este sublingual</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C (25, 1, pag.412-414, pag. 414)</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*Urmatoarele afirmatii referitoare la granulomul piogen sunt adevarate, cu exceptia:</w:t>
      </w:r>
    </w:p>
    <w:p w:rsidR="003D2EB8" w:rsidRPr="003D2EB8" w:rsidRDefault="003D2EB8" w:rsidP="00AC6529">
      <w:pPr>
        <w:numPr>
          <w:ilvl w:val="0"/>
          <w:numId w:val="112"/>
        </w:numPr>
        <w:rPr>
          <w:rFonts w:ascii="Times New Roman" w:hAnsi="Times New Roman" w:cs="Times New Roman"/>
          <w:lang w:val="ro-RO"/>
        </w:rPr>
      </w:pPr>
      <w:r w:rsidRPr="003D2EB8">
        <w:rPr>
          <w:rFonts w:ascii="Times New Roman" w:hAnsi="Times New Roman" w:cs="Times New Roman"/>
          <w:lang w:val="ro-RO"/>
        </w:rPr>
        <w:t>este o hiperplazie reactiva a mucoasei orale</w:t>
      </w:r>
    </w:p>
    <w:p w:rsidR="003D2EB8" w:rsidRPr="003D2EB8" w:rsidRDefault="003D2EB8" w:rsidP="00AC6529">
      <w:pPr>
        <w:numPr>
          <w:ilvl w:val="0"/>
          <w:numId w:val="112"/>
        </w:numPr>
        <w:rPr>
          <w:rFonts w:ascii="Times New Roman" w:hAnsi="Times New Roman" w:cs="Times New Roman"/>
          <w:lang w:val="ro-RO"/>
        </w:rPr>
      </w:pPr>
      <w:r w:rsidRPr="003D2EB8">
        <w:rPr>
          <w:rFonts w:ascii="Times New Roman" w:hAnsi="Times New Roman" w:cs="Times New Roman"/>
          <w:lang w:val="ro-RO"/>
        </w:rPr>
        <w:t>apare ca raspuns la un factor iritativ local</w:t>
      </w:r>
    </w:p>
    <w:p w:rsidR="003D2EB8" w:rsidRPr="003D2EB8" w:rsidRDefault="003D2EB8" w:rsidP="00AC6529">
      <w:pPr>
        <w:numPr>
          <w:ilvl w:val="0"/>
          <w:numId w:val="112"/>
        </w:numPr>
        <w:rPr>
          <w:rFonts w:ascii="Times New Roman" w:hAnsi="Times New Roman" w:cs="Times New Roman"/>
          <w:lang w:val="ro-RO"/>
        </w:rPr>
      </w:pPr>
      <w:r w:rsidRPr="003D2EB8">
        <w:rPr>
          <w:rFonts w:ascii="Times New Roman" w:hAnsi="Times New Roman" w:cs="Times New Roman"/>
          <w:lang w:val="ro-RO"/>
        </w:rPr>
        <w:t>este o masa pseudotumorala pediculata sau sesila</w:t>
      </w:r>
    </w:p>
    <w:p w:rsidR="003D2EB8" w:rsidRPr="003D2EB8" w:rsidRDefault="003D2EB8" w:rsidP="00AC6529">
      <w:pPr>
        <w:numPr>
          <w:ilvl w:val="0"/>
          <w:numId w:val="112"/>
        </w:numPr>
        <w:rPr>
          <w:rFonts w:ascii="Times New Roman" w:hAnsi="Times New Roman" w:cs="Times New Roman"/>
          <w:lang w:val="ro-RO"/>
        </w:rPr>
      </w:pPr>
      <w:r w:rsidRPr="003D2EB8">
        <w:rPr>
          <w:rFonts w:ascii="Times New Roman" w:hAnsi="Times New Roman" w:cs="Times New Roman"/>
          <w:lang w:val="ro-RO"/>
        </w:rPr>
        <w:t>evolutia este la inceput rapida, dupa care stationeaza</w:t>
      </w:r>
    </w:p>
    <w:p w:rsidR="003D2EB8" w:rsidRPr="003D2EB8" w:rsidRDefault="003D2EB8" w:rsidP="00AC6529">
      <w:pPr>
        <w:numPr>
          <w:ilvl w:val="0"/>
          <w:numId w:val="112"/>
        </w:numPr>
        <w:rPr>
          <w:rFonts w:ascii="Times New Roman" w:hAnsi="Times New Roman" w:cs="Times New Roman"/>
          <w:lang w:val="ro-RO"/>
        </w:rPr>
      </w:pPr>
      <w:r w:rsidRPr="003D2EB8">
        <w:rPr>
          <w:rFonts w:ascii="Times New Roman" w:hAnsi="Times New Roman" w:cs="Times New Roman"/>
          <w:lang w:val="ro-RO"/>
        </w:rPr>
        <w:t>granulomul piogen gingival sau epulisul granulomatos este cea mai rara forma de granulom piogen oral</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E (26,1, pag. 418-420, pag. 418)</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*Pentru a stabili conduita terapeutică conservatoare sau radicală faţă de dintele/dinţii din focarul de fractură, trebuie ca printr-un examen clinic şi radiologic să fie evaluate:</w:t>
      </w:r>
    </w:p>
    <w:p w:rsidR="003D2EB8" w:rsidRPr="003D2EB8" w:rsidRDefault="003D2EB8" w:rsidP="00AC6529">
      <w:pPr>
        <w:numPr>
          <w:ilvl w:val="0"/>
          <w:numId w:val="113"/>
        </w:numPr>
        <w:rPr>
          <w:rFonts w:ascii="Times New Roman" w:hAnsi="Times New Roman" w:cs="Times New Roman"/>
          <w:lang w:val="ro-RO"/>
        </w:rPr>
      </w:pPr>
      <w:r w:rsidRPr="003D2EB8">
        <w:rPr>
          <w:rFonts w:ascii="Times New Roman" w:hAnsi="Times New Roman" w:cs="Times New Roman"/>
          <w:lang w:val="ro-RO"/>
        </w:rPr>
        <w:t>rolul dintelui În contenţia fracturii;</w:t>
      </w:r>
    </w:p>
    <w:p w:rsidR="003D2EB8" w:rsidRPr="003D2EB8" w:rsidRDefault="003D2EB8" w:rsidP="00AC6529">
      <w:pPr>
        <w:numPr>
          <w:ilvl w:val="0"/>
          <w:numId w:val="113"/>
        </w:numPr>
        <w:rPr>
          <w:rFonts w:ascii="Times New Roman" w:hAnsi="Times New Roman" w:cs="Times New Roman"/>
          <w:lang w:val="ro-RO"/>
        </w:rPr>
      </w:pPr>
      <w:r w:rsidRPr="003D2EB8">
        <w:rPr>
          <w:rFonts w:ascii="Times New Roman" w:hAnsi="Times New Roman" w:cs="Times New Roman"/>
          <w:lang w:val="ro-RO"/>
        </w:rPr>
        <w:t>stabilitatea sau mobilitatea acestuia În focarul de fractură;</w:t>
      </w:r>
    </w:p>
    <w:p w:rsidR="003D2EB8" w:rsidRPr="003D2EB8" w:rsidRDefault="003D2EB8" w:rsidP="00AC6529">
      <w:pPr>
        <w:numPr>
          <w:ilvl w:val="0"/>
          <w:numId w:val="113"/>
        </w:numPr>
        <w:rPr>
          <w:rFonts w:ascii="Times New Roman" w:hAnsi="Times New Roman" w:cs="Times New Roman"/>
          <w:lang w:val="ro-RO"/>
        </w:rPr>
      </w:pPr>
      <w:r w:rsidRPr="003D2EB8">
        <w:rPr>
          <w:rFonts w:ascii="Times New Roman" w:hAnsi="Times New Roman" w:cs="Times New Roman"/>
          <w:lang w:val="ro-RO"/>
        </w:rPr>
        <w:t>integritatea dintelui/dinţilor adiacenţi focarului;</w:t>
      </w:r>
    </w:p>
    <w:p w:rsidR="003D2EB8" w:rsidRPr="003D2EB8" w:rsidRDefault="003D2EB8" w:rsidP="00AC6529">
      <w:pPr>
        <w:numPr>
          <w:ilvl w:val="0"/>
          <w:numId w:val="113"/>
        </w:numPr>
        <w:rPr>
          <w:rFonts w:ascii="Times New Roman" w:hAnsi="Times New Roman" w:cs="Times New Roman"/>
          <w:lang w:val="ro-RO"/>
        </w:rPr>
      </w:pPr>
      <w:r w:rsidRPr="003D2EB8">
        <w:rPr>
          <w:rFonts w:ascii="Times New Roman" w:hAnsi="Times New Roman" w:cs="Times New Roman"/>
          <w:lang w:val="ro-RO"/>
        </w:rPr>
        <w:t>rolul său fizionomic şi functional</w:t>
      </w:r>
    </w:p>
    <w:p w:rsidR="003D2EB8" w:rsidRPr="003D2EB8" w:rsidRDefault="003D2EB8" w:rsidP="00AC6529">
      <w:pPr>
        <w:numPr>
          <w:ilvl w:val="0"/>
          <w:numId w:val="113"/>
        </w:numPr>
        <w:rPr>
          <w:rFonts w:ascii="Times New Roman" w:hAnsi="Times New Roman" w:cs="Times New Roman"/>
          <w:lang w:val="ro-RO"/>
        </w:rPr>
      </w:pPr>
      <w:r w:rsidRPr="003D2EB8">
        <w:rPr>
          <w:rFonts w:ascii="Times New Roman" w:hAnsi="Times New Roman" w:cs="Times New Roman"/>
          <w:lang w:val="ro-RO"/>
        </w:rPr>
        <w:t>Toate raspunsurile de mai sus</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4E (1, 19 pag. 346-347, pag 346)</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Despre chistul folicular sunt adevărate următoarele afirmaţii:</w:t>
      </w:r>
    </w:p>
    <w:p w:rsidR="003D2EB8" w:rsidRPr="003D2EB8" w:rsidRDefault="003D2EB8" w:rsidP="00AC6529">
      <w:pPr>
        <w:numPr>
          <w:ilvl w:val="0"/>
          <w:numId w:val="123"/>
        </w:numPr>
        <w:rPr>
          <w:rFonts w:ascii="Times New Roman" w:hAnsi="Times New Roman" w:cs="Times New Roman"/>
          <w:lang w:val="ro-RO"/>
        </w:rPr>
      </w:pPr>
      <w:r w:rsidRPr="003D2EB8">
        <w:rPr>
          <w:rFonts w:ascii="Times New Roman" w:hAnsi="Times New Roman" w:cs="Times New Roman"/>
          <w:lang w:val="ro-RO"/>
        </w:rPr>
        <w:t>apare prin transformarea chistică a sacului folicular care înconjoară în totalitate un dinte neerupt</w:t>
      </w:r>
    </w:p>
    <w:p w:rsidR="003D2EB8" w:rsidRPr="003D2EB8" w:rsidRDefault="003D2EB8" w:rsidP="00AC6529">
      <w:pPr>
        <w:numPr>
          <w:ilvl w:val="0"/>
          <w:numId w:val="123"/>
        </w:numPr>
        <w:rPr>
          <w:rFonts w:ascii="Times New Roman" w:hAnsi="Times New Roman" w:cs="Times New Roman"/>
          <w:lang w:val="ro-RO"/>
        </w:rPr>
      </w:pPr>
      <w:r w:rsidRPr="003D2EB8">
        <w:rPr>
          <w:rFonts w:ascii="Times New Roman" w:hAnsi="Times New Roman" w:cs="Times New Roman"/>
          <w:lang w:val="ro-RO"/>
        </w:rPr>
        <w:t>este un chist care apare frecvent la nivelul oaselor maxilare</w:t>
      </w:r>
    </w:p>
    <w:p w:rsidR="003D2EB8" w:rsidRPr="003D2EB8" w:rsidRDefault="003D2EB8" w:rsidP="00AC6529">
      <w:pPr>
        <w:numPr>
          <w:ilvl w:val="0"/>
          <w:numId w:val="123"/>
        </w:numPr>
        <w:rPr>
          <w:rFonts w:ascii="Times New Roman" w:hAnsi="Times New Roman" w:cs="Times New Roman"/>
          <w:lang w:val="ro-RO"/>
        </w:rPr>
      </w:pPr>
      <w:r w:rsidRPr="003D2EB8">
        <w:rPr>
          <w:rFonts w:ascii="Times New Roman" w:hAnsi="Times New Roman" w:cs="Times New Roman"/>
          <w:lang w:val="ro-RO"/>
        </w:rPr>
        <w:t>reprezintă 20% din totalul chisturilor inflamatorii</w:t>
      </w:r>
    </w:p>
    <w:p w:rsidR="003D2EB8" w:rsidRPr="003D2EB8" w:rsidRDefault="003D2EB8" w:rsidP="00AC6529">
      <w:pPr>
        <w:numPr>
          <w:ilvl w:val="0"/>
          <w:numId w:val="123"/>
        </w:numPr>
        <w:rPr>
          <w:rFonts w:ascii="Times New Roman" w:hAnsi="Times New Roman" w:cs="Times New Roman"/>
          <w:lang w:val="ro-RO"/>
        </w:rPr>
      </w:pPr>
      <w:r w:rsidRPr="003D2EB8">
        <w:rPr>
          <w:rFonts w:ascii="Times New Roman" w:hAnsi="Times New Roman" w:cs="Times New Roman"/>
          <w:lang w:val="ro-RO"/>
        </w:rPr>
        <w:t>apare cel mai frecvent la nivelul unghiului mandibular în legatură cu un molar de minte inclus sau semiinclus</w:t>
      </w:r>
    </w:p>
    <w:p w:rsidR="003D2EB8" w:rsidRPr="003D2EB8" w:rsidRDefault="003D2EB8" w:rsidP="00AC6529">
      <w:pPr>
        <w:numPr>
          <w:ilvl w:val="0"/>
          <w:numId w:val="123"/>
        </w:numPr>
        <w:rPr>
          <w:rFonts w:ascii="Times New Roman" w:hAnsi="Times New Roman" w:cs="Times New Roman"/>
          <w:lang w:val="ro-RO"/>
        </w:rPr>
      </w:pPr>
      <w:r w:rsidRPr="003D2EB8">
        <w:rPr>
          <w:rFonts w:ascii="Times New Roman" w:hAnsi="Times New Roman" w:cs="Times New Roman"/>
          <w:lang w:val="ro-RO"/>
        </w:rPr>
        <w:t>se poate localiza şi la nivelul caninului superior inclus.</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B, D, E ( 30, 1, pag. 456-458, pag. 456)</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Aspectul radiologic al chistului dentiger are urmatoarele variatiuni:</w:t>
      </w:r>
    </w:p>
    <w:p w:rsidR="003D2EB8" w:rsidRPr="003D2EB8" w:rsidRDefault="003D2EB8" w:rsidP="00AC6529">
      <w:pPr>
        <w:numPr>
          <w:ilvl w:val="0"/>
          <w:numId w:val="124"/>
        </w:numPr>
        <w:rPr>
          <w:rFonts w:ascii="Times New Roman" w:hAnsi="Times New Roman" w:cs="Times New Roman"/>
          <w:lang w:val="ro-RO"/>
        </w:rPr>
      </w:pPr>
      <w:r w:rsidRPr="003D2EB8">
        <w:rPr>
          <w:rFonts w:ascii="Times New Roman" w:hAnsi="Times New Roman" w:cs="Times New Roman"/>
          <w:lang w:val="ro-RO"/>
        </w:rPr>
        <w:t>varianta cu extensie vestibulară</w:t>
      </w:r>
    </w:p>
    <w:p w:rsidR="003D2EB8" w:rsidRPr="003D2EB8" w:rsidRDefault="003D2EB8" w:rsidP="00AC6529">
      <w:pPr>
        <w:numPr>
          <w:ilvl w:val="0"/>
          <w:numId w:val="124"/>
        </w:numPr>
        <w:rPr>
          <w:rFonts w:ascii="Times New Roman" w:hAnsi="Times New Roman" w:cs="Times New Roman"/>
          <w:lang w:val="ro-RO"/>
        </w:rPr>
      </w:pPr>
      <w:r w:rsidRPr="003D2EB8">
        <w:rPr>
          <w:rFonts w:ascii="Times New Roman" w:hAnsi="Times New Roman" w:cs="Times New Roman"/>
          <w:lang w:val="ro-RO"/>
        </w:rPr>
        <w:t>varianta cu extensie linguală</w:t>
      </w:r>
    </w:p>
    <w:p w:rsidR="003D2EB8" w:rsidRPr="003D2EB8" w:rsidRDefault="003D2EB8" w:rsidP="00AC6529">
      <w:pPr>
        <w:numPr>
          <w:ilvl w:val="0"/>
          <w:numId w:val="124"/>
        </w:numPr>
        <w:rPr>
          <w:rFonts w:ascii="Times New Roman" w:hAnsi="Times New Roman" w:cs="Times New Roman"/>
          <w:lang w:val="ro-RO"/>
        </w:rPr>
      </w:pPr>
      <w:r w:rsidRPr="003D2EB8">
        <w:rPr>
          <w:rFonts w:ascii="Times New Roman" w:hAnsi="Times New Roman" w:cs="Times New Roman"/>
          <w:lang w:val="ro-RO"/>
        </w:rPr>
        <w:t>varianta cu extensie laterală</w:t>
      </w:r>
    </w:p>
    <w:p w:rsidR="003D2EB8" w:rsidRPr="003D2EB8" w:rsidRDefault="003D2EB8" w:rsidP="00AC6529">
      <w:pPr>
        <w:numPr>
          <w:ilvl w:val="0"/>
          <w:numId w:val="124"/>
        </w:numPr>
        <w:rPr>
          <w:rFonts w:ascii="Times New Roman" w:hAnsi="Times New Roman" w:cs="Times New Roman"/>
          <w:lang w:val="ro-RO"/>
        </w:rPr>
      </w:pPr>
      <w:r w:rsidRPr="003D2EB8">
        <w:rPr>
          <w:rFonts w:ascii="Times New Roman" w:hAnsi="Times New Roman" w:cs="Times New Roman"/>
          <w:lang w:val="ro-RO"/>
        </w:rPr>
        <w:t>varianta “circumferenţială”</w:t>
      </w:r>
    </w:p>
    <w:p w:rsidR="003D2EB8" w:rsidRPr="003D2EB8" w:rsidRDefault="003D2EB8" w:rsidP="00AC6529">
      <w:pPr>
        <w:numPr>
          <w:ilvl w:val="0"/>
          <w:numId w:val="124"/>
        </w:numPr>
        <w:rPr>
          <w:rFonts w:ascii="Times New Roman" w:hAnsi="Times New Roman" w:cs="Times New Roman"/>
          <w:lang w:val="ro-RO"/>
        </w:rPr>
      </w:pPr>
      <w:r w:rsidRPr="003D2EB8">
        <w:rPr>
          <w:rFonts w:ascii="Times New Roman" w:hAnsi="Times New Roman" w:cs="Times New Roman"/>
          <w:lang w:val="ro-RO"/>
        </w:rPr>
        <w:t>varianta cu extensie palatinală.</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C, D ( 30, 1, pag. 456-458, pag. 456)</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Tratamentul chistului folicular constă în:</w:t>
      </w:r>
    </w:p>
    <w:p w:rsidR="003D2EB8" w:rsidRPr="003D2EB8" w:rsidRDefault="003D2EB8" w:rsidP="00AC6529">
      <w:pPr>
        <w:numPr>
          <w:ilvl w:val="0"/>
          <w:numId w:val="125"/>
        </w:numPr>
        <w:rPr>
          <w:rFonts w:ascii="Times New Roman" w:hAnsi="Times New Roman" w:cs="Times New Roman"/>
          <w:lang w:val="ro-RO"/>
        </w:rPr>
      </w:pPr>
      <w:r w:rsidRPr="003D2EB8">
        <w:rPr>
          <w:rFonts w:ascii="Times New Roman" w:hAnsi="Times New Roman" w:cs="Times New Roman"/>
          <w:lang w:val="ro-RO"/>
        </w:rPr>
        <w:t>marsupializare (în cazul chisturilor de mici dimensiuni)</w:t>
      </w:r>
    </w:p>
    <w:p w:rsidR="003D2EB8" w:rsidRPr="003D2EB8" w:rsidRDefault="003D2EB8" w:rsidP="00AC6529">
      <w:pPr>
        <w:numPr>
          <w:ilvl w:val="0"/>
          <w:numId w:val="125"/>
        </w:numPr>
        <w:rPr>
          <w:rFonts w:ascii="Times New Roman" w:hAnsi="Times New Roman" w:cs="Times New Roman"/>
          <w:lang w:val="ro-RO"/>
        </w:rPr>
      </w:pPr>
      <w:r w:rsidRPr="003D2EB8">
        <w:rPr>
          <w:rFonts w:ascii="Times New Roman" w:hAnsi="Times New Roman" w:cs="Times New Roman"/>
          <w:lang w:val="ro-RO"/>
        </w:rPr>
        <w:t>decapuşonare</w:t>
      </w:r>
    </w:p>
    <w:p w:rsidR="003D2EB8" w:rsidRPr="003D2EB8" w:rsidRDefault="003D2EB8" w:rsidP="00AC6529">
      <w:pPr>
        <w:numPr>
          <w:ilvl w:val="0"/>
          <w:numId w:val="125"/>
        </w:numPr>
        <w:rPr>
          <w:rFonts w:ascii="Times New Roman" w:hAnsi="Times New Roman" w:cs="Times New Roman"/>
          <w:lang w:val="ro-RO"/>
        </w:rPr>
      </w:pPr>
      <w:r w:rsidRPr="003D2EB8">
        <w:rPr>
          <w:rFonts w:ascii="Times New Roman" w:hAnsi="Times New Roman" w:cs="Times New Roman"/>
          <w:lang w:val="ro-RO"/>
        </w:rPr>
        <w:t>chistectomie</w:t>
      </w:r>
    </w:p>
    <w:p w:rsidR="003D2EB8" w:rsidRPr="003D2EB8" w:rsidRDefault="003D2EB8" w:rsidP="00AC6529">
      <w:pPr>
        <w:numPr>
          <w:ilvl w:val="0"/>
          <w:numId w:val="125"/>
        </w:numPr>
        <w:rPr>
          <w:rFonts w:ascii="Times New Roman" w:hAnsi="Times New Roman" w:cs="Times New Roman"/>
          <w:lang w:val="ro-RO"/>
        </w:rPr>
      </w:pPr>
      <w:r w:rsidRPr="003D2EB8">
        <w:rPr>
          <w:rFonts w:ascii="Times New Roman" w:hAnsi="Times New Roman" w:cs="Times New Roman"/>
          <w:lang w:val="ro-RO"/>
        </w:rPr>
        <w:t>odontectomia dintelui semiinclus sau inclus</w:t>
      </w:r>
    </w:p>
    <w:p w:rsidR="003D2EB8" w:rsidRPr="003D2EB8" w:rsidRDefault="003D2EB8" w:rsidP="00AC6529">
      <w:pPr>
        <w:numPr>
          <w:ilvl w:val="0"/>
          <w:numId w:val="125"/>
        </w:numPr>
        <w:rPr>
          <w:rFonts w:ascii="Times New Roman" w:hAnsi="Times New Roman" w:cs="Times New Roman"/>
          <w:lang w:val="ro-RO"/>
        </w:rPr>
      </w:pPr>
      <w:r w:rsidRPr="003D2EB8">
        <w:rPr>
          <w:rFonts w:ascii="Times New Roman" w:hAnsi="Times New Roman" w:cs="Times New Roman"/>
          <w:lang w:val="ro-RO"/>
        </w:rPr>
        <w:t>marsupializare (in cazul chisturilor de mari dimensiuni)</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C, D, E ( 30, 1, pag. 456-458, pag. 458)</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Despre chistul radicular sunt adevărate următoarele afirmaţii:</w:t>
      </w:r>
    </w:p>
    <w:p w:rsidR="003D2EB8" w:rsidRPr="003D2EB8" w:rsidRDefault="003D2EB8" w:rsidP="00AC6529">
      <w:pPr>
        <w:numPr>
          <w:ilvl w:val="0"/>
          <w:numId w:val="126"/>
        </w:numPr>
        <w:rPr>
          <w:rFonts w:ascii="Times New Roman" w:hAnsi="Times New Roman" w:cs="Times New Roman"/>
          <w:lang w:val="ro-RO"/>
        </w:rPr>
      </w:pPr>
      <w:r w:rsidRPr="003D2EB8">
        <w:rPr>
          <w:rFonts w:ascii="Times New Roman" w:hAnsi="Times New Roman" w:cs="Times New Roman"/>
          <w:lang w:val="ro-RO"/>
        </w:rPr>
        <w:t>este un chist inflamator</w:t>
      </w:r>
    </w:p>
    <w:p w:rsidR="003D2EB8" w:rsidRPr="003D2EB8" w:rsidRDefault="003D2EB8" w:rsidP="00AC6529">
      <w:pPr>
        <w:numPr>
          <w:ilvl w:val="0"/>
          <w:numId w:val="126"/>
        </w:numPr>
        <w:rPr>
          <w:rFonts w:ascii="Times New Roman" w:hAnsi="Times New Roman" w:cs="Times New Roman"/>
          <w:lang w:val="ro-RO"/>
        </w:rPr>
      </w:pPr>
      <w:r w:rsidRPr="003D2EB8">
        <w:rPr>
          <w:rFonts w:ascii="Times New Roman" w:hAnsi="Times New Roman" w:cs="Times New Roman"/>
          <w:lang w:val="ro-RO"/>
        </w:rPr>
        <w:t>este un chist de dezvoltare</w:t>
      </w:r>
    </w:p>
    <w:p w:rsidR="003D2EB8" w:rsidRPr="003D2EB8" w:rsidRDefault="003D2EB8" w:rsidP="00AC6529">
      <w:pPr>
        <w:numPr>
          <w:ilvl w:val="0"/>
          <w:numId w:val="126"/>
        </w:numPr>
        <w:rPr>
          <w:rFonts w:ascii="Times New Roman" w:hAnsi="Times New Roman" w:cs="Times New Roman"/>
          <w:lang w:val="ro-RO"/>
        </w:rPr>
      </w:pPr>
      <w:r w:rsidRPr="003D2EB8">
        <w:rPr>
          <w:rFonts w:ascii="Times New Roman" w:hAnsi="Times New Roman" w:cs="Times New Roman"/>
          <w:lang w:val="ro-RO"/>
        </w:rPr>
        <w:t>înconjoară apexul unui dinte vital</w:t>
      </w:r>
    </w:p>
    <w:p w:rsidR="003D2EB8" w:rsidRPr="003D2EB8" w:rsidRDefault="003D2EB8" w:rsidP="00AC6529">
      <w:pPr>
        <w:numPr>
          <w:ilvl w:val="0"/>
          <w:numId w:val="126"/>
        </w:numPr>
        <w:rPr>
          <w:rFonts w:ascii="Times New Roman" w:hAnsi="Times New Roman" w:cs="Times New Roman"/>
          <w:lang w:val="ro-RO"/>
        </w:rPr>
      </w:pPr>
      <w:r w:rsidRPr="003D2EB8">
        <w:rPr>
          <w:rFonts w:ascii="Times New Roman" w:hAnsi="Times New Roman" w:cs="Times New Roman"/>
          <w:lang w:val="ro-RO"/>
        </w:rPr>
        <w:t>este cel mai frecvent chist din patologia oaselor maxilare</w:t>
      </w:r>
    </w:p>
    <w:p w:rsidR="003D2EB8" w:rsidRPr="003D2EB8" w:rsidRDefault="003D2EB8" w:rsidP="00AC6529">
      <w:pPr>
        <w:numPr>
          <w:ilvl w:val="0"/>
          <w:numId w:val="126"/>
        </w:numPr>
        <w:rPr>
          <w:rFonts w:ascii="Times New Roman" w:hAnsi="Times New Roman" w:cs="Times New Roman"/>
          <w:lang w:val="ro-RO"/>
        </w:rPr>
      </w:pPr>
      <w:r w:rsidRPr="003D2EB8">
        <w:rPr>
          <w:rFonts w:ascii="Times New Roman" w:hAnsi="Times New Roman" w:cs="Times New Roman"/>
          <w:lang w:val="ro-RO"/>
        </w:rPr>
        <w:t>prezinta o varianta anatomo-clinica numita chist botrioid</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D ( 31, 1, pag. 466-471, pag. 466)</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Despre chistul periapical sunt adevărate următoarele afirmaţii:</w:t>
      </w:r>
    </w:p>
    <w:p w:rsidR="003D2EB8" w:rsidRPr="003D2EB8" w:rsidRDefault="003D2EB8" w:rsidP="00AC6529">
      <w:pPr>
        <w:numPr>
          <w:ilvl w:val="0"/>
          <w:numId w:val="127"/>
        </w:numPr>
        <w:rPr>
          <w:rFonts w:ascii="Times New Roman" w:hAnsi="Times New Roman" w:cs="Times New Roman"/>
          <w:lang w:val="ro-RO"/>
        </w:rPr>
      </w:pPr>
      <w:r w:rsidRPr="003D2EB8">
        <w:rPr>
          <w:rFonts w:ascii="Times New Roman" w:hAnsi="Times New Roman" w:cs="Times New Roman"/>
          <w:lang w:val="ro-RO"/>
        </w:rPr>
        <w:t>este o varianta a chistului dentiger</w:t>
      </w:r>
    </w:p>
    <w:p w:rsidR="003D2EB8" w:rsidRPr="003D2EB8" w:rsidRDefault="003D2EB8" w:rsidP="00AC6529">
      <w:pPr>
        <w:numPr>
          <w:ilvl w:val="0"/>
          <w:numId w:val="127"/>
        </w:numPr>
        <w:rPr>
          <w:rFonts w:ascii="Times New Roman" w:hAnsi="Times New Roman" w:cs="Times New Roman"/>
          <w:lang w:val="ro-RO"/>
        </w:rPr>
      </w:pPr>
      <w:r w:rsidRPr="003D2EB8">
        <w:rPr>
          <w:rFonts w:ascii="Times New Roman" w:hAnsi="Times New Roman" w:cs="Times New Roman"/>
          <w:lang w:val="ro-RO"/>
        </w:rPr>
        <w:t>este o variantă a chistului radicular</w:t>
      </w:r>
    </w:p>
    <w:p w:rsidR="003D2EB8" w:rsidRPr="003D2EB8" w:rsidRDefault="003D2EB8" w:rsidP="00AC6529">
      <w:pPr>
        <w:numPr>
          <w:ilvl w:val="0"/>
          <w:numId w:val="127"/>
        </w:numPr>
        <w:rPr>
          <w:rFonts w:ascii="Times New Roman" w:hAnsi="Times New Roman" w:cs="Times New Roman"/>
          <w:lang w:val="ro-RO"/>
        </w:rPr>
      </w:pPr>
      <w:r w:rsidRPr="003D2EB8">
        <w:rPr>
          <w:rFonts w:ascii="Times New Roman" w:hAnsi="Times New Roman" w:cs="Times New Roman"/>
          <w:lang w:val="ro-RO"/>
        </w:rPr>
        <w:t>testele de vitalitate ale dintilor cauzali sunt cel mai frecvent pozitive</w:t>
      </w:r>
    </w:p>
    <w:p w:rsidR="003D2EB8" w:rsidRPr="003D2EB8" w:rsidRDefault="003D2EB8" w:rsidP="00AC6529">
      <w:pPr>
        <w:numPr>
          <w:ilvl w:val="0"/>
          <w:numId w:val="127"/>
        </w:numPr>
        <w:rPr>
          <w:rFonts w:ascii="Times New Roman" w:hAnsi="Times New Roman" w:cs="Times New Roman"/>
          <w:lang w:val="ro-RO"/>
        </w:rPr>
      </w:pPr>
      <w:r w:rsidRPr="003D2EB8">
        <w:rPr>
          <w:rFonts w:ascii="Times New Roman" w:hAnsi="Times New Roman" w:cs="Times New Roman"/>
          <w:lang w:val="ro-RO"/>
        </w:rPr>
        <w:t>este localizat la nivelul apexului unui dinte cu gangrenă pulpară</w:t>
      </w:r>
    </w:p>
    <w:p w:rsidR="003D2EB8" w:rsidRPr="003D2EB8" w:rsidRDefault="003D2EB8" w:rsidP="00AC6529">
      <w:pPr>
        <w:numPr>
          <w:ilvl w:val="0"/>
          <w:numId w:val="127"/>
        </w:numPr>
        <w:rPr>
          <w:rFonts w:ascii="Times New Roman" w:hAnsi="Times New Roman" w:cs="Times New Roman"/>
          <w:lang w:val="ro-RO"/>
        </w:rPr>
      </w:pPr>
      <w:r w:rsidRPr="003D2EB8">
        <w:rPr>
          <w:rFonts w:ascii="Times New Roman" w:hAnsi="Times New Roman" w:cs="Times New Roman"/>
          <w:lang w:val="ro-RO"/>
        </w:rPr>
        <w:t>se malignizează frecvent.</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 xml:space="preserve"> Răspuns corect: B, D ( 31, 1, pag. 466-471, pag. 466)</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Diagnosticul diferențial al chistului radicular se face cu:</w:t>
      </w:r>
    </w:p>
    <w:p w:rsidR="003D2EB8" w:rsidRPr="003D2EB8" w:rsidRDefault="003D2EB8" w:rsidP="00AC6529">
      <w:pPr>
        <w:numPr>
          <w:ilvl w:val="0"/>
          <w:numId w:val="128"/>
        </w:numPr>
        <w:rPr>
          <w:rFonts w:ascii="Times New Roman" w:hAnsi="Times New Roman" w:cs="Times New Roman"/>
          <w:lang w:val="ro-RO"/>
        </w:rPr>
      </w:pPr>
      <w:r w:rsidRPr="003D2EB8">
        <w:rPr>
          <w:rFonts w:ascii="Times New Roman" w:hAnsi="Times New Roman" w:cs="Times New Roman"/>
          <w:lang w:val="ro-RO"/>
        </w:rPr>
        <w:t>chistul dermoid</w:t>
      </w:r>
    </w:p>
    <w:p w:rsidR="003D2EB8" w:rsidRPr="003D2EB8" w:rsidRDefault="003D2EB8" w:rsidP="00AC6529">
      <w:pPr>
        <w:numPr>
          <w:ilvl w:val="0"/>
          <w:numId w:val="128"/>
        </w:numPr>
        <w:rPr>
          <w:rFonts w:ascii="Times New Roman" w:hAnsi="Times New Roman" w:cs="Times New Roman"/>
          <w:lang w:val="ro-RO"/>
        </w:rPr>
      </w:pPr>
      <w:r w:rsidRPr="003D2EB8">
        <w:rPr>
          <w:rFonts w:ascii="Times New Roman" w:hAnsi="Times New Roman" w:cs="Times New Roman"/>
          <w:lang w:val="ro-RO"/>
        </w:rPr>
        <w:t>chisturile osoase</w:t>
      </w:r>
    </w:p>
    <w:p w:rsidR="003D2EB8" w:rsidRPr="003D2EB8" w:rsidRDefault="003D2EB8" w:rsidP="00AC6529">
      <w:pPr>
        <w:numPr>
          <w:ilvl w:val="0"/>
          <w:numId w:val="128"/>
        </w:numPr>
        <w:rPr>
          <w:rFonts w:ascii="Times New Roman" w:hAnsi="Times New Roman" w:cs="Times New Roman"/>
          <w:lang w:val="ro-RO"/>
        </w:rPr>
      </w:pPr>
      <w:r w:rsidRPr="003D2EB8">
        <w:rPr>
          <w:rFonts w:ascii="Times New Roman" w:hAnsi="Times New Roman" w:cs="Times New Roman"/>
          <w:lang w:val="ro-RO"/>
        </w:rPr>
        <w:t>sinusul maxilar normal</w:t>
      </w:r>
    </w:p>
    <w:p w:rsidR="003D2EB8" w:rsidRPr="003D2EB8" w:rsidRDefault="003D2EB8" w:rsidP="00AC6529">
      <w:pPr>
        <w:numPr>
          <w:ilvl w:val="0"/>
          <w:numId w:val="128"/>
        </w:numPr>
        <w:rPr>
          <w:rFonts w:ascii="Times New Roman" w:hAnsi="Times New Roman" w:cs="Times New Roman"/>
          <w:lang w:val="ro-RO"/>
        </w:rPr>
      </w:pPr>
      <w:r w:rsidRPr="003D2EB8">
        <w:rPr>
          <w:rFonts w:ascii="Times New Roman" w:hAnsi="Times New Roman" w:cs="Times New Roman"/>
          <w:lang w:val="ro-RO"/>
        </w:rPr>
        <w:t>chistul mucoid</w:t>
      </w:r>
    </w:p>
    <w:p w:rsidR="003D2EB8" w:rsidRPr="003D2EB8" w:rsidRDefault="003D2EB8" w:rsidP="00AC6529">
      <w:pPr>
        <w:numPr>
          <w:ilvl w:val="0"/>
          <w:numId w:val="128"/>
        </w:numPr>
        <w:rPr>
          <w:rFonts w:ascii="Times New Roman" w:hAnsi="Times New Roman" w:cs="Times New Roman"/>
          <w:lang w:val="ro-RO"/>
        </w:rPr>
      </w:pPr>
      <w:r w:rsidRPr="003D2EB8">
        <w:rPr>
          <w:rFonts w:ascii="Times New Roman" w:hAnsi="Times New Roman" w:cs="Times New Roman"/>
          <w:lang w:val="ro-RO"/>
        </w:rPr>
        <w:t>mugurii molarilor permanenţi</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B, C ( 31, 1, pag. 466-471, pag. 469)</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Formele anatomo-clinice ale ameloblastomului sunt:</w:t>
      </w:r>
    </w:p>
    <w:p w:rsidR="003D2EB8" w:rsidRPr="003D2EB8" w:rsidRDefault="003D2EB8" w:rsidP="00AC6529">
      <w:pPr>
        <w:numPr>
          <w:ilvl w:val="0"/>
          <w:numId w:val="129"/>
        </w:numPr>
        <w:rPr>
          <w:rFonts w:ascii="Times New Roman" w:hAnsi="Times New Roman" w:cs="Times New Roman"/>
          <w:lang w:val="ro-RO"/>
        </w:rPr>
      </w:pPr>
      <w:r w:rsidRPr="003D2EB8">
        <w:rPr>
          <w:rFonts w:ascii="Times New Roman" w:hAnsi="Times New Roman" w:cs="Times New Roman"/>
          <w:lang w:val="ro-RO"/>
        </w:rPr>
        <w:t>Intraosos solid (multichistic)</w:t>
      </w:r>
    </w:p>
    <w:p w:rsidR="003D2EB8" w:rsidRPr="003D2EB8" w:rsidRDefault="003D2EB8" w:rsidP="00AC6529">
      <w:pPr>
        <w:numPr>
          <w:ilvl w:val="0"/>
          <w:numId w:val="129"/>
        </w:numPr>
        <w:rPr>
          <w:rFonts w:ascii="Times New Roman" w:hAnsi="Times New Roman" w:cs="Times New Roman"/>
          <w:lang w:val="ro-RO"/>
        </w:rPr>
      </w:pPr>
      <w:r w:rsidRPr="003D2EB8">
        <w:rPr>
          <w:rFonts w:ascii="Times New Roman" w:hAnsi="Times New Roman" w:cs="Times New Roman"/>
          <w:lang w:val="ro-RO"/>
        </w:rPr>
        <w:t>Intraosos unichistic</w:t>
      </w:r>
    </w:p>
    <w:p w:rsidR="003D2EB8" w:rsidRPr="003D2EB8" w:rsidRDefault="003D2EB8" w:rsidP="00AC6529">
      <w:pPr>
        <w:numPr>
          <w:ilvl w:val="0"/>
          <w:numId w:val="129"/>
        </w:numPr>
        <w:rPr>
          <w:rFonts w:ascii="Times New Roman" w:hAnsi="Times New Roman" w:cs="Times New Roman"/>
          <w:lang w:val="ro-RO"/>
        </w:rPr>
      </w:pPr>
      <w:r w:rsidRPr="003D2EB8">
        <w:rPr>
          <w:rFonts w:ascii="Times New Roman" w:hAnsi="Times New Roman" w:cs="Times New Roman"/>
          <w:lang w:val="ro-RO"/>
        </w:rPr>
        <w:t>Extraosos (periferic)</w:t>
      </w:r>
    </w:p>
    <w:p w:rsidR="003D2EB8" w:rsidRPr="003D2EB8" w:rsidRDefault="003D2EB8" w:rsidP="00AC6529">
      <w:pPr>
        <w:numPr>
          <w:ilvl w:val="0"/>
          <w:numId w:val="129"/>
        </w:numPr>
        <w:rPr>
          <w:rFonts w:ascii="Times New Roman" w:hAnsi="Times New Roman" w:cs="Times New Roman"/>
          <w:lang w:val="ro-RO"/>
        </w:rPr>
      </w:pPr>
      <w:r w:rsidRPr="003D2EB8">
        <w:rPr>
          <w:rFonts w:ascii="Times New Roman" w:hAnsi="Times New Roman" w:cs="Times New Roman"/>
          <w:lang w:val="ro-RO"/>
        </w:rPr>
        <w:t>Angiomatos</w:t>
      </w:r>
    </w:p>
    <w:p w:rsidR="003D2EB8" w:rsidRPr="003D2EB8" w:rsidRDefault="003D2EB8" w:rsidP="00AC6529">
      <w:pPr>
        <w:numPr>
          <w:ilvl w:val="0"/>
          <w:numId w:val="129"/>
        </w:numPr>
        <w:rPr>
          <w:rFonts w:ascii="Times New Roman" w:hAnsi="Times New Roman" w:cs="Times New Roman"/>
          <w:lang w:val="ro-RO"/>
        </w:rPr>
      </w:pPr>
      <w:r w:rsidRPr="003D2EB8">
        <w:rPr>
          <w:rFonts w:ascii="Times New Roman" w:hAnsi="Times New Roman" w:cs="Times New Roman"/>
          <w:lang w:val="ro-RO"/>
        </w:rPr>
        <w:t>Cu celule gigant</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B, C (32, 1, pag. 474-482, pag. 474)</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Despre ameloblastomul intraosos solid sunt adevărate următoarele afirmaţii:</w:t>
      </w:r>
    </w:p>
    <w:p w:rsidR="003D2EB8" w:rsidRPr="003D2EB8" w:rsidRDefault="003D2EB8" w:rsidP="00AC6529">
      <w:pPr>
        <w:numPr>
          <w:ilvl w:val="0"/>
          <w:numId w:val="130"/>
        </w:numPr>
        <w:rPr>
          <w:rFonts w:ascii="Times New Roman" w:hAnsi="Times New Roman" w:cs="Times New Roman"/>
          <w:lang w:val="ro-RO"/>
        </w:rPr>
      </w:pPr>
      <w:r w:rsidRPr="003D2EB8">
        <w:rPr>
          <w:rFonts w:ascii="Times New Roman" w:hAnsi="Times New Roman" w:cs="Times New Roman"/>
          <w:lang w:val="ro-RO"/>
        </w:rPr>
        <w:t>are tendinţa de a invada părţile moi</w:t>
      </w:r>
    </w:p>
    <w:p w:rsidR="003D2EB8" w:rsidRPr="003D2EB8" w:rsidRDefault="003D2EB8" w:rsidP="00AC6529">
      <w:pPr>
        <w:numPr>
          <w:ilvl w:val="0"/>
          <w:numId w:val="130"/>
        </w:numPr>
        <w:rPr>
          <w:rFonts w:ascii="Times New Roman" w:hAnsi="Times New Roman" w:cs="Times New Roman"/>
          <w:lang w:val="ro-RO"/>
        </w:rPr>
      </w:pPr>
      <w:r w:rsidRPr="003D2EB8">
        <w:rPr>
          <w:rFonts w:ascii="Times New Roman" w:hAnsi="Times New Roman" w:cs="Times New Roman"/>
          <w:lang w:val="ro-RO"/>
        </w:rPr>
        <w:t>durerea sau paresteziile sunt rareori prezente</w:t>
      </w:r>
    </w:p>
    <w:p w:rsidR="003D2EB8" w:rsidRPr="003D2EB8" w:rsidRDefault="003D2EB8" w:rsidP="00AC6529">
      <w:pPr>
        <w:numPr>
          <w:ilvl w:val="0"/>
          <w:numId w:val="130"/>
        </w:numPr>
        <w:rPr>
          <w:rFonts w:ascii="Times New Roman" w:hAnsi="Times New Roman" w:cs="Times New Roman"/>
          <w:lang w:val="ro-RO"/>
        </w:rPr>
      </w:pPr>
      <w:r w:rsidRPr="003D2EB8">
        <w:rPr>
          <w:rFonts w:ascii="Times New Roman" w:hAnsi="Times New Roman" w:cs="Times New Roman"/>
          <w:lang w:val="ro-RO"/>
        </w:rPr>
        <w:t>in majoritatea cazurilor se localizează la mandibulă</w:t>
      </w:r>
    </w:p>
    <w:p w:rsidR="003D2EB8" w:rsidRPr="003D2EB8" w:rsidRDefault="003D2EB8" w:rsidP="00AC6529">
      <w:pPr>
        <w:numPr>
          <w:ilvl w:val="0"/>
          <w:numId w:val="130"/>
        </w:numPr>
        <w:rPr>
          <w:rFonts w:ascii="Times New Roman" w:hAnsi="Times New Roman" w:cs="Times New Roman"/>
          <w:lang w:val="ro-RO"/>
        </w:rPr>
      </w:pPr>
      <w:r w:rsidRPr="003D2EB8">
        <w:rPr>
          <w:rFonts w:ascii="Times New Roman" w:hAnsi="Times New Roman" w:cs="Times New Roman"/>
          <w:lang w:val="ro-RO"/>
        </w:rPr>
        <w:t>în majoritatea cazurilor se localizează la maxilarul superior</w:t>
      </w:r>
    </w:p>
    <w:p w:rsidR="003D2EB8" w:rsidRPr="003D2EB8" w:rsidRDefault="003D2EB8" w:rsidP="00AC6529">
      <w:pPr>
        <w:numPr>
          <w:ilvl w:val="0"/>
          <w:numId w:val="130"/>
        </w:numPr>
        <w:rPr>
          <w:rFonts w:ascii="Times New Roman" w:hAnsi="Times New Roman" w:cs="Times New Roman"/>
          <w:lang w:val="ro-RO"/>
        </w:rPr>
      </w:pPr>
      <w:r w:rsidRPr="003D2EB8">
        <w:rPr>
          <w:rFonts w:ascii="Times New Roman" w:hAnsi="Times New Roman" w:cs="Times New Roman"/>
          <w:lang w:val="ro-RO"/>
        </w:rPr>
        <w:t>deformează progresiv contururile feţei, putând ajunge la dimensiuni impresionante</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B, C, E (32, 1, pag. 474-482, pag. 474)</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Aspectul radiologic al ameloblastomului intraosos solid este:</w:t>
      </w:r>
    </w:p>
    <w:p w:rsidR="003D2EB8" w:rsidRPr="003D2EB8" w:rsidRDefault="003D2EB8" w:rsidP="00AC6529">
      <w:pPr>
        <w:numPr>
          <w:ilvl w:val="0"/>
          <w:numId w:val="131"/>
        </w:numPr>
        <w:rPr>
          <w:rFonts w:ascii="Times New Roman" w:hAnsi="Times New Roman" w:cs="Times New Roman"/>
          <w:lang w:val="ro-RO"/>
        </w:rPr>
      </w:pPr>
      <w:r w:rsidRPr="003D2EB8">
        <w:rPr>
          <w:rFonts w:ascii="Times New Roman" w:hAnsi="Times New Roman" w:cs="Times New Roman"/>
          <w:lang w:val="ro-RO"/>
        </w:rPr>
        <w:t>radiotransparentă uniloculară</w:t>
      </w:r>
    </w:p>
    <w:p w:rsidR="003D2EB8" w:rsidRPr="003D2EB8" w:rsidRDefault="003D2EB8" w:rsidP="00AC6529">
      <w:pPr>
        <w:numPr>
          <w:ilvl w:val="0"/>
          <w:numId w:val="131"/>
        </w:numPr>
        <w:rPr>
          <w:rFonts w:ascii="Times New Roman" w:hAnsi="Times New Roman" w:cs="Times New Roman"/>
          <w:lang w:val="ro-RO"/>
        </w:rPr>
      </w:pPr>
      <w:r w:rsidRPr="003D2EB8">
        <w:rPr>
          <w:rFonts w:ascii="Times New Roman" w:hAnsi="Times New Roman" w:cs="Times New Roman"/>
          <w:lang w:val="ro-RO"/>
        </w:rPr>
        <w:t>radiotransparenţă multiloculară</w:t>
      </w:r>
    </w:p>
    <w:p w:rsidR="003D2EB8" w:rsidRPr="003D2EB8" w:rsidRDefault="003D2EB8" w:rsidP="00AC6529">
      <w:pPr>
        <w:numPr>
          <w:ilvl w:val="0"/>
          <w:numId w:val="131"/>
        </w:numPr>
        <w:rPr>
          <w:rFonts w:ascii="Times New Roman" w:hAnsi="Times New Roman" w:cs="Times New Roman"/>
          <w:lang w:val="ro-RO"/>
        </w:rPr>
      </w:pPr>
      <w:r w:rsidRPr="003D2EB8">
        <w:rPr>
          <w:rFonts w:ascii="Times New Roman" w:hAnsi="Times New Roman" w:cs="Times New Roman"/>
          <w:lang w:val="ro-RO"/>
        </w:rPr>
        <w:t>de “fagure de miere”</w:t>
      </w:r>
    </w:p>
    <w:p w:rsidR="003D2EB8" w:rsidRPr="003D2EB8" w:rsidRDefault="003D2EB8" w:rsidP="00AC6529">
      <w:pPr>
        <w:numPr>
          <w:ilvl w:val="0"/>
          <w:numId w:val="131"/>
        </w:numPr>
        <w:rPr>
          <w:rFonts w:ascii="Times New Roman" w:hAnsi="Times New Roman" w:cs="Times New Roman"/>
          <w:lang w:val="ro-RO"/>
        </w:rPr>
      </w:pPr>
      <w:r w:rsidRPr="003D2EB8">
        <w:rPr>
          <w:rFonts w:ascii="Times New Roman" w:hAnsi="Times New Roman" w:cs="Times New Roman"/>
          <w:lang w:val="ro-RO"/>
        </w:rPr>
        <w:t>radioopacitate cu margini neregulate</w:t>
      </w:r>
    </w:p>
    <w:p w:rsidR="003D2EB8" w:rsidRPr="003D2EB8" w:rsidRDefault="003D2EB8" w:rsidP="00AC6529">
      <w:pPr>
        <w:numPr>
          <w:ilvl w:val="0"/>
          <w:numId w:val="131"/>
        </w:numPr>
        <w:rPr>
          <w:rFonts w:ascii="Times New Roman" w:hAnsi="Times New Roman" w:cs="Times New Roman"/>
          <w:lang w:val="ro-RO"/>
        </w:rPr>
      </w:pPr>
      <w:r w:rsidRPr="003D2EB8">
        <w:rPr>
          <w:rFonts w:ascii="Times New Roman" w:hAnsi="Times New Roman" w:cs="Times New Roman"/>
          <w:lang w:val="ro-RO"/>
        </w:rPr>
        <w:t>de “baloane de săpun”</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B, C, E (32, 1, pag. 474-482, pag. 475)</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Despre tratamentul ameloblastomului intraosos solid sunt adevărate următoarele afirmaţii:</w:t>
      </w:r>
    </w:p>
    <w:p w:rsidR="003D2EB8" w:rsidRPr="003D2EB8" w:rsidRDefault="003D2EB8" w:rsidP="00AC6529">
      <w:pPr>
        <w:numPr>
          <w:ilvl w:val="0"/>
          <w:numId w:val="132"/>
        </w:numPr>
        <w:rPr>
          <w:rFonts w:ascii="Times New Roman" w:hAnsi="Times New Roman" w:cs="Times New Roman"/>
          <w:lang w:val="ro-RO"/>
        </w:rPr>
      </w:pPr>
      <w:r w:rsidRPr="003D2EB8">
        <w:rPr>
          <w:rFonts w:ascii="Times New Roman" w:hAnsi="Times New Roman" w:cs="Times New Roman"/>
          <w:lang w:val="ro-RO"/>
        </w:rPr>
        <w:t>chiuretajul tumorii este tratamentul de elecţie</w:t>
      </w:r>
    </w:p>
    <w:p w:rsidR="003D2EB8" w:rsidRPr="003D2EB8" w:rsidRDefault="003D2EB8" w:rsidP="00AC6529">
      <w:pPr>
        <w:numPr>
          <w:ilvl w:val="0"/>
          <w:numId w:val="132"/>
        </w:numPr>
        <w:rPr>
          <w:rFonts w:ascii="Times New Roman" w:hAnsi="Times New Roman" w:cs="Times New Roman"/>
          <w:lang w:val="ro-RO"/>
        </w:rPr>
      </w:pPr>
      <w:r w:rsidRPr="003D2EB8">
        <w:rPr>
          <w:rFonts w:ascii="Times New Roman" w:hAnsi="Times New Roman" w:cs="Times New Roman"/>
          <w:lang w:val="ro-RO"/>
        </w:rPr>
        <w:t>rezecţia marginală este tratamentul de elecţie</w:t>
      </w:r>
    </w:p>
    <w:p w:rsidR="003D2EB8" w:rsidRPr="003D2EB8" w:rsidRDefault="003D2EB8" w:rsidP="00AC6529">
      <w:pPr>
        <w:numPr>
          <w:ilvl w:val="0"/>
          <w:numId w:val="132"/>
        </w:numPr>
        <w:rPr>
          <w:rFonts w:ascii="Times New Roman" w:hAnsi="Times New Roman" w:cs="Times New Roman"/>
          <w:lang w:val="ro-RO"/>
        </w:rPr>
      </w:pPr>
      <w:r w:rsidRPr="003D2EB8">
        <w:rPr>
          <w:rFonts w:ascii="Times New Roman" w:hAnsi="Times New Roman" w:cs="Times New Roman"/>
          <w:lang w:val="ro-RO"/>
        </w:rPr>
        <w:t>hemirezecţia de mandibulă cu sau fără dezarticulare este tratamentul de elecţie</w:t>
      </w:r>
    </w:p>
    <w:p w:rsidR="003D2EB8" w:rsidRPr="003D2EB8" w:rsidRDefault="003D2EB8" w:rsidP="00AC6529">
      <w:pPr>
        <w:numPr>
          <w:ilvl w:val="0"/>
          <w:numId w:val="132"/>
        </w:numPr>
        <w:rPr>
          <w:rFonts w:ascii="Times New Roman" w:hAnsi="Times New Roman" w:cs="Times New Roman"/>
          <w:lang w:val="ro-RO"/>
        </w:rPr>
      </w:pPr>
      <w:r w:rsidRPr="003D2EB8">
        <w:rPr>
          <w:rFonts w:ascii="Times New Roman" w:hAnsi="Times New Roman" w:cs="Times New Roman"/>
          <w:lang w:val="ro-RO"/>
        </w:rPr>
        <w:t>enucleerea tumorii este tratamentul de elecţie</w:t>
      </w:r>
    </w:p>
    <w:p w:rsidR="003D2EB8" w:rsidRPr="003D2EB8" w:rsidRDefault="003D2EB8" w:rsidP="00AC6529">
      <w:pPr>
        <w:numPr>
          <w:ilvl w:val="0"/>
          <w:numId w:val="132"/>
        </w:numPr>
        <w:rPr>
          <w:rFonts w:ascii="Times New Roman" w:hAnsi="Times New Roman" w:cs="Times New Roman"/>
          <w:lang w:val="ro-RO"/>
        </w:rPr>
      </w:pPr>
      <w:r w:rsidRPr="003D2EB8">
        <w:rPr>
          <w:rFonts w:ascii="Times New Roman" w:hAnsi="Times New Roman" w:cs="Times New Roman"/>
          <w:lang w:val="ro-RO"/>
        </w:rPr>
        <w:t>marginile libere trebuie extinse dincolo de limitele clinice şi radiologice ale tumorii</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B, E (32, 1, pag. 474-482, pag. 476)</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Despre ameloblastomului extraosos sunt adevărate următoarele afirmaţii:</w:t>
      </w:r>
    </w:p>
    <w:p w:rsidR="003D2EB8" w:rsidRPr="003D2EB8" w:rsidRDefault="003D2EB8" w:rsidP="00AC6529">
      <w:pPr>
        <w:numPr>
          <w:ilvl w:val="0"/>
          <w:numId w:val="133"/>
        </w:numPr>
        <w:rPr>
          <w:rFonts w:ascii="Times New Roman" w:hAnsi="Times New Roman" w:cs="Times New Roman"/>
          <w:lang w:val="ro-RO"/>
        </w:rPr>
      </w:pPr>
      <w:r w:rsidRPr="003D2EB8">
        <w:rPr>
          <w:rFonts w:ascii="Times New Roman" w:hAnsi="Times New Roman" w:cs="Times New Roman"/>
          <w:lang w:val="ro-RO"/>
        </w:rPr>
        <w:t>se prezintă sub forma unei formaţiuni tumorale gingivale sesile sau pediculate de mici dimensiuni</w:t>
      </w:r>
    </w:p>
    <w:p w:rsidR="003D2EB8" w:rsidRPr="003D2EB8" w:rsidRDefault="003D2EB8" w:rsidP="00AC6529">
      <w:pPr>
        <w:numPr>
          <w:ilvl w:val="0"/>
          <w:numId w:val="133"/>
        </w:numPr>
        <w:rPr>
          <w:rFonts w:ascii="Times New Roman" w:hAnsi="Times New Roman" w:cs="Times New Roman"/>
          <w:lang w:val="ro-RO"/>
        </w:rPr>
      </w:pPr>
      <w:r w:rsidRPr="003D2EB8">
        <w:rPr>
          <w:rFonts w:ascii="Times New Roman" w:hAnsi="Times New Roman" w:cs="Times New Roman"/>
          <w:lang w:val="ro-RO"/>
        </w:rPr>
        <w:t>se prezintă sub forma unei formaţiuni tumorale gingivale sesile sau pediculate de mari dimensiuni</w:t>
      </w:r>
    </w:p>
    <w:p w:rsidR="003D2EB8" w:rsidRPr="003D2EB8" w:rsidRDefault="003D2EB8" w:rsidP="00AC6529">
      <w:pPr>
        <w:numPr>
          <w:ilvl w:val="0"/>
          <w:numId w:val="133"/>
        </w:numPr>
        <w:rPr>
          <w:rFonts w:ascii="Times New Roman" w:hAnsi="Times New Roman" w:cs="Times New Roman"/>
          <w:lang w:val="ro-RO"/>
        </w:rPr>
      </w:pPr>
      <w:r w:rsidRPr="003D2EB8">
        <w:rPr>
          <w:rFonts w:ascii="Times New Roman" w:hAnsi="Times New Roman" w:cs="Times New Roman"/>
          <w:lang w:val="ro-RO"/>
        </w:rPr>
        <w:t>mucoasa acoperitoare este aparent intactă</w:t>
      </w:r>
    </w:p>
    <w:p w:rsidR="003D2EB8" w:rsidRPr="003D2EB8" w:rsidRDefault="003D2EB8" w:rsidP="00AC6529">
      <w:pPr>
        <w:numPr>
          <w:ilvl w:val="0"/>
          <w:numId w:val="133"/>
        </w:numPr>
        <w:rPr>
          <w:rFonts w:ascii="Times New Roman" w:hAnsi="Times New Roman" w:cs="Times New Roman"/>
          <w:lang w:val="ro-RO"/>
        </w:rPr>
      </w:pPr>
      <w:r w:rsidRPr="003D2EB8">
        <w:rPr>
          <w:rFonts w:ascii="Times New Roman" w:hAnsi="Times New Roman" w:cs="Times New Roman"/>
          <w:lang w:val="ro-RO"/>
        </w:rPr>
        <w:t>se prezintă sub forma unei formaţiuni tumorale gingivale dureroase</w:t>
      </w:r>
    </w:p>
    <w:p w:rsidR="003D2EB8" w:rsidRPr="003D2EB8" w:rsidRDefault="003D2EB8" w:rsidP="00AC6529">
      <w:pPr>
        <w:numPr>
          <w:ilvl w:val="0"/>
          <w:numId w:val="133"/>
        </w:numPr>
        <w:rPr>
          <w:rFonts w:ascii="Times New Roman" w:hAnsi="Times New Roman" w:cs="Times New Roman"/>
          <w:lang w:val="ro-RO"/>
        </w:rPr>
      </w:pPr>
      <w:r w:rsidRPr="003D2EB8">
        <w:rPr>
          <w:rFonts w:ascii="Times New Roman" w:hAnsi="Times New Roman" w:cs="Times New Roman"/>
          <w:lang w:val="ro-RO"/>
        </w:rPr>
        <w:t>se prezintă sub forma unei formaţiuni tumorale gingivale nedureroase</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C, E (32, 1, pag. 474-482, pag. 482)</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În perioada de debut tumorile maligne de buză pot avea următoarele forme clinice:</w:t>
      </w:r>
    </w:p>
    <w:p w:rsidR="003D2EB8" w:rsidRPr="003D2EB8" w:rsidRDefault="003D2EB8" w:rsidP="00AC6529">
      <w:pPr>
        <w:numPr>
          <w:ilvl w:val="0"/>
          <w:numId w:val="134"/>
        </w:numPr>
        <w:rPr>
          <w:rFonts w:ascii="Times New Roman" w:hAnsi="Times New Roman" w:cs="Times New Roman"/>
          <w:lang w:val="ro-RO"/>
        </w:rPr>
      </w:pPr>
      <w:r w:rsidRPr="003D2EB8">
        <w:rPr>
          <w:rFonts w:ascii="Times New Roman" w:hAnsi="Times New Roman" w:cs="Times New Roman"/>
          <w:lang w:val="ro-RO"/>
        </w:rPr>
        <w:t>ulcerativă</w:t>
      </w:r>
    </w:p>
    <w:p w:rsidR="003D2EB8" w:rsidRPr="003D2EB8" w:rsidRDefault="003D2EB8" w:rsidP="00AC6529">
      <w:pPr>
        <w:numPr>
          <w:ilvl w:val="0"/>
          <w:numId w:val="134"/>
        </w:numPr>
        <w:rPr>
          <w:rFonts w:ascii="Times New Roman" w:hAnsi="Times New Roman" w:cs="Times New Roman"/>
          <w:lang w:val="ro-RO"/>
        </w:rPr>
      </w:pPr>
      <w:r w:rsidRPr="003D2EB8">
        <w:rPr>
          <w:rFonts w:ascii="Times New Roman" w:hAnsi="Times New Roman" w:cs="Times New Roman"/>
          <w:lang w:val="ro-RO"/>
        </w:rPr>
        <w:t>superficială</w:t>
      </w:r>
    </w:p>
    <w:p w:rsidR="003D2EB8" w:rsidRPr="003D2EB8" w:rsidRDefault="003D2EB8" w:rsidP="00AC6529">
      <w:pPr>
        <w:numPr>
          <w:ilvl w:val="0"/>
          <w:numId w:val="134"/>
        </w:numPr>
        <w:rPr>
          <w:rFonts w:ascii="Times New Roman" w:hAnsi="Times New Roman" w:cs="Times New Roman"/>
          <w:lang w:val="ro-RO"/>
        </w:rPr>
      </w:pPr>
      <w:r w:rsidRPr="003D2EB8">
        <w:rPr>
          <w:rFonts w:ascii="Times New Roman" w:hAnsi="Times New Roman" w:cs="Times New Roman"/>
          <w:lang w:val="ro-RO"/>
        </w:rPr>
        <w:t>nodulară</w:t>
      </w:r>
    </w:p>
    <w:p w:rsidR="003D2EB8" w:rsidRPr="003D2EB8" w:rsidRDefault="003D2EB8" w:rsidP="00AC6529">
      <w:pPr>
        <w:numPr>
          <w:ilvl w:val="0"/>
          <w:numId w:val="134"/>
        </w:numPr>
        <w:rPr>
          <w:rFonts w:ascii="Times New Roman" w:hAnsi="Times New Roman" w:cs="Times New Roman"/>
          <w:lang w:val="ro-RO"/>
        </w:rPr>
      </w:pPr>
      <w:r w:rsidRPr="003D2EB8">
        <w:rPr>
          <w:rFonts w:ascii="Times New Roman" w:hAnsi="Times New Roman" w:cs="Times New Roman"/>
          <w:lang w:val="ro-RO"/>
        </w:rPr>
        <w:t>terebrantă</w:t>
      </w:r>
    </w:p>
    <w:p w:rsidR="003D2EB8" w:rsidRPr="003D2EB8" w:rsidRDefault="003D2EB8" w:rsidP="00AC6529">
      <w:pPr>
        <w:numPr>
          <w:ilvl w:val="0"/>
          <w:numId w:val="134"/>
        </w:numPr>
        <w:rPr>
          <w:rFonts w:ascii="Times New Roman" w:hAnsi="Times New Roman" w:cs="Times New Roman"/>
          <w:lang w:val="ro-RO"/>
        </w:rPr>
      </w:pPr>
      <w:r w:rsidRPr="003D2EB8">
        <w:rPr>
          <w:rFonts w:ascii="Times New Roman" w:hAnsi="Times New Roman" w:cs="Times New Roman"/>
          <w:lang w:val="ro-RO"/>
        </w:rPr>
        <w:t>exofitică</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C, E (33, 1, pag. 585-587, pag. 585)</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În perioada de stare tumorile maligne de buză pot avea următoarele forme clinice:</w:t>
      </w:r>
    </w:p>
    <w:p w:rsidR="003D2EB8" w:rsidRPr="003D2EB8" w:rsidRDefault="003D2EB8" w:rsidP="00AC6529">
      <w:pPr>
        <w:numPr>
          <w:ilvl w:val="0"/>
          <w:numId w:val="135"/>
        </w:numPr>
        <w:rPr>
          <w:rFonts w:ascii="Times New Roman" w:hAnsi="Times New Roman" w:cs="Times New Roman"/>
          <w:lang w:val="ro-RO"/>
        </w:rPr>
      </w:pPr>
      <w:r w:rsidRPr="003D2EB8">
        <w:rPr>
          <w:rFonts w:ascii="Times New Roman" w:hAnsi="Times New Roman" w:cs="Times New Roman"/>
          <w:lang w:val="ro-RO"/>
        </w:rPr>
        <w:t>ulcero-distructivă</w:t>
      </w:r>
    </w:p>
    <w:p w:rsidR="003D2EB8" w:rsidRPr="003D2EB8" w:rsidRDefault="003D2EB8" w:rsidP="00AC6529">
      <w:pPr>
        <w:numPr>
          <w:ilvl w:val="0"/>
          <w:numId w:val="135"/>
        </w:numPr>
        <w:rPr>
          <w:rFonts w:ascii="Times New Roman" w:hAnsi="Times New Roman" w:cs="Times New Roman"/>
          <w:lang w:val="ro-RO"/>
        </w:rPr>
      </w:pPr>
      <w:r w:rsidRPr="003D2EB8">
        <w:rPr>
          <w:rFonts w:ascii="Times New Roman" w:hAnsi="Times New Roman" w:cs="Times New Roman"/>
          <w:lang w:val="ro-RO"/>
        </w:rPr>
        <w:t>superficială</w:t>
      </w:r>
    </w:p>
    <w:p w:rsidR="003D2EB8" w:rsidRPr="003D2EB8" w:rsidRDefault="003D2EB8" w:rsidP="00AC6529">
      <w:pPr>
        <w:numPr>
          <w:ilvl w:val="0"/>
          <w:numId w:val="135"/>
        </w:numPr>
        <w:rPr>
          <w:rFonts w:ascii="Times New Roman" w:hAnsi="Times New Roman" w:cs="Times New Roman"/>
          <w:lang w:val="ro-RO"/>
        </w:rPr>
      </w:pPr>
      <w:r w:rsidRPr="003D2EB8">
        <w:rPr>
          <w:rFonts w:ascii="Times New Roman" w:hAnsi="Times New Roman" w:cs="Times New Roman"/>
          <w:lang w:val="ro-RO"/>
        </w:rPr>
        <w:t>nodulară</w:t>
      </w:r>
    </w:p>
    <w:p w:rsidR="003D2EB8" w:rsidRPr="003D2EB8" w:rsidRDefault="003D2EB8" w:rsidP="00AC6529">
      <w:pPr>
        <w:numPr>
          <w:ilvl w:val="0"/>
          <w:numId w:val="135"/>
        </w:numPr>
        <w:rPr>
          <w:rFonts w:ascii="Times New Roman" w:hAnsi="Times New Roman" w:cs="Times New Roman"/>
          <w:lang w:val="ro-RO"/>
        </w:rPr>
      </w:pPr>
      <w:r w:rsidRPr="003D2EB8">
        <w:rPr>
          <w:rFonts w:ascii="Times New Roman" w:hAnsi="Times New Roman" w:cs="Times New Roman"/>
          <w:lang w:val="ro-RO"/>
        </w:rPr>
        <w:t>chistică</w:t>
      </w:r>
    </w:p>
    <w:p w:rsidR="003D2EB8" w:rsidRPr="003D2EB8" w:rsidRDefault="003D2EB8" w:rsidP="00AC6529">
      <w:pPr>
        <w:numPr>
          <w:ilvl w:val="0"/>
          <w:numId w:val="135"/>
        </w:numPr>
        <w:rPr>
          <w:rFonts w:ascii="Times New Roman" w:hAnsi="Times New Roman" w:cs="Times New Roman"/>
          <w:lang w:val="ro-RO"/>
        </w:rPr>
      </w:pPr>
      <w:r w:rsidRPr="003D2EB8">
        <w:rPr>
          <w:rFonts w:ascii="Times New Roman" w:hAnsi="Times New Roman" w:cs="Times New Roman"/>
          <w:lang w:val="ro-RO"/>
        </w:rPr>
        <w:t>ulcero-vegetantă</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E (33, 1, pag. 585-587, pag. 586)</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În plastia reconstructivă a buzei se ţine cont de următorii parametri ai acesteia:</w:t>
      </w:r>
    </w:p>
    <w:p w:rsidR="003D2EB8" w:rsidRPr="003D2EB8" w:rsidRDefault="003D2EB8" w:rsidP="00AC6529">
      <w:pPr>
        <w:numPr>
          <w:ilvl w:val="0"/>
          <w:numId w:val="136"/>
        </w:numPr>
        <w:rPr>
          <w:rFonts w:ascii="Times New Roman" w:hAnsi="Times New Roman" w:cs="Times New Roman"/>
          <w:lang w:val="ro-RO"/>
        </w:rPr>
      </w:pPr>
      <w:r w:rsidRPr="003D2EB8">
        <w:rPr>
          <w:rFonts w:ascii="Times New Roman" w:hAnsi="Times New Roman" w:cs="Times New Roman"/>
          <w:lang w:val="ro-RO"/>
        </w:rPr>
        <w:t>distanţa intercomisurală</w:t>
      </w:r>
    </w:p>
    <w:p w:rsidR="003D2EB8" w:rsidRPr="003D2EB8" w:rsidRDefault="003D2EB8" w:rsidP="00AC6529">
      <w:pPr>
        <w:numPr>
          <w:ilvl w:val="0"/>
          <w:numId w:val="136"/>
        </w:numPr>
        <w:rPr>
          <w:rFonts w:ascii="Times New Roman" w:hAnsi="Times New Roman" w:cs="Times New Roman"/>
          <w:lang w:val="ro-RO"/>
        </w:rPr>
      </w:pPr>
      <w:r w:rsidRPr="003D2EB8">
        <w:rPr>
          <w:rFonts w:ascii="Times New Roman" w:hAnsi="Times New Roman" w:cs="Times New Roman"/>
          <w:lang w:val="ro-RO"/>
        </w:rPr>
        <w:t>distanţa intercantală</w:t>
      </w:r>
    </w:p>
    <w:p w:rsidR="003D2EB8" w:rsidRPr="003D2EB8" w:rsidRDefault="003D2EB8" w:rsidP="00AC6529">
      <w:pPr>
        <w:numPr>
          <w:ilvl w:val="0"/>
          <w:numId w:val="136"/>
        </w:numPr>
        <w:rPr>
          <w:rFonts w:ascii="Times New Roman" w:hAnsi="Times New Roman" w:cs="Times New Roman"/>
          <w:lang w:val="ro-RO"/>
        </w:rPr>
      </w:pPr>
      <w:r w:rsidRPr="003D2EB8">
        <w:rPr>
          <w:rFonts w:ascii="Times New Roman" w:hAnsi="Times New Roman" w:cs="Times New Roman"/>
          <w:lang w:val="ro-RO"/>
        </w:rPr>
        <w:t>spina nazală anterioară</w:t>
      </w:r>
    </w:p>
    <w:p w:rsidR="003D2EB8" w:rsidRPr="003D2EB8" w:rsidRDefault="003D2EB8" w:rsidP="00AC6529">
      <w:pPr>
        <w:numPr>
          <w:ilvl w:val="0"/>
          <w:numId w:val="136"/>
        </w:numPr>
        <w:rPr>
          <w:rFonts w:ascii="Times New Roman" w:hAnsi="Times New Roman" w:cs="Times New Roman"/>
          <w:lang w:val="ro-RO"/>
        </w:rPr>
      </w:pPr>
      <w:r w:rsidRPr="003D2EB8">
        <w:rPr>
          <w:rFonts w:ascii="Times New Roman" w:hAnsi="Times New Roman" w:cs="Times New Roman"/>
          <w:lang w:val="ro-RO"/>
        </w:rPr>
        <w:t>adâncimea şanţului vestibular</w:t>
      </w:r>
    </w:p>
    <w:p w:rsidR="003D2EB8" w:rsidRPr="003D2EB8" w:rsidRDefault="003D2EB8" w:rsidP="00AC6529">
      <w:pPr>
        <w:numPr>
          <w:ilvl w:val="0"/>
          <w:numId w:val="136"/>
        </w:numPr>
        <w:rPr>
          <w:rFonts w:ascii="Times New Roman" w:hAnsi="Times New Roman" w:cs="Times New Roman"/>
          <w:lang w:val="ro-RO"/>
        </w:rPr>
      </w:pPr>
      <w:r w:rsidRPr="003D2EB8">
        <w:rPr>
          <w:rFonts w:ascii="Times New Roman" w:hAnsi="Times New Roman" w:cs="Times New Roman"/>
          <w:lang w:val="ro-RO"/>
        </w:rPr>
        <w:t xml:space="preserve">tuberculul piriform </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D (33, 1, pag. 585-587, pag. 587)</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Procedeele chirurgicale de tratament al nevralgiei de trigemen vizează:</w:t>
      </w:r>
    </w:p>
    <w:p w:rsidR="003D2EB8" w:rsidRPr="003D2EB8" w:rsidRDefault="003D2EB8" w:rsidP="00AC6529">
      <w:pPr>
        <w:numPr>
          <w:ilvl w:val="0"/>
          <w:numId w:val="137"/>
        </w:numPr>
        <w:rPr>
          <w:rFonts w:ascii="Times New Roman" w:hAnsi="Times New Roman" w:cs="Times New Roman"/>
          <w:lang w:val="ro-RO"/>
        </w:rPr>
      </w:pPr>
      <w:r w:rsidRPr="003D2EB8">
        <w:rPr>
          <w:rFonts w:ascii="Times New Roman" w:hAnsi="Times New Roman" w:cs="Times New Roman"/>
          <w:lang w:val="ro-RO"/>
        </w:rPr>
        <w:t>blocajul chimic anestezic</w:t>
      </w:r>
    </w:p>
    <w:p w:rsidR="003D2EB8" w:rsidRPr="003D2EB8" w:rsidRDefault="003D2EB8" w:rsidP="00AC6529">
      <w:pPr>
        <w:numPr>
          <w:ilvl w:val="0"/>
          <w:numId w:val="137"/>
        </w:numPr>
        <w:rPr>
          <w:rFonts w:ascii="Times New Roman" w:hAnsi="Times New Roman" w:cs="Times New Roman"/>
          <w:lang w:val="ro-RO"/>
        </w:rPr>
      </w:pPr>
      <w:r w:rsidRPr="003D2EB8">
        <w:rPr>
          <w:rFonts w:ascii="Times New Roman" w:hAnsi="Times New Roman" w:cs="Times New Roman"/>
          <w:lang w:val="ro-RO"/>
        </w:rPr>
        <w:t>neuroliza percutană – injectarea ganglionului Gasser</w:t>
      </w:r>
    </w:p>
    <w:p w:rsidR="003D2EB8" w:rsidRPr="003D2EB8" w:rsidRDefault="003D2EB8" w:rsidP="00AC6529">
      <w:pPr>
        <w:numPr>
          <w:ilvl w:val="0"/>
          <w:numId w:val="137"/>
        </w:numPr>
        <w:rPr>
          <w:rFonts w:ascii="Times New Roman" w:hAnsi="Times New Roman" w:cs="Times New Roman"/>
          <w:lang w:val="ro-RO"/>
        </w:rPr>
      </w:pPr>
      <w:r w:rsidRPr="003D2EB8">
        <w:rPr>
          <w:rFonts w:ascii="Times New Roman" w:hAnsi="Times New Roman" w:cs="Times New Roman"/>
          <w:lang w:val="ro-RO"/>
        </w:rPr>
        <w:t>termocoagularea prin radiofrecvenţă</w:t>
      </w:r>
    </w:p>
    <w:p w:rsidR="003D2EB8" w:rsidRPr="003D2EB8" w:rsidRDefault="003D2EB8" w:rsidP="00AC6529">
      <w:pPr>
        <w:numPr>
          <w:ilvl w:val="0"/>
          <w:numId w:val="137"/>
        </w:numPr>
        <w:rPr>
          <w:rFonts w:ascii="Times New Roman" w:hAnsi="Times New Roman" w:cs="Times New Roman"/>
          <w:lang w:val="ro-RO"/>
        </w:rPr>
      </w:pPr>
      <w:r w:rsidRPr="003D2EB8">
        <w:rPr>
          <w:rFonts w:ascii="Times New Roman" w:hAnsi="Times New Roman" w:cs="Times New Roman"/>
          <w:lang w:val="ro-RO"/>
        </w:rPr>
        <w:t>ganglioliza prin ultrasunete</w:t>
      </w:r>
    </w:p>
    <w:p w:rsidR="003D2EB8" w:rsidRPr="003D2EB8" w:rsidRDefault="003D2EB8" w:rsidP="00AC6529">
      <w:pPr>
        <w:numPr>
          <w:ilvl w:val="0"/>
          <w:numId w:val="137"/>
        </w:numPr>
        <w:rPr>
          <w:rFonts w:ascii="Times New Roman" w:hAnsi="Times New Roman" w:cs="Times New Roman"/>
          <w:lang w:val="ro-RO"/>
        </w:rPr>
      </w:pPr>
      <w:r w:rsidRPr="003D2EB8">
        <w:rPr>
          <w:rFonts w:ascii="Times New Roman" w:hAnsi="Times New Roman" w:cs="Times New Roman"/>
          <w:lang w:val="ro-RO"/>
        </w:rPr>
        <w:t>decompresiunea microvasculară a fosei posterioare</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B, C, E (45, 1, pag. 916-922, pag. 918)</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Diagnosticul diferențial al papilomului oral se face cu:</w:t>
      </w:r>
    </w:p>
    <w:p w:rsidR="003D2EB8" w:rsidRPr="003D2EB8" w:rsidRDefault="003D2EB8" w:rsidP="00AC6529">
      <w:pPr>
        <w:numPr>
          <w:ilvl w:val="0"/>
          <w:numId w:val="141"/>
        </w:numPr>
        <w:rPr>
          <w:rFonts w:ascii="Times New Roman" w:hAnsi="Times New Roman" w:cs="Times New Roman"/>
          <w:lang w:val="ro-RO"/>
        </w:rPr>
      </w:pPr>
      <w:r w:rsidRPr="003D2EB8">
        <w:rPr>
          <w:rFonts w:ascii="Times New Roman" w:hAnsi="Times New Roman" w:cs="Times New Roman"/>
          <w:lang w:val="ro-RO"/>
        </w:rPr>
        <w:t>Lipomul</w:t>
      </w:r>
    </w:p>
    <w:p w:rsidR="003D2EB8" w:rsidRPr="003D2EB8" w:rsidRDefault="003D2EB8" w:rsidP="00AC6529">
      <w:pPr>
        <w:numPr>
          <w:ilvl w:val="0"/>
          <w:numId w:val="141"/>
        </w:numPr>
        <w:rPr>
          <w:rFonts w:ascii="Times New Roman" w:hAnsi="Times New Roman" w:cs="Times New Roman"/>
          <w:lang w:val="ro-RO"/>
        </w:rPr>
      </w:pPr>
      <w:r w:rsidRPr="003D2EB8">
        <w:rPr>
          <w:rFonts w:ascii="Times New Roman" w:hAnsi="Times New Roman" w:cs="Times New Roman"/>
          <w:lang w:val="ro-RO"/>
        </w:rPr>
        <w:t>Botriomicomul</w:t>
      </w:r>
    </w:p>
    <w:p w:rsidR="003D2EB8" w:rsidRPr="003D2EB8" w:rsidRDefault="003D2EB8" w:rsidP="00AC6529">
      <w:pPr>
        <w:numPr>
          <w:ilvl w:val="0"/>
          <w:numId w:val="141"/>
        </w:numPr>
        <w:rPr>
          <w:rFonts w:ascii="Times New Roman" w:hAnsi="Times New Roman" w:cs="Times New Roman"/>
          <w:lang w:val="ro-RO"/>
        </w:rPr>
      </w:pPr>
      <w:r w:rsidRPr="003D2EB8">
        <w:rPr>
          <w:rFonts w:ascii="Times New Roman" w:hAnsi="Times New Roman" w:cs="Times New Roman"/>
          <w:lang w:val="ro-RO"/>
        </w:rPr>
        <w:t>Formele de debut ale carcinomului spinocelular</w:t>
      </w:r>
    </w:p>
    <w:p w:rsidR="003D2EB8" w:rsidRPr="003D2EB8" w:rsidRDefault="003D2EB8" w:rsidP="00AC6529">
      <w:pPr>
        <w:numPr>
          <w:ilvl w:val="0"/>
          <w:numId w:val="141"/>
        </w:numPr>
        <w:rPr>
          <w:rFonts w:ascii="Times New Roman" w:hAnsi="Times New Roman" w:cs="Times New Roman"/>
          <w:lang w:val="ro-RO"/>
        </w:rPr>
      </w:pPr>
      <w:r w:rsidRPr="003D2EB8">
        <w:rPr>
          <w:rFonts w:ascii="Times New Roman" w:hAnsi="Times New Roman" w:cs="Times New Roman"/>
          <w:lang w:val="ro-RO"/>
        </w:rPr>
        <w:t>Formele de debut ale carcinomului verucos</w:t>
      </w:r>
    </w:p>
    <w:p w:rsidR="003D2EB8" w:rsidRPr="003D2EB8" w:rsidRDefault="003D2EB8" w:rsidP="00AC6529">
      <w:pPr>
        <w:numPr>
          <w:ilvl w:val="0"/>
          <w:numId w:val="141"/>
        </w:numPr>
        <w:rPr>
          <w:rFonts w:ascii="Times New Roman" w:hAnsi="Times New Roman" w:cs="Times New Roman"/>
          <w:lang w:val="ro-RO"/>
        </w:rPr>
      </w:pPr>
      <w:r w:rsidRPr="003D2EB8">
        <w:rPr>
          <w:rFonts w:ascii="Times New Roman" w:hAnsi="Times New Roman" w:cs="Times New Roman"/>
          <w:lang w:val="ro-RO"/>
        </w:rPr>
        <w:t>Fibromul mucoasei orale</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B,C,D,E (28,1, pag. 425-426, pag. 426)</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Despre keratochistul odontogen primordial sunt adevărate următoarele afirmații:</w:t>
      </w:r>
    </w:p>
    <w:p w:rsidR="003D2EB8" w:rsidRPr="003D2EB8" w:rsidRDefault="003D2EB8" w:rsidP="00AC6529">
      <w:pPr>
        <w:numPr>
          <w:ilvl w:val="0"/>
          <w:numId w:val="142"/>
        </w:numPr>
        <w:rPr>
          <w:rFonts w:ascii="Times New Roman" w:hAnsi="Times New Roman" w:cs="Times New Roman"/>
          <w:lang w:val="ro-RO"/>
        </w:rPr>
      </w:pPr>
      <w:r w:rsidRPr="003D2EB8">
        <w:rPr>
          <w:rFonts w:ascii="Times New Roman" w:hAnsi="Times New Roman" w:cs="Times New Roman"/>
          <w:lang w:val="ro-RO"/>
        </w:rPr>
        <w:t>Se dezvoltă în jurul unui dinte</w:t>
      </w:r>
    </w:p>
    <w:p w:rsidR="003D2EB8" w:rsidRPr="003D2EB8" w:rsidRDefault="003D2EB8" w:rsidP="00AC6529">
      <w:pPr>
        <w:numPr>
          <w:ilvl w:val="0"/>
          <w:numId w:val="142"/>
        </w:numPr>
        <w:rPr>
          <w:rFonts w:ascii="Times New Roman" w:hAnsi="Times New Roman" w:cs="Times New Roman"/>
          <w:lang w:val="ro-RO"/>
        </w:rPr>
      </w:pPr>
      <w:r w:rsidRPr="003D2EB8">
        <w:rPr>
          <w:rFonts w:ascii="Times New Roman" w:hAnsi="Times New Roman" w:cs="Times New Roman"/>
          <w:lang w:val="ro-RO"/>
        </w:rPr>
        <w:t>Se dezvoltă în locul unui dinte</w:t>
      </w:r>
    </w:p>
    <w:p w:rsidR="003D2EB8" w:rsidRPr="003D2EB8" w:rsidRDefault="003D2EB8" w:rsidP="00AC6529">
      <w:pPr>
        <w:numPr>
          <w:ilvl w:val="0"/>
          <w:numId w:val="142"/>
        </w:numPr>
        <w:rPr>
          <w:rFonts w:ascii="Times New Roman" w:hAnsi="Times New Roman" w:cs="Times New Roman"/>
          <w:lang w:val="ro-RO"/>
        </w:rPr>
      </w:pPr>
      <w:r w:rsidRPr="003D2EB8">
        <w:rPr>
          <w:rFonts w:ascii="Times New Roman" w:hAnsi="Times New Roman" w:cs="Times New Roman"/>
          <w:lang w:val="ro-RO"/>
        </w:rPr>
        <w:t>Derivă din resturile Serres</w:t>
      </w:r>
    </w:p>
    <w:p w:rsidR="003D2EB8" w:rsidRPr="003D2EB8" w:rsidRDefault="003D2EB8" w:rsidP="00AC6529">
      <w:pPr>
        <w:numPr>
          <w:ilvl w:val="0"/>
          <w:numId w:val="142"/>
        </w:numPr>
        <w:rPr>
          <w:rFonts w:ascii="Times New Roman" w:hAnsi="Times New Roman" w:cs="Times New Roman"/>
          <w:lang w:val="ro-RO"/>
        </w:rPr>
      </w:pPr>
      <w:r w:rsidRPr="003D2EB8">
        <w:rPr>
          <w:rFonts w:ascii="Times New Roman" w:hAnsi="Times New Roman" w:cs="Times New Roman"/>
          <w:lang w:val="ro-RO"/>
        </w:rPr>
        <w:t>Derivă din epiteliul adamantin</w:t>
      </w:r>
    </w:p>
    <w:p w:rsidR="003D2EB8" w:rsidRPr="003D2EB8" w:rsidRDefault="003D2EB8" w:rsidP="00AC6529">
      <w:pPr>
        <w:numPr>
          <w:ilvl w:val="0"/>
          <w:numId w:val="142"/>
        </w:numPr>
        <w:rPr>
          <w:rFonts w:ascii="Times New Roman" w:hAnsi="Times New Roman" w:cs="Times New Roman"/>
          <w:lang w:val="ro-RO"/>
        </w:rPr>
      </w:pPr>
      <w:r w:rsidRPr="003D2EB8">
        <w:rPr>
          <w:rFonts w:ascii="Times New Roman" w:hAnsi="Times New Roman" w:cs="Times New Roman"/>
          <w:lang w:val="ro-RO"/>
        </w:rPr>
        <w:t>Are un caracter recidivant limitat</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B,C (29,1, pag. 452-456, pag. 452)</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Despre keratochistul odontogen dentiger sunt corecte următoarele afirmații:</w:t>
      </w:r>
    </w:p>
    <w:p w:rsidR="003D2EB8" w:rsidRPr="003D2EB8" w:rsidRDefault="003D2EB8" w:rsidP="00AC6529">
      <w:pPr>
        <w:numPr>
          <w:ilvl w:val="0"/>
          <w:numId w:val="143"/>
        </w:numPr>
        <w:rPr>
          <w:rFonts w:ascii="Times New Roman" w:hAnsi="Times New Roman" w:cs="Times New Roman"/>
          <w:lang w:val="ro-RO"/>
        </w:rPr>
      </w:pPr>
      <w:r w:rsidRPr="003D2EB8">
        <w:rPr>
          <w:rFonts w:ascii="Times New Roman" w:hAnsi="Times New Roman" w:cs="Times New Roman"/>
          <w:lang w:val="ro-RO"/>
        </w:rPr>
        <w:t>Se dezvoltă în jurul unui dinte</w:t>
      </w:r>
    </w:p>
    <w:p w:rsidR="003D2EB8" w:rsidRPr="003D2EB8" w:rsidRDefault="003D2EB8" w:rsidP="00AC6529">
      <w:pPr>
        <w:numPr>
          <w:ilvl w:val="0"/>
          <w:numId w:val="143"/>
        </w:numPr>
        <w:rPr>
          <w:rFonts w:ascii="Times New Roman" w:hAnsi="Times New Roman" w:cs="Times New Roman"/>
          <w:lang w:val="ro-RO"/>
        </w:rPr>
      </w:pPr>
      <w:r w:rsidRPr="003D2EB8">
        <w:rPr>
          <w:rFonts w:ascii="Times New Roman" w:hAnsi="Times New Roman" w:cs="Times New Roman"/>
          <w:lang w:val="ro-RO"/>
        </w:rPr>
        <w:t>Se dezvoltă în locul unui dinte</w:t>
      </w:r>
    </w:p>
    <w:p w:rsidR="003D2EB8" w:rsidRPr="003D2EB8" w:rsidRDefault="003D2EB8" w:rsidP="00AC6529">
      <w:pPr>
        <w:numPr>
          <w:ilvl w:val="0"/>
          <w:numId w:val="143"/>
        </w:numPr>
        <w:rPr>
          <w:rFonts w:ascii="Times New Roman" w:hAnsi="Times New Roman" w:cs="Times New Roman"/>
          <w:lang w:val="ro-RO"/>
        </w:rPr>
      </w:pPr>
      <w:r w:rsidRPr="003D2EB8">
        <w:rPr>
          <w:rFonts w:ascii="Times New Roman" w:hAnsi="Times New Roman" w:cs="Times New Roman"/>
          <w:lang w:val="ro-RO"/>
        </w:rPr>
        <w:t>Se dezvoltă din epiteliul adamantin</w:t>
      </w:r>
    </w:p>
    <w:p w:rsidR="003D2EB8" w:rsidRPr="003D2EB8" w:rsidRDefault="003D2EB8" w:rsidP="00AC6529">
      <w:pPr>
        <w:numPr>
          <w:ilvl w:val="0"/>
          <w:numId w:val="143"/>
        </w:numPr>
        <w:rPr>
          <w:rFonts w:ascii="Times New Roman" w:hAnsi="Times New Roman" w:cs="Times New Roman"/>
          <w:lang w:val="ro-RO"/>
        </w:rPr>
      </w:pPr>
      <w:r w:rsidRPr="003D2EB8">
        <w:rPr>
          <w:rFonts w:ascii="Times New Roman" w:hAnsi="Times New Roman" w:cs="Times New Roman"/>
          <w:lang w:val="ro-RO"/>
        </w:rPr>
        <w:t>Se dezvoltă din celulele bazale ale epiteliului oral</w:t>
      </w:r>
    </w:p>
    <w:p w:rsidR="003D2EB8" w:rsidRPr="003D2EB8" w:rsidRDefault="003D2EB8" w:rsidP="00AC6529">
      <w:pPr>
        <w:numPr>
          <w:ilvl w:val="0"/>
          <w:numId w:val="143"/>
        </w:numPr>
        <w:rPr>
          <w:rFonts w:ascii="Times New Roman" w:hAnsi="Times New Roman" w:cs="Times New Roman"/>
          <w:lang w:val="ro-RO"/>
        </w:rPr>
      </w:pPr>
      <w:r w:rsidRPr="003D2EB8">
        <w:rPr>
          <w:rFonts w:ascii="Times New Roman" w:hAnsi="Times New Roman" w:cs="Times New Roman"/>
          <w:lang w:val="ro-RO"/>
        </w:rPr>
        <w:t>Are un caracter recidivant marcat</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A,C (29,1, pag. 452-456, pag. 452)</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Variantele de tratament al keratochistului odontogen includ:</w:t>
      </w:r>
    </w:p>
    <w:p w:rsidR="003D2EB8" w:rsidRPr="003D2EB8" w:rsidRDefault="003D2EB8" w:rsidP="00AC6529">
      <w:pPr>
        <w:numPr>
          <w:ilvl w:val="0"/>
          <w:numId w:val="144"/>
        </w:numPr>
        <w:rPr>
          <w:rFonts w:ascii="Times New Roman" w:hAnsi="Times New Roman" w:cs="Times New Roman"/>
          <w:lang w:val="ro-RO"/>
        </w:rPr>
      </w:pPr>
      <w:r w:rsidRPr="003D2EB8">
        <w:rPr>
          <w:rFonts w:ascii="Times New Roman" w:hAnsi="Times New Roman" w:cs="Times New Roman"/>
          <w:lang w:val="ro-RO"/>
        </w:rPr>
        <w:t>Rezecția osoasă marginală</w:t>
      </w:r>
    </w:p>
    <w:p w:rsidR="003D2EB8" w:rsidRPr="003D2EB8" w:rsidRDefault="003D2EB8" w:rsidP="00AC6529">
      <w:pPr>
        <w:numPr>
          <w:ilvl w:val="0"/>
          <w:numId w:val="144"/>
        </w:numPr>
        <w:rPr>
          <w:rFonts w:ascii="Times New Roman" w:hAnsi="Times New Roman" w:cs="Times New Roman"/>
          <w:lang w:val="ro-RO"/>
        </w:rPr>
      </w:pPr>
      <w:r w:rsidRPr="003D2EB8">
        <w:rPr>
          <w:rFonts w:ascii="Times New Roman" w:hAnsi="Times New Roman" w:cs="Times New Roman"/>
          <w:lang w:val="ro-RO"/>
        </w:rPr>
        <w:t>Rezecția osoasă segmentară</w:t>
      </w:r>
    </w:p>
    <w:p w:rsidR="003D2EB8" w:rsidRPr="003D2EB8" w:rsidRDefault="003D2EB8" w:rsidP="00AC6529">
      <w:pPr>
        <w:numPr>
          <w:ilvl w:val="0"/>
          <w:numId w:val="144"/>
        </w:numPr>
        <w:rPr>
          <w:rFonts w:ascii="Times New Roman" w:hAnsi="Times New Roman" w:cs="Times New Roman"/>
          <w:lang w:val="ro-RO"/>
        </w:rPr>
      </w:pPr>
      <w:r w:rsidRPr="003D2EB8">
        <w:rPr>
          <w:rFonts w:ascii="Times New Roman" w:hAnsi="Times New Roman" w:cs="Times New Roman"/>
          <w:lang w:val="ro-RO"/>
        </w:rPr>
        <w:t xml:space="preserve">Marsupializarea </w:t>
      </w:r>
    </w:p>
    <w:p w:rsidR="003D2EB8" w:rsidRPr="003D2EB8" w:rsidRDefault="003D2EB8" w:rsidP="00AC6529">
      <w:pPr>
        <w:numPr>
          <w:ilvl w:val="0"/>
          <w:numId w:val="144"/>
        </w:numPr>
        <w:rPr>
          <w:rFonts w:ascii="Times New Roman" w:hAnsi="Times New Roman" w:cs="Times New Roman"/>
          <w:lang w:val="ro-RO"/>
        </w:rPr>
      </w:pPr>
      <w:r w:rsidRPr="003D2EB8">
        <w:rPr>
          <w:rFonts w:ascii="Times New Roman" w:hAnsi="Times New Roman" w:cs="Times New Roman"/>
          <w:lang w:val="ro-RO"/>
        </w:rPr>
        <w:t>Radioterapia</w:t>
      </w:r>
    </w:p>
    <w:p w:rsidR="003D2EB8" w:rsidRPr="003D2EB8" w:rsidRDefault="003D2EB8" w:rsidP="00AC6529">
      <w:pPr>
        <w:numPr>
          <w:ilvl w:val="0"/>
          <w:numId w:val="144"/>
        </w:numPr>
        <w:rPr>
          <w:rFonts w:ascii="Times New Roman" w:hAnsi="Times New Roman" w:cs="Times New Roman"/>
          <w:lang w:val="ro-RO"/>
        </w:rPr>
      </w:pPr>
      <w:r w:rsidRPr="003D2EB8">
        <w:rPr>
          <w:rFonts w:ascii="Times New Roman" w:hAnsi="Times New Roman" w:cs="Times New Roman"/>
          <w:lang w:val="ro-RO"/>
        </w:rPr>
        <w:t>Chistectomia</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A,B,C,E (29,1, pag. 452-456, pag. 454)</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Tumorile benigne ale glandelor salivare sunt:</w:t>
      </w:r>
    </w:p>
    <w:p w:rsidR="003D2EB8" w:rsidRPr="003D2EB8" w:rsidRDefault="003D2EB8" w:rsidP="00AC6529">
      <w:pPr>
        <w:numPr>
          <w:ilvl w:val="0"/>
          <w:numId w:val="145"/>
        </w:numPr>
        <w:rPr>
          <w:rFonts w:ascii="Times New Roman" w:hAnsi="Times New Roman" w:cs="Times New Roman"/>
          <w:lang w:val="ro-RO"/>
        </w:rPr>
      </w:pPr>
      <w:r w:rsidRPr="003D2EB8">
        <w:rPr>
          <w:rFonts w:ascii="Times New Roman" w:hAnsi="Times New Roman" w:cs="Times New Roman"/>
          <w:lang w:val="ro-RO"/>
        </w:rPr>
        <w:t>Oncocitomul</w:t>
      </w:r>
    </w:p>
    <w:p w:rsidR="003D2EB8" w:rsidRPr="003D2EB8" w:rsidRDefault="003D2EB8" w:rsidP="00AC6529">
      <w:pPr>
        <w:numPr>
          <w:ilvl w:val="0"/>
          <w:numId w:val="145"/>
        </w:numPr>
        <w:rPr>
          <w:rFonts w:ascii="Times New Roman" w:hAnsi="Times New Roman" w:cs="Times New Roman"/>
          <w:lang w:val="ro-RO"/>
        </w:rPr>
      </w:pPr>
      <w:r w:rsidRPr="003D2EB8">
        <w:rPr>
          <w:rFonts w:ascii="Times New Roman" w:hAnsi="Times New Roman" w:cs="Times New Roman"/>
          <w:lang w:val="ro-RO"/>
        </w:rPr>
        <w:t xml:space="preserve">Adenocarcinomul </w:t>
      </w:r>
    </w:p>
    <w:p w:rsidR="003D2EB8" w:rsidRPr="003D2EB8" w:rsidRDefault="003D2EB8" w:rsidP="00AC6529">
      <w:pPr>
        <w:numPr>
          <w:ilvl w:val="0"/>
          <w:numId w:val="145"/>
        </w:numPr>
        <w:rPr>
          <w:rFonts w:ascii="Times New Roman" w:hAnsi="Times New Roman" w:cs="Times New Roman"/>
          <w:lang w:val="ro-RO"/>
        </w:rPr>
      </w:pPr>
      <w:r w:rsidRPr="003D2EB8">
        <w:rPr>
          <w:rFonts w:ascii="Times New Roman" w:hAnsi="Times New Roman" w:cs="Times New Roman"/>
          <w:lang w:val="ro-RO"/>
        </w:rPr>
        <w:t>Adenomul monomorf</w:t>
      </w:r>
    </w:p>
    <w:p w:rsidR="003D2EB8" w:rsidRPr="003D2EB8" w:rsidRDefault="003D2EB8" w:rsidP="00AC6529">
      <w:pPr>
        <w:numPr>
          <w:ilvl w:val="0"/>
          <w:numId w:val="145"/>
        </w:numPr>
        <w:rPr>
          <w:rFonts w:ascii="Times New Roman" w:hAnsi="Times New Roman" w:cs="Times New Roman"/>
          <w:lang w:val="ro-RO"/>
        </w:rPr>
      </w:pPr>
      <w:r w:rsidRPr="003D2EB8">
        <w:rPr>
          <w:rFonts w:ascii="Times New Roman" w:hAnsi="Times New Roman" w:cs="Times New Roman"/>
          <w:lang w:val="ro-RO"/>
        </w:rPr>
        <w:t>Adenomul pleomorf</w:t>
      </w:r>
    </w:p>
    <w:p w:rsidR="003D2EB8" w:rsidRPr="003D2EB8" w:rsidRDefault="003D2EB8" w:rsidP="00AC6529">
      <w:pPr>
        <w:numPr>
          <w:ilvl w:val="0"/>
          <w:numId w:val="145"/>
        </w:numPr>
        <w:rPr>
          <w:rFonts w:ascii="Times New Roman" w:hAnsi="Times New Roman" w:cs="Times New Roman"/>
          <w:lang w:val="ro-RO"/>
        </w:rPr>
      </w:pPr>
      <w:r w:rsidRPr="003D2EB8">
        <w:rPr>
          <w:rFonts w:ascii="Times New Roman" w:hAnsi="Times New Roman" w:cs="Times New Roman"/>
          <w:lang w:val="ro-RO"/>
        </w:rPr>
        <w:t>Chistadenolimfomul papilar (tumora Warthin)</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A,C,D,E (41,1, pag. 744-749, pag. 744)</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Adenomul pleomorf parotidian se caracterizează prin:</w:t>
      </w:r>
    </w:p>
    <w:p w:rsidR="003D2EB8" w:rsidRPr="003D2EB8" w:rsidRDefault="003D2EB8" w:rsidP="00AC6529">
      <w:pPr>
        <w:numPr>
          <w:ilvl w:val="0"/>
          <w:numId w:val="146"/>
        </w:numPr>
        <w:rPr>
          <w:rFonts w:ascii="Times New Roman" w:hAnsi="Times New Roman" w:cs="Times New Roman"/>
          <w:lang w:val="ro-RO"/>
        </w:rPr>
      </w:pPr>
      <w:r w:rsidRPr="003D2EB8">
        <w:rPr>
          <w:rFonts w:ascii="Times New Roman" w:hAnsi="Times New Roman" w:cs="Times New Roman"/>
          <w:lang w:val="ro-RO"/>
        </w:rPr>
        <w:t>Debut nodular cel mai adesea superficial</w:t>
      </w:r>
    </w:p>
    <w:p w:rsidR="003D2EB8" w:rsidRPr="003D2EB8" w:rsidRDefault="003D2EB8" w:rsidP="00AC6529">
      <w:pPr>
        <w:numPr>
          <w:ilvl w:val="0"/>
          <w:numId w:val="146"/>
        </w:numPr>
        <w:rPr>
          <w:rFonts w:ascii="Times New Roman" w:hAnsi="Times New Roman" w:cs="Times New Roman"/>
          <w:lang w:val="ro-RO"/>
        </w:rPr>
      </w:pPr>
      <w:r w:rsidRPr="003D2EB8">
        <w:rPr>
          <w:rFonts w:ascii="Times New Roman" w:hAnsi="Times New Roman" w:cs="Times New Roman"/>
          <w:lang w:val="ro-RO"/>
        </w:rPr>
        <w:t>Debut nodular cel mai adesea profund</w:t>
      </w:r>
    </w:p>
    <w:p w:rsidR="003D2EB8" w:rsidRPr="003D2EB8" w:rsidRDefault="003D2EB8" w:rsidP="00AC6529">
      <w:pPr>
        <w:numPr>
          <w:ilvl w:val="0"/>
          <w:numId w:val="146"/>
        </w:numPr>
        <w:rPr>
          <w:rFonts w:ascii="Times New Roman" w:hAnsi="Times New Roman" w:cs="Times New Roman"/>
          <w:lang w:val="ro-RO"/>
        </w:rPr>
      </w:pPr>
      <w:r w:rsidRPr="003D2EB8">
        <w:rPr>
          <w:rFonts w:ascii="Times New Roman" w:hAnsi="Times New Roman" w:cs="Times New Roman"/>
          <w:lang w:val="ro-RO"/>
        </w:rPr>
        <w:t>Consistență ferm-elastică</w:t>
      </w:r>
    </w:p>
    <w:p w:rsidR="003D2EB8" w:rsidRPr="003D2EB8" w:rsidRDefault="003D2EB8" w:rsidP="00AC6529">
      <w:pPr>
        <w:numPr>
          <w:ilvl w:val="0"/>
          <w:numId w:val="146"/>
        </w:numPr>
        <w:rPr>
          <w:rFonts w:ascii="Times New Roman" w:hAnsi="Times New Roman" w:cs="Times New Roman"/>
          <w:lang w:val="ro-RO"/>
        </w:rPr>
      </w:pPr>
      <w:r w:rsidRPr="003D2EB8">
        <w:rPr>
          <w:rFonts w:ascii="Times New Roman" w:hAnsi="Times New Roman" w:cs="Times New Roman"/>
          <w:lang w:val="ro-RO"/>
        </w:rPr>
        <w:t>Modificarea secreției salivare</w:t>
      </w:r>
    </w:p>
    <w:p w:rsidR="003D2EB8" w:rsidRPr="003D2EB8" w:rsidRDefault="003D2EB8" w:rsidP="00AC6529">
      <w:pPr>
        <w:numPr>
          <w:ilvl w:val="0"/>
          <w:numId w:val="146"/>
        </w:numPr>
        <w:rPr>
          <w:rFonts w:ascii="Times New Roman" w:hAnsi="Times New Roman" w:cs="Times New Roman"/>
          <w:lang w:val="ro-RO"/>
        </w:rPr>
      </w:pPr>
      <w:r w:rsidRPr="003D2EB8">
        <w:rPr>
          <w:rFonts w:ascii="Times New Roman" w:hAnsi="Times New Roman" w:cs="Times New Roman"/>
          <w:lang w:val="ro-RO"/>
        </w:rPr>
        <w:t>Creștere rapidă cu afectarea nervului facial</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A,C (41,1, pag. 744-749, pag. 744)</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Semne clinice de malignizare a unei tumori mixte parotidiene pot fi:</w:t>
      </w:r>
    </w:p>
    <w:p w:rsidR="003D2EB8" w:rsidRPr="003D2EB8" w:rsidRDefault="003D2EB8" w:rsidP="00AC6529">
      <w:pPr>
        <w:numPr>
          <w:ilvl w:val="0"/>
          <w:numId w:val="147"/>
        </w:numPr>
        <w:rPr>
          <w:rFonts w:ascii="Times New Roman" w:hAnsi="Times New Roman" w:cs="Times New Roman"/>
          <w:lang w:val="ro-RO"/>
        </w:rPr>
      </w:pPr>
      <w:r w:rsidRPr="003D2EB8">
        <w:rPr>
          <w:rFonts w:ascii="Times New Roman" w:hAnsi="Times New Roman" w:cs="Times New Roman"/>
          <w:lang w:val="ro-RO"/>
        </w:rPr>
        <w:t>Apariția adenopatiei regionale</w:t>
      </w:r>
    </w:p>
    <w:p w:rsidR="003D2EB8" w:rsidRPr="003D2EB8" w:rsidRDefault="003D2EB8" w:rsidP="00AC6529">
      <w:pPr>
        <w:numPr>
          <w:ilvl w:val="0"/>
          <w:numId w:val="147"/>
        </w:numPr>
        <w:rPr>
          <w:rFonts w:ascii="Times New Roman" w:hAnsi="Times New Roman" w:cs="Times New Roman"/>
          <w:lang w:val="ro-RO"/>
        </w:rPr>
      </w:pPr>
      <w:r w:rsidRPr="003D2EB8">
        <w:rPr>
          <w:rFonts w:ascii="Times New Roman" w:hAnsi="Times New Roman" w:cs="Times New Roman"/>
          <w:lang w:val="ro-RO"/>
        </w:rPr>
        <w:t>Apariția durerii</w:t>
      </w:r>
    </w:p>
    <w:p w:rsidR="003D2EB8" w:rsidRPr="003D2EB8" w:rsidRDefault="003D2EB8" w:rsidP="00AC6529">
      <w:pPr>
        <w:numPr>
          <w:ilvl w:val="0"/>
          <w:numId w:val="147"/>
        </w:numPr>
        <w:rPr>
          <w:rFonts w:ascii="Times New Roman" w:hAnsi="Times New Roman" w:cs="Times New Roman"/>
          <w:lang w:val="ro-RO"/>
        </w:rPr>
      </w:pPr>
      <w:r w:rsidRPr="003D2EB8">
        <w:rPr>
          <w:rFonts w:ascii="Times New Roman" w:hAnsi="Times New Roman" w:cs="Times New Roman"/>
          <w:lang w:val="ro-RO"/>
        </w:rPr>
        <w:t>Încetinirea creșterii tumorale</w:t>
      </w:r>
    </w:p>
    <w:p w:rsidR="003D2EB8" w:rsidRPr="003D2EB8" w:rsidRDefault="003D2EB8" w:rsidP="00AC6529">
      <w:pPr>
        <w:numPr>
          <w:ilvl w:val="0"/>
          <w:numId w:val="147"/>
        </w:numPr>
        <w:rPr>
          <w:rFonts w:ascii="Times New Roman" w:hAnsi="Times New Roman" w:cs="Times New Roman"/>
          <w:lang w:val="ro-RO"/>
        </w:rPr>
      </w:pPr>
      <w:r w:rsidRPr="003D2EB8">
        <w:rPr>
          <w:rFonts w:ascii="Times New Roman" w:hAnsi="Times New Roman" w:cs="Times New Roman"/>
          <w:lang w:val="ro-RO"/>
        </w:rPr>
        <w:t>Fixarea la țesuturile adiacente</w:t>
      </w:r>
    </w:p>
    <w:p w:rsidR="003D2EB8" w:rsidRPr="003D2EB8" w:rsidRDefault="003D2EB8" w:rsidP="00AC6529">
      <w:pPr>
        <w:numPr>
          <w:ilvl w:val="0"/>
          <w:numId w:val="147"/>
        </w:numPr>
        <w:rPr>
          <w:rFonts w:ascii="Times New Roman" w:hAnsi="Times New Roman" w:cs="Times New Roman"/>
          <w:lang w:val="ro-RO"/>
        </w:rPr>
      </w:pPr>
      <w:r w:rsidRPr="003D2EB8">
        <w:rPr>
          <w:rFonts w:ascii="Times New Roman" w:hAnsi="Times New Roman" w:cs="Times New Roman"/>
          <w:lang w:val="ro-RO"/>
        </w:rPr>
        <w:t>Alterarea stării generale</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A,B,D,E (41,1, pag. 744-749, pag. 747)</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Intervenția de parotidectomie în tratamentul tumorilor benigne are ca timpi chirurgicali obligatorii:</w:t>
      </w:r>
    </w:p>
    <w:p w:rsidR="003D2EB8" w:rsidRPr="003D2EB8" w:rsidRDefault="003D2EB8" w:rsidP="00AC6529">
      <w:pPr>
        <w:numPr>
          <w:ilvl w:val="0"/>
          <w:numId w:val="148"/>
        </w:numPr>
        <w:rPr>
          <w:rFonts w:ascii="Times New Roman" w:hAnsi="Times New Roman" w:cs="Times New Roman"/>
          <w:lang w:val="ro-RO"/>
        </w:rPr>
      </w:pPr>
      <w:r w:rsidRPr="003D2EB8">
        <w:rPr>
          <w:rFonts w:ascii="Times New Roman" w:hAnsi="Times New Roman" w:cs="Times New Roman"/>
          <w:lang w:val="ro-RO"/>
        </w:rPr>
        <w:t xml:space="preserve">Rezecția nervului facial </w:t>
      </w:r>
    </w:p>
    <w:p w:rsidR="003D2EB8" w:rsidRPr="003D2EB8" w:rsidRDefault="003D2EB8" w:rsidP="00AC6529">
      <w:pPr>
        <w:numPr>
          <w:ilvl w:val="0"/>
          <w:numId w:val="148"/>
        </w:numPr>
        <w:rPr>
          <w:rFonts w:ascii="Times New Roman" w:hAnsi="Times New Roman" w:cs="Times New Roman"/>
          <w:lang w:val="ro-RO"/>
        </w:rPr>
      </w:pPr>
      <w:r w:rsidRPr="003D2EB8">
        <w:rPr>
          <w:rFonts w:ascii="Times New Roman" w:hAnsi="Times New Roman" w:cs="Times New Roman"/>
          <w:lang w:val="ro-RO"/>
        </w:rPr>
        <w:t>Identificarea trunchiului nervului facial</w:t>
      </w:r>
    </w:p>
    <w:p w:rsidR="003D2EB8" w:rsidRPr="003D2EB8" w:rsidRDefault="003D2EB8" w:rsidP="00AC6529">
      <w:pPr>
        <w:numPr>
          <w:ilvl w:val="0"/>
          <w:numId w:val="148"/>
        </w:numPr>
        <w:rPr>
          <w:rFonts w:ascii="Times New Roman" w:hAnsi="Times New Roman" w:cs="Times New Roman"/>
          <w:lang w:val="ro-RO"/>
        </w:rPr>
      </w:pPr>
      <w:r w:rsidRPr="003D2EB8">
        <w:rPr>
          <w:rFonts w:ascii="Times New Roman" w:hAnsi="Times New Roman" w:cs="Times New Roman"/>
          <w:lang w:val="ro-RO"/>
        </w:rPr>
        <w:t>Izolarea ramurilor nervului facial</w:t>
      </w:r>
    </w:p>
    <w:p w:rsidR="003D2EB8" w:rsidRPr="003D2EB8" w:rsidRDefault="003D2EB8" w:rsidP="00AC6529">
      <w:pPr>
        <w:numPr>
          <w:ilvl w:val="0"/>
          <w:numId w:val="148"/>
        </w:numPr>
        <w:rPr>
          <w:rFonts w:ascii="Times New Roman" w:hAnsi="Times New Roman" w:cs="Times New Roman"/>
          <w:lang w:val="ro-RO"/>
        </w:rPr>
      </w:pPr>
      <w:r w:rsidRPr="003D2EB8">
        <w:rPr>
          <w:rFonts w:ascii="Times New Roman" w:hAnsi="Times New Roman" w:cs="Times New Roman"/>
          <w:lang w:val="ro-RO"/>
        </w:rPr>
        <w:t>Conservarea nervului facial</w:t>
      </w:r>
    </w:p>
    <w:p w:rsidR="003D2EB8" w:rsidRPr="003D2EB8" w:rsidRDefault="003D2EB8" w:rsidP="00AC6529">
      <w:pPr>
        <w:numPr>
          <w:ilvl w:val="0"/>
          <w:numId w:val="148"/>
        </w:numPr>
        <w:rPr>
          <w:rFonts w:ascii="Times New Roman" w:hAnsi="Times New Roman" w:cs="Times New Roman"/>
          <w:lang w:val="ro-RO"/>
        </w:rPr>
      </w:pPr>
      <w:r w:rsidRPr="003D2EB8">
        <w:rPr>
          <w:rFonts w:ascii="Times New Roman" w:hAnsi="Times New Roman" w:cs="Times New Roman"/>
          <w:lang w:val="ro-RO"/>
        </w:rPr>
        <w:t>Neurorafia nervului facial</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B,C,D (42,1, pag. 761-763, pag. 761)</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Excepții de la principiile generale de extirpare completă în parotidectomii se fac în caz de:</w:t>
      </w:r>
    </w:p>
    <w:p w:rsidR="003D2EB8" w:rsidRPr="003D2EB8" w:rsidRDefault="003D2EB8" w:rsidP="00AC6529">
      <w:pPr>
        <w:numPr>
          <w:ilvl w:val="0"/>
          <w:numId w:val="149"/>
        </w:numPr>
        <w:rPr>
          <w:rFonts w:ascii="Times New Roman" w:hAnsi="Times New Roman" w:cs="Times New Roman"/>
          <w:lang w:val="ro-RO"/>
        </w:rPr>
      </w:pPr>
      <w:r w:rsidRPr="003D2EB8">
        <w:rPr>
          <w:rFonts w:ascii="Times New Roman" w:hAnsi="Times New Roman" w:cs="Times New Roman"/>
          <w:lang w:val="ro-RO"/>
        </w:rPr>
        <w:t>Fibrolipom</w:t>
      </w:r>
    </w:p>
    <w:p w:rsidR="003D2EB8" w:rsidRPr="003D2EB8" w:rsidRDefault="003D2EB8" w:rsidP="00AC6529">
      <w:pPr>
        <w:numPr>
          <w:ilvl w:val="0"/>
          <w:numId w:val="149"/>
        </w:numPr>
        <w:rPr>
          <w:rFonts w:ascii="Times New Roman" w:hAnsi="Times New Roman" w:cs="Times New Roman"/>
          <w:lang w:val="ro-RO"/>
        </w:rPr>
      </w:pPr>
      <w:r w:rsidRPr="003D2EB8">
        <w:rPr>
          <w:rFonts w:ascii="Times New Roman" w:hAnsi="Times New Roman" w:cs="Times New Roman"/>
          <w:lang w:val="ro-RO"/>
        </w:rPr>
        <w:t xml:space="preserve">Sialoblastom </w:t>
      </w:r>
    </w:p>
    <w:p w:rsidR="003D2EB8" w:rsidRPr="003D2EB8" w:rsidRDefault="003D2EB8" w:rsidP="00AC6529">
      <w:pPr>
        <w:numPr>
          <w:ilvl w:val="0"/>
          <w:numId w:val="149"/>
        </w:numPr>
        <w:rPr>
          <w:rFonts w:ascii="Times New Roman" w:hAnsi="Times New Roman" w:cs="Times New Roman"/>
          <w:lang w:val="ro-RO"/>
        </w:rPr>
      </w:pPr>
      <w:r w:rsidRPr="003D2EB8">
        <w:rPr>
          <w:rFonts w:ascii="Times New Roman" w:hAnsi="Times New Roman" w:cs="Times New Roman"/>
          <w:lang w:val="ro-RO"/>
        </w:rPr>
        <w:t>Chist sebaceu</w:t>
      </w:r>
    </w:p>
    <w:p w:rsidR="003D2EB8" w:rsidRPr="003D2EB8" w:rsidRDefault="003D2EB8" w:rsidP="00AC6529">
      <w:pPr>
        <w:numPr>
          <w:ilvl w:val="0"/>
          <w:numId w:val="149"/>
        </w:numPr>
        <w:rPr>
          <w:rFonts w:ascii="Times New Roman" w:hAnsi="Times New Roman" w:cs="Times New Roman"/>
          <w:lang w:val="ro-RO"/>
        </w:rPr>
      </w:pPr>
      <w:r w:rsidRPr="003D2EB8">
        <w:rPr>
          <w:rFonts w:ascii="Times New Roman" w:hAnsi="Times New Roman" w:cs="Times New Roman"/>
          <w:lang w:val="ro-RO"/>
        </w:rPr>
        <w:t>Chistadenolimfom (tumora Warthin)</w:t>
      </w:r>
    </w:p>
    <w:p w:rsidR="003D2EB8" w:rsidRPr="003D2EB8" w:rsidRDefault="003D2EB8" w:rsidP="00AC6529">
      <w:pPr>
        <w:numPr>
          <w:ilvl w:val="0"/>
          <w:numId w:val="149"/>
        </w:numPr>
        <w:rPr>
          <w:rFonts w:ascii="Times New Roman" w:hAnsi="Times New Roman" w:cs="Times New Roman"/>
          <w:lang w:val="ro-RO"/>
        </w:rPr>
      </w:pPr>
      <w:r w:rsidRPr="003D2EB8">
        <w:rPr>
          <w:rFonts w:ascii="Times New Roman" w:hAnsi="Times New Roman" w:cs="Times New Roman"/>
          <w:lang w:val="ro-RO"/>
        </w:rPr>
        <w:t>Chistadenocarcinom</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A,C,D (42,1, pag. 761-763, pag. 763)</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Pentru tumorile benigne ale glandelor parotidiene, principiile de extirpare completă impun:</w:t>
      </w:r>
    </w:p>
    <w:p w:rsidR="003D2EB8" w:rsidRPr="003D2EB8" w:rsidRDefault="003D2EB8" w:rsidP="00AC6529">
      <w:pPr>
        <w:numPr>
          <w:ilvl w:val="0"/>
          <w:numId w:val="150"/>
        </w:numPr>
        <w:rPr>
          <w:rFonts w:ascii="Times New Roman" w:hAnsi="Times New Roman" w:cs="Times New Roman"/>
          <w:lang w:val="ro-RO"/>
        </w:rPr>
      </w:pPr>
      <w:r w:rsidRPr="003D2EB8">
        <w:rPr>
          <w:rFonts w:ascii="Times New Roman" w:hAnsi="Times New Roman" w:cs="Times New Roman"/>
          <w:lang w:val="ro-RO"/>
        </w:rPr>
        <w:t>Extirpare în bloc a tumorii benigne și a trunchiului nervului facial</w:t>
      </w:r>
    </w:p>
    <w:p w:rsidR="003D2EB8" w:rsidRPr="003D2EB8" w:rsidRDefault="003D2EB8" w:rsidP="00AC6529">
      <w:pPr>
        <w:numPr>
          <w:ilvl w:val="0"/>
          <w:numId w:val="150"/>
        </w:numPr>
        <w:rPr>
          <w:rFonts w:ascii="Times New Roman" w:hAnsi="Times New Roman" w:cs="Times New Roman"/>
          <w:lang w:val="ro-RO"/>
        </w:rPr>
      </w:pPr>
      <w:r w:rsidRPr="003D2EB8">
        <w:rPr>
          <w:rFonts w:ascii="Times New Roman" w:hAnsi="Times New Roman" w:cs="Times New Roman"/>
          <w:lang w:val="ro-RO"/>
        </w:rPr>
        <w:t>Extirparea în întregime a lobulului parotidian care conține tumora</w:t>
      </w:r>
    </w:p>
    <w:p w:rsidR="003D2EB8" w:rsidRPr="003D2EB8" w:rsidRDefault="003D2EB8" w:rsidP="00AC6529">
      <w:pPr>
        <w:numPr>
          <w:ilvl w:val="0"/>
          <w:numId w:val="150"/>
        </w:numPr>
        <w:rPr>
          <w:rFonts w:ascii="Times New Roman" w:hAnsi="Times New Roman" w:cs="Times New Roman"/>
          <w:lang w:val="ro-RO"/>
        </w:rPr>
      </w:pPr>
      <w:r w:rsidRPr="003D2EB8">
        <w:rPr>
          <w:rFonts w:ascii="Times New Roman" w:hAnsi="Times New Roman" w:cs="Times New Roman"/>
          <w:lang w:val="ro-RO"/>
        </w:rPr>
        <w:t>Extirparea obligatorie a ambilor lobi parotidieni</w:t>
      </w:r>
    </w:p>
    <w:p w:rsidR="003D2EB8" w:rsidRPr="003D2EB8" w:rsidRDefault="003D2EB8" w:rsidP="00AC6529">
      <w:pPr>
        <w:numPr>
          <w:ilvl w:val="0"/>
          <w:numId w:val="150"/>
        </w:numPr>
        <w:rPr>
          <w:rFonts w:ascii="Times New Roman" w:hAnsi="Times New Roman" w:cs="Times New Roman"/>
          <w:lang w:val="ro-RO"/>
        </w:rPr>
      </w:pPr>
      <w:r w:rsidRPr="003D2EB8">
        <w:rPr>
          <w:rFonts w:ascii="Times New Roman" w:hAnsi="Times New Roman" w:cs="Times New Roman"/>
          <w:lang w:val="ro-RO"/>
        </w:rPr>
        <w:t>Extirparea ambilor lobi parotidieni când tumora interesează atât lobul superficial cât și pe cel profund</w:t>
      </w:r>
    </w:p>
    <w:p w:rsidR="003D2EB8" w:rsidRPr="003D2EB8" w:rsidRDefault="003D2EB8" w:rsidP="00AC6529">
      <w:pPr>
        <w:numPr>
          <w:ilvl w:val="0"/>
          <w:numId w:val="150"/>
        </w:numPr>
        <w:rPr>
          <w:rFonts w:ascii="Times New Roman" w:hAnsi="Times New Roman" w:cs="Times New Roman"/>
          <w:lang w:val="ro-RO"/>
        </w:rPr>
      </w:pPr>
      <w:r w:rsidRPr="003D2EB8">
        <w:rPr>
          <w:rFonts w:ascii="Times New Roman" w:hAnsi="Times New Roman" w:cs="Times New Roman"/>
          <w:lang w:val="ro-RO"/>
        </w:rPr>
        <w:t>Menținerea țesutului glandular restant al lobului parotidian interesat tumoral</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B,D (42,1, pag. 761-763, pag. 761)</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Granulomul periferic cu celule gigante se prezintă ca o leziune:</w:t>
      </w:r>
    </w:p>
    <w:p w:rsidR="003D2EB8" w:rsidRPr="003D2EB8" w:rsidRDefault="003D2EB8" w:rsidP="00AC6529">
      <w:pPr>
        <w:numPr>
          <w:ilvl w:val="0"/>
          <w:numId w:val="139"/>
        </w:numPr>
        <w:rPr>
          <w:rFonts w:ascii="Times New Roman" w:hAnsi="Times New Roman" w:cs="Times New Roman"/>
          <w:lang w:val="ro-RO"/>
        </w:rPr>
      </w:pPr>
      <w:r w:rsidRPr="003D2EB8">
        <w:rPr>
          <w:rFonts w:ascii="Times New Roman" w:hAnsi="Times New Roman" w:cs="Times New Roman"/>
          <w:lang w:val="ro-RO"/>
        </w:rPr>
        <w:t>Nodulară</w:t>
      </w:r>
    </w:p>
    <w:p w:rsidR="003D2EB8" w:rsidRPr="003D2EB8" w:rsidRDefault="003D2EB8" w:rsidP="00AC6529">
      <w:pPr>
        <w:numPr>
          <w:ilvl w:val="0"/>
          <w:numId w:val="139"/>
        </w:numPr>
        <w:rPr>
          <w:rFonts w:ascii="Times New Roman" w:hAnsi="Times New Roman" w:cs="Times New Roman"/>
          <w:lang w:val="ro-RO"/>
        </w:rPr>
      </w:pPr>
      <w:r w:rsidRPr="003D2EB8">
        <w:rPr>
          <w:rFonts w:ascii="Times New Roman" w:hAnsi="Times New Roman" w:cs="Times New Roman"/>
          <w:lang w:val="ro-RO"/>
        </w:rPr>
        <w:t>Încapsulată</w:t>
      </w:r>
    </w:p>
    <w:p w:rsidR="003D2EB8" w:rsidRPr="003D2EB8" w:rsidRDefault="003D2EB8" w:rsidP="00AC6529">
      <w:pPr>
        <w:numPr>
          <w:ilvl w:val="0"/>
          <w:numId w:val="139"/>
        </w:numPr>
        <w:rPr>
          <w:rFonts w:ascii="Times New Roman" w:hAnsi="Times New Roman" w:cs="Times New Roman"/>
          <w:lang w:val="ro-RO"/>
        </w:rPr>
      </w:pPr>
      <w:r w:rsidRPr="003D2EB8">
        <w:rPr>
          <w:rFonts w:ascii="Times New Roman" w:hAnsi="Times New Roman" w:cs="Times New Roman"/>
          <w:lang w:val="ro-RO"/>
        </w:rPr>
        <w:t>Sesilă</w:t>
      </w:r>
    </w:p>
    <w:p w:rsidR="003D2EB8" w:rsidRPr="003D2EB8" w:rsidRDefault="003D2EB8" w:rsidP="00AC6529">
      <w:pPr>
        <w:numPr>
          <w:ilvl w:val="0"/>
          <w:numId w:val="139"/>
        </w:numPr>
        <w:rPr>
          <w:rFonts w:ascii="Times New Roman" w:hAnsi="Times New Roman" w:cs="Times New Roman"/>
          <w:lang w:val="ro-RO"/>
        </w:rPr>
      </w:pPr>
      <w:r w:rsidRPr="003D2EB8">
        <w:rPr>
          <w:rFonts w:ascii="Times New Roman" w:hAnsi="Times New Roman" w:cs="Times New Roman"/>
          <w:lang w:val="ro-RO"/>
        </w:rPr>
        <w:t xml:space="preserve">Albăstruie </w:t>
      </w:r>
    </w:p>
    <w:p w:rsidR="003D2EB8" w:rsidRPr="003D2EB8" w:rsidRDefault="003D2EB8" w:rsidP="00AC6529">
      <w:pPr>
        <w:numPr>
          <w:ilvl w:val="0"/>
          <w:numId w:val="139"/>
        </w:numPr>
        <w:rPr>
          <w:rFonts w:ascii="Times New Roman" w:hAnsi="Times New Roman" w:cs="Times New Roman"/>
          <w:lang w:val="ro-RO"/>
        </w:rPr>
      </w:pPr>
      <w:r w:rsidRPr="003D2EB8">
        <w:rPr>
          <w:rFonts w:ascii="Times New Roman" w:hAnsi="Times New Roman" w:cs="Times New Roman"/>
          <w:lang w:val="ro-RO"/>
        </w:rPr>
        <w:t>Roșie-violacee</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A,C,E (27,1, pag. 421-423, pag. 421)</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Papilomul se manifestă clinic ca o formațiune tumorală:</w:t>
      </w:r>
    </w:p>
    <w:p w:rsidR="003D2EB8" w:rsidRPr="003D2EB8" w:rsidRDefault="003D2EB8" w:rsidP="00AC6529">
      <w:pPr>
        <w:numPr>
          <w:ilvl w:val="0"/>
          <w:numId w:val="140"/>
        </w:numPr>
        <w:rPr>
          <w:rFonts w:ascii="Times New Roman" w:hAnsi="Times New Roman" w:cs="Times New Roman"/>
          <w:lang w:val="ro-RO"/>
        </w:rPr>
      </w:pPr>
      <w:r w:rsidRPr="003D2EB8">
        <w:rPr>
          <w:rFonts w:ascii="Times New Roman" w:hAnsi="Times New Roman" w:cs="Times New Roman"/>
          <w:lang w:val="ro-RO"/>
        </w:rPr>
        <w:t>Cu creștere endofitică</w:t>
      </w:r>
    </w:p>
    <w:p w:rsidR="003D2EB8" w:rsidRPr="003D2EB8" w:rsidRDefault="003D2EB8" w:rsidP="00AC6529">
      <w:pPr>
        <w:numPr>
          <w:ilvl w:val="0"/>
          <w:numId w:val="140"/>
        </w:numPr>
        <w:rPr>
          <w:rFonts w:ascii="Times New Roman" w:hAnsi="Times New Roman" w:cs="Times New Roman"/>
          <w:lang w:val="ro-RO"/>
        </w:rPr>
      </w:pPr>
      <w:r w:rsidRPr="003D2EB8">
        <w:rPr>
          <w:rFonts w:ascii="Times New Roman" w:hAnsi="Times New Roman" w:cs="Times New Roman"/>
          <w:lang w:val="ro-RO"/>
        </w:rPr>
        <w:t>Pediculată</w:t>
      </w:r>
    </w:p>
    <w:p w:rsidR="003D2EB8" w:rsidRPr="003D2EB8" w:rsidRDefault="003D2EB8" w:rsidP="00AC6529">
      <w:pPr>
        <w:numPr>
          <w:ilvl w:val="0"/>
          <w:numId w:val="140"/>
        </w:numPr>
        <w:rPr>
          <w:rFonts w:ascii="Times New Roman" w:hAnsi="Times New Roman" w:cs="Times New Roman"/>
          <w:lang w:val="ro-RO"/>
        </w:rPr>
      </w:pPr>
      <w:r w:rsidRPr="003D2EB8">
        <w:rPr>
          <w:rFonts w:ascii="Times New Roman" w:hAnsi="Times New Roman" w:cs="Times New Roman"/>
          <w:lang w:val="ro-RO"/>
        </w:rPr>
        <w:t>Ulcerată</w:t>
      </w:r>
    </w:p>
    <w:p w:rsidR="003D2EB8" w:rsidRPr="003D2EB8" w:rsidRDefault="003D2EB8" w:rsidP="00AC6529">
      <w:pPr>
        <w:numPr>
          <w:ilvl w:val="0"/>
          <w:numId w:val="140"/>
        </w:numPr>
        <w:rPr>
          <w:rFonts w:ascii="Times New Roman" w:hAnsi="Times New Roman" w:cs="Times New Roman"/>
          <w:lang w:val="ro-RO"/>
        </w:rPr>
      </w:pPr>
      <w:r w:rsidRPr="003D2EB8">
        <w:rPr>
          <w:rFonts w:ascii="Times New Roman" w:hAnsi="Times New Roman" w:cs="Times New Roman"/>
          <w:lang w:val="ro-RO"/>
        </w:rPr>
        <w:t>Verucoasă</w:t>
      </w:r>
    </w:p>
    <w:p w:rsidR="003D2EB8" w:rsidRPr="003D2EB8" w:rsidRDefault="003D2EB8" w:rsidP="00AC6529">
      <w:pPr>
        <w:numPr>
          <w:ilvl w:val="0"/>
          <w:numId w:val="140"/>
        </w:numPr>
        <w:rPr>
          <w:rFonts w:ascii="Times New Roman" w:hAnsi="Times New Roman" w:cs="Times New Roman"/>
          <w:lang w:val="ro-RO"/>
        </w:rPr>
      </w:pPr>
      <w:r w:rsidRPr="003D2EB8">
        <w:rPr>
          <w:rFonts w:ascii="Times New Roman" w:hAnsi="Times New Roman" w:cs="Times New Roman"/>
          <w:lang w:val="ro-RO"/>
        </w:rPr>
        <w:t>Sângerândă</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B,D (28,1, pag. 425-426, pag. 425)</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Granulomul periferic cu celule gigante:</w:t>
      </w:r>
    </w:p>
    <w:p w:rsidR="003D2EB8" w:rsidRPr="003D2EB8" w:rsidRDefault="003D2EB8" w:rsidP="00AC6529">
      <w:pPr>
        <w:numPr>
          <w:ilvl w:val="0"/>
          <w:numId w:val="138"/>
        </w:numPr>
        <w:rPr>
          <w:rFonts w:ascii="Times New Roman" w:hAnsi="Times New Roman" w:cs="Times New Roman"/>
          <w:lang w:val="ro-RO"/>
        </w:rPr>
      </w:pPr>
      <w:r w:rsidRPr="003D2EB8">
        <w:rPr>
          <w:rFonts w:ascii="Times New Roman" w:hAnsi="Times New Roman" w:cs="Times New Roman"/>
          <w:lang w:val="ro-RO"/>
        </w:rPr>
        <w:t>Este o leziune hipertrofică</w:t>
      </w:r>
    </w:p>
    <w:p w:rsidR="003D2EB8" w:rsidRPr="003D2EB8" w:rsidRDefault="003D2EB8" w:rsidP="00AC6529">
      <w:pPr>
        <w:numPr>
          <w:ilvl w:val="0"/>
          <w:numId w:val="138"/>
        </w:numPr>
        <w:rPr>
          <w:rFonts w:ascii="Times New Roman" w:hAnsi="Times New Roman" w:cs="Times New Roman"/>
          <w:lang w:val="ro-RO"/>
        </w:rPr>
      </w:pPr>
      <w:r w:rsidRPr="003D2EB8">
        <w:rPr>
          <w:rFonts w:ascii="Times New Roman" w:hAnsi="Times New Roman" w:cs="Times New Roman"/>
          <w:lang w:val="ro-RO"/>
        </w:rPr>
        <w:t>Este o leziune cu aspect tumoral</w:t>
      </w:r>
    </w:p>
    <w:p w:rsidR="003D2EB8" w:rsidRPr="003D2EB8" w:rsidRDefault="003D2EB8" w:rsidP="00AC6529">
      <w:pPr>
        <w:numPr>
          <w:ilvl w:val="0"/>
          <w:numId w:val="138"/>
        </w:numPr>
        <w:rPr>
          <w:rFonts w:ascii="Times New Roman" w:hAnsi="Times New Roman" w:cs="Times New Roman"/>
          <w:lang w:val="ro-RO"/>
        </w:rPr>
      </w:pPr>
      <w:r w:rsidRPr="003D2EB8">
        <w:rPr>
          <w:rFonts w:ascii="Times New Roman" w:hAnsi="Times New Roman" w:cs="Times New Roman"/>
          <w:lang w:val="ro-RO"/>
        </w:rPr>
        <w:t>Este o leziune cu aspect pseudotumoral</w:t>
      </w:r>
    </w:p>
    <w:p w:rsidR="003D2EB8" w:rsidRPr="003D2EB8" w:rsidRDefault="003D2EB8" w:rsidP="00AC6529">
      <w:pPr>
        <w:numPr>
          <w:ilvl w:val="0"/>
          <w:numId w:val="138"/>
        </w:numPr>
        <w:rPr>
          <w:rFonts w:ascii="Times New Roman" w:hAnsi="Times New Roman" w:cs="Times New Roman"/>
          <w:lang w:val="ro-RO"/>
        </w:rPr>
      </w:pPr>
      <w:r w:rsidRPr="003D2EB8">
        <w:rPr>
          <w:rFonts w:ascii="Times New Roman" w:hAnsi="Times New Roman" w:cs="Times New Roman"/>
          <w:lang w:val="ro-RO"/>
        </w:rPr>
        <w:t>Se localizează la nivelul crestei alveolare</w:t>
      </w:r>
    </w:p>
    <w:p w:rsidR="003D2EB8" w:rsidRPr="003D2EB8" w:rsidRDefault="003D2EB8" w:rsidP="00AC6529">
      <w:pPr>
        <w:numPr>
          <w:ilvl w:val="0"/>
          <w:numId w:val="138"/>
        </w:numPr>
        <w:rPr>
          <w:rFonts w:ascii="Times New Roman" w:hAnsi="Times New Roman" w:cs="Times New Roman"/>
          <w:lang w:val="ro-RO"/>
        </w:rPr>
      </w:pPr>
      <w:r w:rsidRPr="003D2EB8">
        <w:rPr>
          <w:rFonts w:ascii="Times New Roman" w:hAnsi="Times New Roman" w:cs="Times New Roman"/>
          <w:lang w:val="ro-RO"/>
        </w:rPr>
        <w:t>Se localizează intraosos</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C, D (27,1, pag. 421-423, pag. 421)</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Comunicarea oro-sinusala:</w:t>
      </w:r>
    </w:p>
    <w:p w:rsidR="003D2EB8" w:rsidRPr="003D2EB8" w:rsidRDefault="003D2EB8" w:rsidP="00AC6529">
      <w:pPr>
        <w:numPr>
          <w:ilvl w:val="0"/>
          <w:numId w:val="151"/>
        </w:numPr>
        <w:rPr>
          <w:rFonts w:ascii="Times New Roman" w:hAnsi="Times New Roman" w:cs="Times New Roman"/>
          <w:lang w:val="ro-RO"/>
        </w:rPr>
      </w:pPr>
      <w:r w:rsidRPr="003D2EB8">
        <w:rPr>
          <w:rFonts w:ascii="Times New Roman" w:hAnsi="Times New Roman" w:cs="Times New Roman"/>
          <w:lang w:val="ro-RO"/>
        </w:rPr>
        <w:t>reprezinta o solutia de continuitate intre cavitatea orala si sinusul maxilar</w:t>
      </w:r>
    </w:p>
    <w:p w:rsidR="003D2EB8" w:rsidRPr="003D2EB8" w:rsidRDefault="003D2EB8" w:rsidP="00AC6529">
      <w:pPr>
        <w:numPr>
          <w:ilvl w:val="0"/>
          <w:numId w:val="151"/>
        </w:numPr>
        <w:rPr>
          <w:rFonts w:ascii="Times New Roman" w:hAnsi="Times New Roman" w:cs="Times New Roman"/>
          <w:lang w:val="ro-RO"/>
        </w:rPr>
      </w:pPr>
      <w:r w:rsidRPr="003D2EB8">
        <w:rPr>
          <w:rFonts w:ascii="Times New Roman" w:hAnsi="Times New Roman" w:cs="Times New Roman"/>
          <w:lang w:val="ro-RO"/>
        </w:rPr>
        <w:t>se mai numeste si comunicare oro-antrala</w:t>
      </w:r>
    </w:p>
    <w:p w:rsidR="003D2EB8" w:rsidRPr="003D2EB8" w:rsidRDefault="003D2EB8" w:rsidP="00AC6529">
      <w:pPr>
        <w:numPr>
          <w:ilvl w:val="0"/>
          <w:numId w:val="151"/>
        </w:numPr>
        <w:rPr>
          <w:rFonts w:ascii="Times New Roman" w:hAnsi="Times New Roman" w:cs="Times New Roman"/>
          <w:lang w:val="ro-RO"/>
        </w:rPr>
      </w:pPr>
      <w:r w:rsidRPr="003D2EB8">
        <w:rPr>
          <w:rFonts w:ascii="Times New Roman" w:hAnsi="Times New Roman" w:cs="Times New Roman"/>
          <w:lang w:val="ro-RO"/>
        </w:rPr>
        <w:t>localizarile cele mai frecvente sunt pe cresta alveolara</w:t>
      </w:r>
    </w:p>
    <w:p w:rsidR="003D2EB8" w:rsidRPr="003D2EB8" w:rsidRDefault="003D2EB8" w:rsidP="00AC6529">
      <w:pPr>
        <w:numPr>
          <w:ilvl w:val="0"/>
          <w:numId w:val="151"/>
        </w:numPr>
        <w:rPr>
          <w:rFonts w:ascii="Times New Roman" w:hAnsi="Times New Roman" w:cs="Times New Roman"/>
          <w:lang w:val="ro-RO"/>
        </w:rPr>
      </w:pPr>
      <w:r w:rsidRPr="003D2EB8">
        <w:rPr>
          <w:rFonts w:ascii="Times New Roman" w:hAnsi="Times New Roman" w:cs="Times New Roman"/>
          <w:lang w:val="ro-RO"/>
        </w:rPr>
        <w:t>localizarile cele mai frecvente sunt in vestibul</w:t>
      </w:r>
    </w:p>
    <w:p w:rsidR="003D2EB8" w:rsidRPr="003D2EB8" w:rsidRDefault="003D2EB8" w:rsidP="00AC6529">
      <w:pPr>
        <w:numPr>
          <w:ilvl w:val="0"/>
          <w:numId w:val="151"/>
        </w:numPr>
        <w:rPr>
          <w:rFonts w:ascii="Times New Roman" w:hAnsi="Times New Roman" w:cs="Times New Roman"/>
          <w:lang w:val="ro-RO"/>
        </w:rPr>
      </w:pPr>
      <w:r w:rsidRPr="003D2EB8">
        <w:rPr>
          <w:rFonts w:ascii="Times New Roman" w:hAnsi="Times New Roman" w:cs="Times New Roman"/>
          <w:lang w:val="ro-RO"/>
        </w:rPr>
        <w:t>localizarile cele mai frecvente sunt in bolta palatina</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A,B,C (17,1, pag. 303-308, pag. 303)</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Comunicarile oro-sinusale:</w:t>
      </w:r>
    </w:p>
    <w:p w:rsidR="003D2EB8" w:rsidRPr="003D2EB8" w:rsidRDefault="003D2EB8" w:rsidP="00AC6529">
      <w:pPr>
        <w:numPr>
          <w:ilvl w:val="0"/>
          <w:numId w:val="152"/>
        </w:numPr>
        <w:rPr>
          <w:rFonts w:ascii="Times New Roman" w:hAnsi="Times New Roman" w:cs="Times New Roman"/>
          <w:lang w:val="ro-RO"/>
        </w:rPr>
      </w:pPr>
      <w:r w:rsidRPr="003D2EB8">
        <w:rPr>
          <w:rFonts w:ascii="Times New Roman" w:hAnsi="Times New Roman" w:cs="Times New Roman"/>
          <w:lang w:val="ro-RO"/>
        </w:rPr>
        <w:t>se produc prin desfiintarea peretelui osos care separa anatomic cavitatea orala de cavitatea sinusala</w:t>
      </w:r>
    </w:p>
    <w:p w:rsidR="003D2EB8" w:rsidRPr="003D2EB8" w:rsidRDefault="003D2EB8" w:rsidP="00AC6529">
      <w:pPr>
        <w:numPr>
          <w:ilvl w:val="0"/>
          <w:numId w:val="152"/>
        </w:numPr>
        <w:rPr>
          <w:rFonts w:ascii="Times New Roman" w:hAnsi="Times New Roman" w:cs="Times New Roman"/>
          <w:lang w:val="ro-RO"/>
        </w:rPr>
      </w:pPr>
      <w:r w:rsidRPr="003D2EB8">
        <w:rPr>
          <w:rFonts w:ascii="Times New Roman" w:hAnsi="Times New Roman" w:cs="Times New Roman"/>
          <w:lang w:val="ro-RO"/>
        </w:rPr>
        <w:t>se pot produce si prin desfiintarea peretelui osos care separa anatomic cavitatea orala de cavitatea nazala</w:t>
      </w:r>
    </w:p>
    <w:p w:rsidR="003D2EB8" w:rsidRPr="003D2EB8" w:rsidRDefault="003D2EB8" w:rsidP="00AC6529">
      <w:pPr>
        <w:numPr>
          <w:ilvl w:val="0"/>
          <w:numId w:val="152"/>
        </w:numPr>
        <w:rPr>
          <w:rFonts w:ascii="Times New Roman" w:hAnsi="Times New Roman" w:cs="Times New Roman"/>
          <w:lang w:val="ro-RO"/>
        </w:rPr>
      </w:pPr>
      <w:r w:rsidRPr="003D2EB8">
        <w:rPr>
          <w:rFonts w:ascii="Times New Roman" w:hAnsi="Times New Roman" w:cs="Times New Roman"/>
          <w:lang w:val="ro-RO"/>
        </w:rPr>
        <w:t>se produc cel mai frecvent in timpul extractiei dintilor cu raport sinusal</w:t>
      </w:r>
    </w:p>
    <w:p w:rsidR="003D2EB8" w:rsidRPr="003D2EB8" w:rsidRDefault="003D2EB8" w:rsidP="00AC6529">
      <w:pPr>
        <w:numPr>
          <w:ilvl w:val="0"/>
          <w:numId w:val="152"/>
        </w:numPr>
        <w:rPr>
          <w:rFonts w:ascii="Times New Roman" w:hAnsi="Times New Roman" w:cs="Times New Roman"/>
          <w:lang w:val="ro-RO"/>
        </w:rPr>
      </w:pPr>
      <w:r w:rsidRPr="003D2EB8">
        <w:rPr>
          <w:rFonts w:ascii="Times New Roman" w:hAnsi="Times New Roman" w:cs="Times New Roman"/>
          <w:lang w:val="ro-RO"/>
        </w:rPr>
        <w:t>se produc cel mai frecvent in timpul rezectiei apicale la nivelul dintilor cu raport sinusal</w:t>
      </w:r>
    </w:p>
    <w:p w:rsidR="003D2EB8" w:rsidRPr="003D2EB8" w:rsidRDefault="003D2EB8" w:rsidP="00AC6529">
      <w:pPr>
        <w:numPr>
          <w:ilvl w:val="0"/>
          <w:numId w:val="152"/>
        </w:numPr>
        <w:rPr>
          <w:rFonts w:ascii="Times New Roman" w:hAnsi="Times New Roman" w:cs="Times New Roman"/>
          <w:lang w:val="ro-RO"/>
        </w:rPr>
      </w:pPr>
      <w:r w:rsidRPr="003D2EB8">
        <w:rPr>
          <w:rFonts w:ascii="Times New Roman" w:hAnsi="Times New Roman" w:cs="Times New Roman"/>
          <w:lang w:val="ro-RO"/>
        </w:rPr>
        <w:t>reprezinta un factor etiologic important in aparitia sinuzitei maxilare cronice de cauza dentara</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A,C,E  (17,1, pag. 303-308, pag. 303)</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Aspectele clinice ale fracturii orizontale de maxilar Le Fort II (disjuncţia cranio-maxilară joasă. pot fi următoarele:</w:t>
      </w:r>
    </w:p>
    <w:p w:rsidR="003D2EB8" w:rsidRPr="003D2EB8" w:rsidRDefault="003D2EB8" w:rsidP="00AC6529">
      <w:pPr>
        <w:numPr>
          <w:ilvl w:val="0"/>
          <w:numId w:val="161"/>
        </w:numPr>
        <w:rPr>
          <w:rFonts w:ascii="Times New Roman" w:hAnsi="Times New Roman" w:cs="Times New Roman"/>
          <w:lang w:val="ro-RO"/>
        </w:rPr>
      </w:pPr>
      <w:r w:rsidRPr="003D2EB8">
        <w:rPr>
          <w:rFonts w:ascii="Times New Roman" w:hAnsi="Times New Roman" w:cs="Times New Roman"/>
          <w:lang w:val="ro-RO"/>
        </w:rPr>
        <w:t>mecanismul de producere este numai direct, printr-un traumatism aplicat la nivelul etajului mijlociu al feţei</w:t>
      </w:r>
    </w:p>
    <w:p w:rsidR="003D2EB8" w:rsidRPr="003D2EB8" w:rsidRDefault="003D2EB8" w:rsidP="00AC6529">
      <w:pPr>
        <w:numPr>
          <w:ilvl w:val="0"/>
          <w:numId w:val="161"/>
        </w:numPr>
        <w:rPr>
          <w:rFonts w:ascii="Times New Roman" w:hAnsi="Times New Roman" w:cs="Times New Roman"/>
          <w:lang w:val="ro-RO"/>
        </w:rPr>
      </w:pPr>
      <w:r w:rsidRPr="003D2EB8">
        <w:rPr>
          <w:rFonts w:ascii="Times New Roman" w:hAnsi="Times New Roman" w:cs="Times New Roman"/>
          <w:lang w:val="ro-RO"/>
        </w:rPr>
        <w:t>osul maxilar este desprins în totalitate de craniu</w:t>
      </w:r>
    </w:p>
    <w:p w:rsidR="003D2EB8" w:rsidRPr="003D2EB8" w:rsidRDefault="003D2EB8" w:rsidP="00AC6529">
      <w:pPr>
        <w:numPr>
          <w:ilvl w:val="0"/>
          <w:numId w:val="161"/>
        </w:numPr>
        <w:rPr>
          <w:rFonts w:ascii="Times New Roman" w:hAnsi="Times New Roman" w:cs="Times New Roman"/>
          <w:lang w:val="ro-RO"/>
        </w:rPr>
      </w:pPr>
      <w:r w:rsidRPr="003D2EB8">
        <w:rPr>
          <w:rFonts w:ascii="Times New Roman" w:hAnsi="Times New Roman" w:cs="Times New Roman"/>
          <w:lang w:val="ro-RO"/>
        </w:rPr>
        <w:t>osul maxilar este desprins parţial de craniu</w:t>
      </w:r>
    </w:p>
    <w:p w:rsidR="003D2EB8" w:rsidRPr="003D2EB8" w:rsidRDefault="003D2EB8" w:rsidP="00AC6529">
      <w:pPr>
        <w:numPr>
          <w:ilvl w:val="0"/>
          <w:numId w:val="161"/>
        </w:numPr>
        <w:rPr>
          <w:rFonts w:ascii="Times New Roman" w:hAnsi="Times New Roman" w:cs="Times New Roman"/>
          <w:lang w:val="ro-RO"/>
        </w:rPr>
      </w:pPr>
      <w:r w:rsidRPr="003D2EB8">
        <w:rPr>
          <w:rFonts w:ascii="Times New Roman" w:hAnsi="Times New Roman" w:cs="Times New Roman"/>
          <w:lang w:val="ro-RO"/>
        </w:rPr>
        <w:t>edem facial important facies in „butoi”.</w:t>
      </w:r>
    </w:p>
    <w:p w:rsidR="003D2EB8" w:rsidRPr="003D2EB8" w:rsidRDefault="003D2EB8" w:rsidP="00AC6529">
      <w:pPr>
        <w:numPr>
          <w:ilvl w:val="0"/>
          <w:numId w:val="161"/>
        </w:numPr>
        <w:rPr>
          <w:rFonts w:ascii="Times New Roman" w:hAnsi="Times New Roman" w:cs="Times New Roman"/>
          <w:lang w:val="ro-RO"/>
        </w:rPr>
      </w:pPr>
      <w:r w:rsidRPr="003D2EB8">
        <w:rPr>
          <w:rFonts w:ascii="Times New Roman" w:hAnsi="Times New Roman" w:cs="Times New Roman"/>
          <w:lang w:val="ro-RO"/>
        </w:rPr>
        <w:t>epistaxis unilateral sau absent</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B, D (1, 20 pag. 363-366, pag 364)</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Aspecte clinice ale fracturii orizontale de maxilar Le Fort II (disjuncţia cranio-maxilară joasă pot fi următoarele:</w:t>
      </w:r>
    </w:p>
    <w:p w:rsidR="003D2EB8" w:rsidRPr="003D2EB8" w:rsidRDefault="003D2EB8" w:rsidP="00AC6529">
      <w:pPr>
        <w:numPr>
          <w:ilvl w:val="0"/>
          <w:numId w:val="160"/>
        </w:numPr>
        <w:rPr>
          <w:rFonts w:ascii="Times New Roman" w:hAnsi="Times New Roman" w:cs="Times New Roman"/>
          <w:lang w:val="ro-RO"/>
        </w:rPr>
      </w:pPr>
      <w:r w:rsidRPr="003D2EB8">
        <w:rPr>
          <w:rFonts w:ascii="Times New Roman" w:hAnsi="Times New Roman" w:cs="Times New Roman"/>
          <w:lang w:val="ro-RO"/>
        </w:rPr>
        <w:t>epistaxis bilateral</w:t>
      </w:r>
    </w:p>
    <w:p w:rsidR="003D2EB8" w:rsidRPr="003D2EB8" w:rsidRDefault="003D2EB8" w:rsidP="00AC6529">
      <w:pPr>
        <w:numPr>
          <w:ilvl w:val="0"/>
          <w:numId w:val="160"/>
        </w:numPr>
        <w:rPr>
          <w:rFonts w:ascii="Times New Roman" w:hAnsi="Times New Roman" w:cs="Times New Roman"/>
          <w:lang w:val="ro-RO"/>
        </w:rPr>
      </w:pPr>
      <w:r w:rsidRPr="003D2EB8">
        <w:rPr>
          <w:rFonts w:ascii="Times New Roman" w:hAnsi="Times New Roman" w:cs="Times New Roman"/>
          <w:lang w:val="ro-RO"/>
        </w:rPr>
        <w:t>osul maxilar este desprins în totalitate de craniu</w:t>
      </w:r>
    </w:p>
    <w:p w:rsidR="003D2EB8" w:rsidRPr="003D2EB8" w:rsidRDefault="003D2EB8" w:rsidP="00AC6529">
      <w:pPr>
        <w:numPr>
          <w:ilvl w:val="0"/>
          <w:numId w:val="160"/>
        </w:numPr>
        <w:rPr>
          <w:rFonts w:ascii="Times New Roman" w:hAnsi="Times New Roman" w:cs="Times New Roman"/>
          <w:lang w:val="ro-RO"/>
        </w:rPr>
      </w:pPr>
      <w:r w:rsidRPr="003D2EB8">
        <w:rPr>
          <w:rFonts w:ascii="Times New Roman" w:hAnsi="Times New Roman" w:cs="Times New Roman"/>
          <w:lang w:val="ro-RO"/>
        </w:rPr>
        <w:t>nu există tulburări de sensibilitate în teritoriul nervului infraorbital</w:t>
      </w:r>
    </w:p>
    <w:p w:rsidR="003D2EB8" w:rsidRPr="003D2EB8" w:rsidRDefault="003D2EB8" w:rsidP="00AC6529">
      <w:pPr>
        <w:numPr>
          <w:ilvl w:val="0"/>
          <w:numId w:val="160"/>
        </w:numPr>
        <w:rPr>
          <w:rFonts w:ascii="Times New Roman" w:hAnsi="Times New Roman" w:cs="Times New Roman"/>
          <w:lang w:val="ro-RO"/>
        </w:rPr>
      </w:pPr>
      <w:r w:rsidRPr="003D2EB8">
        <w:rPr>
          <w:rFonts w:ascii="Times New Roman" w:hAnsi="Times New Roman" w:cs="Times New Roman"/>
          <w:lang w:val="ro-RO"/>
        </w:rPr>
        <w:t>edem facial important facies în „butoi”.</w:t>
      </w:r>
    </w:p>
    <w:p w:rsidR="003D2EB8" w:rsidRPr="003D2EB8" w:rsidRDefault="003D2EB8" w:rsidP="00AC6529">
      <w:pPr>
        <w:numPr>
          <w:ilvl w:val="0"/>
          <w:numId w:val="160"/>
        </w:numPr>
        <w:rPr>
          <w:rFonts w:ascii="Times New Roman" w:hAnsi="Times New Roman" w:cs="Times New Roman"/>
          <w:lang w:val="ro-RO"/>
        </w:rPr>
      </w:pPr>
      <w:r w:rsidRPr="003D2EB8">
        <w:rPr>
          <w:rFonts w:ascii="Times New Roman" w:hAnsi="Times New Roman" w:cs="Times New Roman"/>
          <w:lang w:val="ro-RO"/>
        </w:rPr>
        <w:t>deformarea etajului mijlociu al feţei fără menţinerea reliefului zigomatic</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B, D (1, 20 pag. 363-366, pag 365)</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Semnele clinice ale fracturilor anterioare de malar, fără deplasare, pot fi următoarele:</w:t>
      </w:r>
    </w:p>
    <w:p w:rsidR="003D2EB8" w:rsidRPr="003D2EB8" w:rsidRDefault="003D2EB8" w:rsidP="00AC6529">
      <w:pPr>
        <w:numPr>
          <w:ilvl w:val="0"/>
          <w:numId w:val="159"/>
        </w:numPr>
        <w:rPr>
          <w:rFonts w:ascii="Times New Roman" w:hAnsi="Times New Roman" w:cs="Times New Roman"/>
          <w:lang w:val="ro-RO"/>
        </w:rPr>
      </w:pPr>
      <w:r w:rsidRPr="003D2EB8">
        <w:rPr>
          <w:rFonts w:ascii="Times New Roman" w:hAnsi="Times New Roman" w:cs="Times New Roman"/>
          <w:lang w:val="ro-RO"/>
        </w:rPr>
        <w:t>echimoza palpebrală “în monoclu”</w:t>
      </w:r>
    </w:p>
    <w:p w:rsidR="003D2EB8" w:rsidRPr="003D2EB8" w:rsidRDefault="003D2EB8" w:rsidP="00AC6529">
      <w:pPr>
        <w:numPr>
          <w:ilvl w:val="0"/>
          <w:numId w:val="159"/>
        </w:numPr>
        <w:rPr>
          <w:rFonts w:ascii="Times New Roman" w:hAnsi="Times New Roman" w:cs="Times New Roman"/>
          <w:lang w:val="ro-RO"/>
        </w:rPr>
      </w:pPr>
      <w:r w:rsidRPr="003D2EB8">
        <w:rPr>
          <w:rFonts w:ascii="Times New Roman" w:hAnsi="Times New Roman" w:cs="Times New Roman"/>
          <w:lang w:val="ro-RO"/>
        </w:rPr>
        <w:t>uneori epistaxis unilateral</w:t>
      </w:r>
    </w:p>
    <w:p w:rsidR="003D2EB8" w:rsidRPr="003D2EB8" w:rsidRDefault="003D2EB8" w:rsidP="00AC6529">
      <w:pPr>
        <w:numPr>
          <w:ilvl w:val="0"/>
          <w:numId w:val="159"/>
        </w:numPr>
        <w:rPr>
          <w:rFonts w:ascii="Times New Roman" w:hAnsi="Times New Roman" w:cs="Times New Roman"/>
          <w:lang w:val="ro-RO"/>
        </w:rPr>
      </w:pPr>
      <w:r w:rsidRPr="003D2EB8">
        <w:rPr>
          <w:rFonts w:ascii="Times New Roman" w:hAnsi="Times New Roman" w:cs="Times New Roman"/>
          <w:lang w:val="ro-RO"/>
        </w:rPr>
        <w:t>puncte dureroase la palpare la nivelul suturilor osului mandibular</w:t>
      </w:r>
    </w:p>
    <w:p w:rsidR="003D2EB8" w:rsidRPr="003D2EB8" w:rsidRDefault="003D2EB8" w:rsidP="00AC6529">
      <w:pPr>
        <w:numPr>
          <w:ilvl w:val="0"/>
          <w:numId w:val="159"/>
        </w:numPr>
        <w:rPr>
          <w:rFonts w:ascii="Times New Roman" w:hAnsi="Times New Roman" w:cs="Times New Roman"/>
          <w:lang w:val="ro-RO"/>
        </w:rPr>
      </w:pPr>
      <w:r w:rsidRPr="003D2EB8">
        <w:rPr>
          <w:rFonts w:ascii="Times New Roman" w:hAnsi="Times New Roman" w:cs="Times New Roman"/>
          <w:lang w:val="ro-RO"/>
        </w:rPr>
        <w:t>puncte dureroase la palpare la nivelul suturilor osului zigomatic</w:t>
      </w:r>
    </w:p>
    <w:p w:rsidR="003D2EB8" w:rsidRPr="003D2EB8" w:rsidRDefault="003D2EB8" w:rsidP="00AC6529">
      <w:pPr>
        <w:numPr>
          <w:ilvl w:val="0"/>
          <w:numId w:val="159"/>
        </w:numPr>
        <w:rPr>
          <w:rFonts w:ascii="Times New Roman" w:hAnsi="Times New Roman" w:cs="Times New Roman"/>
          <w:lang w:val="ro-RO"/>
        </w:rPr>
      </w:pPr>
      <w:r w:rsidRPr="003D2EB8">
        <w:rPr>
          <w:rFonts w:ascii="Times New Roman" w:hAnsi="Times New Roman" w:cs="Times New Roman"/>
          <w:lang w:val="ro-RO"/>
        </w:rPr>
        <w:t>deschiderea limitată a gurii</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B, D (1, 22, pag. 381-382, pag 381)</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Semnele clinice în luxația temporo-mandibulară anterioara bilaterala sunt:</w:t>
      </w:r>
    </w:p>
    <w:p w:rsidR="003D2EB8" w:rsidRPr="003D2EB8" w:rsidRDefault="003D2EB8" w:rsidP="00AC6529">
      <w:pPr>
        <w:numPr>
          <w:ilvl w:val="0"/>
          <w:numId w:val="158"/>
        </w:numPr>
        <w:rPr>
          <w:rFonts w:ascii="Times New Roman" w:hAnsi="Times New Roman" w:cs="Times New Roman"/>
          <w:lang w:val="ro-RO"/>
        </w:rPr>
      </w:pPr>
      <w:r w:rsidRPr="003D2EB8">
        <w:rPr>
          <w:rFonts w:ascii="Times New Roman" w:hAnsi="Times New Roman" w:cs="Times New Roman"/>
          <w:lang w:val="ro-RO"/>
        </w:rPr>
        <w:t xml:space="preserve">Gura este parțial deschisa  </w:t>
      </w:r>
    </w:p>
    <w:p w:rsidR="003D2EB8" w:rsidRPr="003D2EB8" w:rsidRDefault="003D2EB8" w:rsidP="00AC6529">
      <w:pPr>
        <w:numPr>
          <w:ilvl w:val="0"/>
          <w:numId w:val="158"/>
        </w:numPr>
        <w:rPr>
          <w:rFonts w:ascii="Times New Roman" w:hAnsi="Times New Roman" w:cs="Times New Roman"/>
          <w:lang w:val="ro-RO"/>
        </w:rPr>
      </w:pPr>
      <w:r w:rsidRPr="003D2EB8">
        <w:rPr>
          <w:rFonts w:ascii="Times New Roman" w:hAnsi="Times New Roman" w:cs="Times New Roman"/>
          <w:lang w:val="ro-RO"/>
        </w:rPr>
        <w:t>Mandibula este retrudata</w:t>
      </w:r>
    </w:p>
    <w:p w:rsidR="003D2EB8" w:rsidRPr="003D2EB8" w:rsidRDefault="003D2EB8" w:rsidP="00AC6529">
      <w:pPr>
        <w:numPr>
          <w:ilvl w:val="0"/>
          <w:numId w:val="158"/>
        </w:numPr>
        <w:rPr>
          <w:rFonts w:ascii="Times New Roman" w:hAnsi="Times New Roman" w:cs="Times New Roman"/>
          <w:lang w:val="ro-RO"/>
        </w:rPr>
      </w:pPr>
      <w:r w:rsidRPr="003D2EB8">
        <w:rPr>
          <w:rFonts w:ascii="Times New Roman" w:hAnsi="Times New Roman" w:cs="Times New Roman"/>
          <w:lang w:val="ro-RO"/>
        </w:rPr>
        <w:t xml:space="preserve">Inocluzie verticala frontala  </w:t>
      </w:r>
    </w:p>
    <w:p w:rsidR="003D2EB8" w:rsidRPr="003D2EB8" w:rsidRDefault="003D2EB8" w:rsidP="00AC6529">
      <w:pPr>
        <w:numPr>
          <w:ilvl w:val="0"/>
          <w:numId w:val="158"/>
        </w:numPr>
        <w:rPr>
          <w:rFonts w:ascii="Times New Roman" w:hAnsi="Times New Roman" w:cs="Times New Roman"/>
          <w:lang w:val="ro-RO"/>
        </w:rPr>
      </w:pPr>
      <w:r w:rsidRPr="003D2EB8">
        <w:rPr>
          <w:rFonts w:ascii="Times New Roman" w:hAnsi="Times New Roman" w:cs="Times New Roman"/>
          <w:lang w:val="ro-RO"/>
        </w:rPr>
        <w:t xml:space="preserve">Linia interincisiva deplasata </w:t>
      </w:r>
    </w:p>
    <w:p w:rsidR="003D2EB8" w:rsidRPr="003D2EB8" w:rsidRDefault="003D2EB8" w:rsidP="00AC6529">
      <w:pPr>
        <w:numPr>
          <w:ilvl w:val="0"/>
          <w:numId w:val="158"/>
        </w:numPr>
        <w:rPr>
          <w:rFonts w:ascii="Times New Roman" w:hAnsi="Times New Roman" w:cs="Times New Roman"/>
          <w:lang w:val="ro-RO"/>
        </w:rPr>
      </w:pPr>
      <w:r w:rsidRPr="003D2EB8">
        <w:rPr>
          <w:rFonts w:ascii="Times New Roman" w:hAnsi="Times New Roman" w:cs="Times New Roman"/>
          <w:lang w:val="ro-RO"/>
        </w:rPr>
        <w:t xml:space="preserve">Linia interincisiva nedeplasata </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C, E (1, 38 pag. 688-691, pag 688)</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Diagnosticul diferențial al luxației temporo-mandibulare unilaterale anterioare se face cu:</w:t>
      </w:r>
    </w:p>
    <w:p w:rsidR="003D2EB8" w:rsidRPr="003D2EB8" w:rsidRDefault="003D2EB8" w:rsidP="00AC6529">
      <w:pPr>
        <w:numPr>
          <w:ilvl w:val="0"/>
          <w:numId w:val="157"/>
        </w:numPr>
        <w:rPr>
          <w:rFonts w:ascii="Times New Roman" w:hAnsi="Times New Roman" w:cs="Times New Roman"/>
          <w:lang w:val="ro-RO"/>
        </w:rPr>
      </w:pPr>
      <w:r w:rsidRPr="003D2EB8">
        <w:rPr>
          <w:rFonts w:ascii="Times New Roman" w:hAnsi="Times New Roman" w:cs="Times New Roman"/>
          <w:lang w:val="ro-RO"/>
        </w:rPr>
        <w:t xml:space="preserve">Fractura subcondiliana </w:t>
      </w:r>
    </w:p>
    <w:p w:rsidR="003D2EB8" w:rsidRPr="003D2EB8" w:rsidRDefault="003D2EB8" w:rsidP="00AC6529">
      <w:pPr>
        <w:numPr>
          <w:ilvl w:val="0"/>
          <w:numId w:val="157"/>
        </w:numPr>
        <w:rPr>
          <w:rFonts w:ascii="Times New Roman" w:hAnsi="Times New Roman" w:cs="Times New Roman"/>
          <w:lang w:val="ro-RO"/>
        </w:rPr>
      </w:pPr>
      <w:r w:rsidRPr="003D2EB8">
        <w:rPr>
          <w:rFonts w:ascii="Times New Roman" w:hAnsi="Times New Roman" w:cs="Times New Roman"/>
          <w:lang w:val="ro-RO"/>
        </w:rPr>
        <w:t xml:space="preserve">Paralizia facială  </w:t>
      </w:r>
    </w:p>
    <w:p w:rsidR="003D2EB8" w:rsidRPr="003D2EB8" w:rsidRDefault="003D2EB8" w:rsidP="00AC6529">
      <w:pPr>
        <w:numPr>
          <w:ilvl w:val="0"/>
          <w:numId w:val="157"/>
        </w:numPr>
        <w:rPr>
          <w:rFonts w:ascii="Times New Roman" w:hAnsi="Times New Roman" w:cs="Times New Roman"/>
          <w:lang w:val="ro-RO"/>
        </w:rPr>
      </w:pPr>
      <w:r w:rsidRPr="003D2EB8">
        <w:rPr>
          <w:rFonts w:ascii="Times New Roman" w:hAnsi="Times New Roman" w:cs="Times New Roman"/>
          <w:lang w:val="ro-RO"/>
        </w:rPr>
        <w:t xml:space="preserve">Contractura spastica a mușchilor ridicatori ai mandibulei  </w:t>
      </w:r>
    </w:p>
    <w:p w:rsidR="003D2EB8" w:rsidRPr="003D2EB8" w:rsidRDefault="003D2EB8" w:rsidP="00AC6529">
      <w:pPr>
        <w:numPr>
          <w:ilvl w:val="0"/>
          <w:numId w:val="157"/>
        </w:numPr>
        <w:rPr>
          <w:rFonts w:ascii="Times New Roman" w:hAnsi="Times New Roman" w:cs="Times New Roman"/>
          <w:lang w:val="ro-RO"/>
        </w:rPr>
      </w:pPr>
      <w:r w:rsidRPr="003D2EB8">
        <w:rPr>
          <w:rFonts w:ascii="Times New Roman" w:hAnsi="Times New Roman" w:cs="Times New Roman"/>
          <w:lang w:val="ro-RO"/>
        </w:rPr>
        <w:t xml:space="preserve">Fractura blow out </w:t>
      </w:r>
    </w:p>
    <w:p w:rsidR="003D2EB8" w:rsidRPr="003D2EB8" w:rsidRDefault="003D2EB8" w:rsidP="00AC6529">
      <w:pPr>
        <w:numPr>
          <w:ilvl w:val="0"/>
          <w:numId w:val="157"/>
        </w:numPr>
        <w:rPr>
          <w:rFonts w:ascii="Times New Roman" w:hAnsi="Times New Roman" w:cs="Times New Roman"/>
          <w:lang w:val="ro-RO"/>
        </w:rPr>
      </w:pPr>
      <w:r w:rsidRPr="003D2EB8">
        <w:rPr>
          <w:rFonts w:ascii="Times New Roman" w:hAnsi="Times New Roman" w:cs="Times New Roman"/>
          <w:lang w:val="ro-RO"/>
        </w:rPr>
        <w:t xml:space="preserve">Nevralgia de trigemen </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B, C (1, 38 pag. 688-691, pag 689)</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Dupa extensia blocului osos, anchiloza temporo•mandibulara intracapsulara are trei stadii de evolutie:</w:t>
      </w:r>
    </w:p>
    <w:p w:rsidR="003D2EB8" w:rsidRPr="003D2EB8" w:rsidRDefault="003D2EB8" w:rsidP="00AC6529">
      <w:pPr>
        <w:numPr>
          <w:ilvl w:val="0"/>
          <w:numId w:val="156"/>
        </w:numPr>
        <w:rPr>
          <w:rFonts w:ascii="Times New Roman" w:hAnsi="Times New Roman" w:cs="Times New Roman"/>
          <w:lang w:val="ro-RO"/>
        </w:rPr>
      </w:pPr>
      <w:r w:rsidRPr="003D2EB8">
        <w:rPr>
          <w:rFonts w:ascii="Times New Roman" w:hAnsi="Times New Roman" w:cs="Times New Roman"/>
          <w:lang w:val="ro-RO"/>
        </w:rPr>
        <w:t>Bloc osos limitat la apofiza condiliana</w:t>
      </w:r>
    </w:p>
    <w:p w:rsidR="003D2EB8" w:rsidRPr="003D2EB8" w:rsidRDefault="003D2EB8" w:rsidP="00AC6529">
      <w:pPr>
        <w:numPr>
          <w:ilvl w:val="0"/>
          <w:numId w:val="156"/>
        </w:numPr>
        <w:rPr>
          <w:rFonts w:ascii="Times New Roman" w:hAnsi="Times New Roman" w:cs="Times New Roman"/>
          <w:lang w:val="ro-RO"/>
        </w:rPr>
      </w:pPr>
      <w:r w:rsidRPr="003D2EB8">
        <w:rPr>
          <w:rFonts w:ascii="Times New Roman" w:hAnsi="Times New Roman" w:cs="Times New Roman"/>
          <w:lang w:val="ro-RO"/>
        </w:rPr>
        <w:t>Bloc osos limitat la apofiza occipitala</w:t>
      </w:r>
    </w:p>
    <w:p w:rsidR="003D2EB8" w:rsidRPr="003D2EB8" w:rsidRDefault="003D2EB8" w:rsidP="00AC6529">
      <w:pPr>
        <w:numPr>
          <w:ilvl w:val="0"/>
          <w:numId w:val="156"/>
        </w:numPr>
        <w:rPr>
          <w:rFonts w:ascii="Times New Roman" w:hAnsi="Times New Roman" w:cs="Times New Roman"/>
          <w:lang w:val="ro-RO"/>
        </w:rPr>
      </w:pPr>
      <w:r w:rsidRPr="003D2EB8">
        <w:rPr>
          <w:rFonts w:ascii="Times New Roman" w:hAnsi="Times New Roman" w:cs="Times New Roman"/>
          <w:lang w:val="ro-RO"/>
        </w:rPr>
        <w:t>Bloc osos extins pâna la incizura sigmoida</w:t>
      </w:r>
    </w:p>
    <w:p w:rsidR="003D2EB8" w:rsidRPr="003D2EB8" w:rsidRDefault="003D2EB8" w:rsidP="00AC6529">
      <w:pPr>
        <w:numPr>
          <w:ilvl w:val="0"/>
          <w:numId w:val="156"/>
        </w:numPr>
        <w:rPr>
          <w:rFonts w:ascii="Times New Roman" w:hAnsi="Times New Roman" w:cs="Times New Roman"/>
          <w:lang w:val="ro-RO"/>
        </w:rPr>
      </w:pPr>
      <w:r w:rsidRPr="003D2EB8">
        <w:rPr>
          <w:rFonts w:ascii="Times New Roman" w:hAnsi="Times New Roman" w:cs="Times New Roman"/>
          <w:lang w:val="ro-RO"/>
        </w:rPr>
        <w:t>Bloc osos extins pâna la incizura piriforma</w:t>
      </w:r>
    </w:p>
    <w:p w:rsidR="003D2EB8" w:rsidRPr="003D2EB8" w:rsidRDefault="003D2EB8" w:rsidP="00AC6529">
      <w:pPr>
        <w:numPr>
          <w:ilvl w:val="0"/>
          <w:numId w:val="156"/>
        </w:numPr>
        <w:rPr>
          <w:rFonts w:ascii="Times New Roman" w:hAnsi="Times New Roman" w:cs="Times New Roman"/>
          <w:lang w:val="ro-RO"/>
        </w:rPr>
      </w:pPr>
      <w:r w:rsidRPr="003D2EB8">
        <w:rPr>
          <w:rFonts w:ascii="Times New Roman" w:hAnsi="Times New Roman" w:cs="Times New Roman"/>
          <w:lang w:val="ro-RO"/>
        </w:rPr>
        <w:t>Bloc osos extins pâna la nivelul apofizei coronoide.</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C, E (1, 39 pag. 700-702, pag 700)</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Semnele clinice ale anchilozei intracapsulare sunt:</w:t>
      </w:r>
    </w:p>
    <w:p w:rsidR="003D2EB8" w:rsidRPr="003D2EB8" w:rsidRDefault="003D2EB8" w:rsidP="00AC6529">
      <w:pPr>
        <w:numPr>
          <w:ilvl w:val="0"/>
          <w:numId w:val="155"/>
        </w:numPr>
        <w:rPr>
          <w:rFonts w:ascii="Times New Roman" w:hAnsi="Times New Roman" w:cs="Times New Roman"/>
          <w:lang w:val="ro-RO"/>
        </w:rPr>
      </w:pPr>
      <w:r w:rsidRPr="003D2EB8">
        <w:rPr>
          <w:rFonts w:ascii="Times New Roman" w:hAnsi="Times New Roman" w:cs="Times New Roman"/>
          <w:lang w:val="ro-RO"/>
        </w:rPr>
        <w:t>posibilitatea deschiderii gurii,</w:t>
      </w:r>
    </w:p>
    <w:p w:rsidR="003D2EB8" w:rsidRPr="003D2EB8" w:rsidRDefault="003D2EB8" w:rsidP="00AC6529">
      <w:pPr>
        <w:numPr>
          <w:ilvl w:val="0"/>
          <w:numId w:val="155"/>
        </w:numPr>
        <w:rPr>
          <w:rFonts w:ascii="Times New Roman" w:hAnsi="Times New Roman" w:cs="Times New Roman"/>
          <w:lang w:val="ro-RO"/>
        </w:rPr>
      </w:pPr>
      <w:r w:rsidRPr="003D2EB8">
        <w:rPr>
          <w:rFonts w:ascii="Times New Roman" w:hAnsi="Times New Roman" w:cs="Times New Roman"/>
          <w:lang w:val="ro-RO"/>
        </w:rPr>
        <w:t>imposibilitatea temporara a deschiderii gurii,</w:t>
      </w:r>
    </w:p>
    <w:p w:rsidR="003D2EB8" w:rsidRPr="003D2EB8" w:rsidRDefault="003D2EB8" w:rsidP="00AC6529">
      <w:pPr>
        <w:numPr>
          <w:ilvl w:val="0"/>
          <w:numId w:val="155"/>
        </w:numPr>
        <w:rPr>
          <w:rFonts w:ascii="Times New Roman" w:hAnsi="Times New Roman" w:cs="Times New Roman"/>
          <w:lang w:val="ro-RO"/>
        </w:rPr>
      </w:pPr>
      <w:r w:rsidRPr="003D2EB8">
        <w:rPr>
          <w:rFonts w:ascii="Times New Roman" w:hAnsi="Times New Roman" w:cs="Times New Roman"/>
          <w:lang w:val="ro-RO"/>
        </w:rPr>
        <w:t>imposibilitatea permanenta a deschiderii gurii,</w:t>
      </w:r>
    </w:p>
    <w:p w:rsidR="003D2EB8" w:rsidRPr="003D2EB8" w:rsidRDefault="003D2EB8" w:rsidP="00AC6529">
      <w:pPr>
        <w:numPr>
          <w:ilvl w:val="0"/>
          <w:numId w:val="155"/>
        </w:numPr>
        <w:rPr>
          <w:rFonts w:ascii="Times New Roman" w:hAnsi="Times New Roman" w:cs="Times New Roman"/>
          <w:lang w:val="ro-RO"/>
        </w:rPr>
      </w:pPr>
      <w:r w:rsidRPr="003D2EB8">
        <w:rPr>
          <w:rFonts w:ascii="Times New Roman" w:hAnsi="Times New Roman" w:cs="Times New Roman"/>
          <w:lang w:val="ro-RO"/>
        </w:rPr>
        <w:t>simetria faciala</w:t>
      </w:r>
    </w:p>
    <w:p w:rsidR="003D2EB8" w:rsidRPr="003D2EB8" w:rsidRDefault="003D2EB8" w:rsidP="00AC6529">
      <w:pPr>
        <w:numPr>
          <w:ilvl w:val="0"/>
          <w:numId w:val="155"/>
        </w:numPr>
        <w:rPr>
          <w:rFonts w:ascii="Times New Roman" w:hAnsi="Times New Roman" w:cs="Times New Roman"/>
          <w:lang w:val="ro-RO"/>
        </w:rPr>
      </w:pPr>
      <w:r w:rsidRPr="003D2EB8">
        <w:rPr>
          <w:rFonts w:ascii="Times New Roman" w:hAnsi="Times New Roman" w:cs="Times New Roman"/>
          <w:lang w:val="ro-RO"/>
        </w:rPr>
        <w:t>asimetrie faciala</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C, E (1, 39 pag. 700-702, pag 702)</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Interesarea litiazica a glandei submandibulare şi canalului Wharton este de departe cea mai frecventa, fapt datorat mai multor particularitati:</w:t>
      </w:r>
    </w:p>
    <w:p w:rsidR="003D2EB8" w:rsidRPr="003D2EB8" w:rsidRDefault="003D2EB8" w:rsidP="00AC6529">
      <w:pPr>
        <w:numPr>
          <w:ilvl w:val="0"/>
          <w:numId w:val="154"/>
        </w:numPr>
        <w:rPr>
          <w:rFonts w:ascii="Times New Roman" w:hAnsi="Times New Roman" w:cs="Times New Roman"/>
          <w:lang w:val="ro-RO"/>
        </w:rPr>
      </w:pPr>
      <w:r w:rsidRPr="003D2EB8">
        <w:rPr>
          <w:rFonts w:ascii="Times New Roman" w:hAnsi="Times New Roman" w:cs="Times New Roman"/>
          <w:lang w:val="ro-RO"/>
        </w:rPr>
        <w:t>secretia salivara este bogata În mucus</w:t>
      </w:r>
    </w:p>
    <w:p w:rsidR="003D2EB8" w:rsidRPr="003D2EB8" w:rsidRDefault="003D2EB8" w:rsidP="00AC6529">
      <w:pPr>
        <w:numPr>
          <w:ilvl w:val="0"/>
          <w:numId w:val="154"/>
        </w:numPr>
        <w:rPr>
          <w:rFonts w:ascii="Times New Roman" w:hAnsi="Times New Roman" w:cs="Times New Roman"/>
          <w:lang w:val="ro-RO"/>
        </w:rPr>
      </w:pPr>
      <w:r w:rsidRPr="003D2EB8">
        <w:rPr>
          <w:rFonts w:ascii="Times New Roman" w:hAnsi="Times New Roman" w:cs="Times New Roman"/>
          <w:lang w:val="ro-RO"/>
        </w:rPr>
        <w:t>poziţia anatomica decliva a glandei şi caracterul antigravitaţional al excreţiei salivare</w:t>
      </w:r>
    </w:p>
    <w:p w:rsidR="003D2EB8" w:rsidRPr="003D2EB8" w:rsidRDefault="003D2EB8" w:rsidP="00AC6529">
      <w:pPr>
        <w:numPr>
          <w:ilvl w:val="0"/>
          <w:numId w:val="154"/>
        </w:numPr>
        <w:rPr>
          <w:rFonts w:ascii="Times New Roman" w:hAnsi="Times New Roman" w:cs="Times New Roman"/>
          <w:lang w:val="ro-RO"/>
        </w:rPr>
      </w:pPr>
      <w:r w:rsidRPr="003D2EB8">
        <w:rPr>
          <w:rFonts w:ascii="Times New Roman" w:hAnsi="Times New Roman" w:cs="Times New Roman"/>
          <w:lang w:val="ro-RO"/>
        </w:rPr>
        <w:t>canalul Wharton, deşi este aproape la fel de lung ca şi canalul Stenon, prezinta pe traiectul sau doua curburi anatomice</w:t>
      </w:r>
    </w:p>
    <w:p w:rsidR="003D2EB8" w:rsidRPr="003D2EB8" w:rsidRDefault="003D2EB8" w:rsidP="00AC6529">
      <w:pPr>
        <w:numPr>
          <w:ilvl w:val="0"/>
          <w:numId w:val="154"/>
        </w:numPr>
        <w:rPr>
          <w:rFonts w:ascii="Times New Roman" w:hAnsi="Times New Roman" w:cs="Times New Roman"/>
          <w:lang w:val="ro-RO"/>
        </w:rPr>
      </w:pPr>
      <w:r w:rsidRPr="003D2EB8">
        <w:rPr>
          <w:rFonts w:ascii="Times New Roman" w:hAnsi="Times New Roman" w:cs="Times New Roman"/>
          <w:lang w:val="ro-RO"/>
        </w:rPr>
        <w:t>orificiul de deschidere al papilei canalului Wharton este mai ingust decât cel al canalului Stenon</w:t>
      </w:r>
    </w:p>
    <w:p w:rsidR="003D2EB8" w:rsidRPr="003D2EB8" w:rsidRDefault="003D2EB8" w:rsidP="00AC6529">
      <w:pPr>
        <w:numPr>
          <w:ilvl w:val="0"/>
          <w:numId w:val="154"/>
        </w:numPr>
        <w:rPr>
          <w:rFonts w:ascii="Times New Roman" w:hAnsi="Times New Roman" w:cs="Times New Roman"/>
          <w:lang w:val="ro-RO"/>
        </w:rPr>
      </w:pPr>
      <w:r w:rsidRPr="003D2EB8">
        <w:rPr>
          <w:rFonts w:ascii="Times New Roman" w:hAnsi="Times New Roman" w:cs="Times New Roman"/>
          <w:lang w:val="ro-RO"/>
        </w:rPr>
        <w:t>poziţia anatomica decliva a canalului şi caracterul magnetic al excreţiei salivare</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B, C, D (1, 40 pag. 725-727, pag. 725)</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 xml:space="preserve">Daca calculul este situat pe canalul Wharton, deasupra muschiului milohioidian, infecţia determina o whartonita, care se complica rapid cu </w:t>
      </w:r>
    </w:p>
    <w:p w:rsidR="003D2EB8" w:rsidRPr="003D2EB8" w:rsidRDefault="003D2EB8" w:rsidP="00AC6529">
      <w:pPr>
        <w:numPr>
          <w:ilvl w:val="0"/>
          <w:numId w:val="153"/>
        </w:numPr>
        <w:rPr>
          <w:rFonts w:ascii="Times New Roman" w:hAnsi="Times New Roman" w:cs="Times New Roman"/>
          <w:lang w:val="ro-RO"/>
        </w:rPr>
      </w:pPr>
      <w:r w:rsidRPr="003D2EB8">
        <w:rPr>
          <w:rFonts w:ascii="Times New Roman" w:hAnsi="Times New Roman" w:cs="Times New Roman"/>
          <w:lang w:val="ro-RO"/>
        </w:rPr>
        <w:t>pericoronarita</w:t>
      </w:r>
    </w:p>
    <w:p w:rsidR="003D2EB8" w:rsidRPr="003D2EB8" w:rsidRDefault="003D2EB8" w:rsidP="00AC6529">
      <w:pPr>
        <w:numPr>
          <w:ilvl w:val="0"/>
          <w:numId w:val="153"/>
        </w:numPr>
        <w:rPr>
          <w:rFonts w:ascii="Times New Roman" w:hAnsi="Times New Roman" w:cs="Times New Roman"/>
          <w:lang w:val="ro-RO"/>
        </w:rPr>
      </w:pPr>
      <w:r w:rsidRPr="003D2EB8">
        <w:rPr>
          <w:rFonts w:ascii="Times New Roman" w:hAnsi="Times New Roman" w:cs="Times New Roman"/>
          <w:lang w:val="ro-RO"/>
        </w:rPr>
        <w:t>periadenita</w:t>
      </w:r>
    </w:p>
    <w:p w:rsidR="003D2EB8" w:rsidRPr="003D2EB8" w:rsidRDefault="003D2EB8" w:rsidP="00AC6529">
      <w:pPr>
        <w:numPr>
          <w:ilvl w:val="0"/>
          <w:numId w:val="153"/>
        </w:numPr>
        <w:rPr>
          <w:rFonts w:ascii="Times New Roman" w:hAnsi="Times New Roman" w:cs="Times New Roman"/>
          <w:lang w:val="ro-RO"/>
        </w:rPr>
      </w:pPr>
      <w:r w:rsidRPr="003D2EB8">
        <w:rPr>
          <w:rFonts w:ascii="Times New Roman" w:hAnsi="Times New Roman" w:cs="Times New Roman"/>
          <w:lang w:val="ro-RO"/>
        </w:rPr>
        <w:t xml:space="preserve">periwhartonita </w:t>
      </w:r>
    </w:p>
    <w:p w:rsidR="003D2EB8" w:rsidRPr="003D2EB8" w:rsidRDefault="003D2EB8" w:rsidP="00AC6529">
      <w:pPr>
        <w:numPr>
          <w:ilvl w:val="0"/>
          <w:numId w:val="153"/>
        </w:numPr>
        <w:rPr>
          <w:rFonts w:ascii="Times New Roman" w:hAnsi="Times New Roman" w:cs="Times New Roman"/>
          <w:lang w:val="ro-RO"/>
        </w:rPr>
      </w:pPr>
      <w:r w:rsidRPr="003D2EB8">
        <w:rPr>
          <w:rFonts w:ascii="Times New Roman" w:hAnsi="Times New Roman" w:cs="Times New Roman"/>
          <w:lang w:val="ro-RO"/>
        </w:rPr>
        <w:t>apoi cu abces de loja submanibulara</w:t>
      </w:r>
    </w:p>
    <w:p w:rsidR="003D2EB8" w:rsidRPr="003D2EB8" w:rsidRDefault="003D2EB8" w:rsidP="00AC6529">
      <w:pPr>
        <w:numPr>
          <w:ilvl w:val="0"/>
          <w:numId w:val="153"/>
        </w:numPr>
        <w:rPr>
          <w:rFonts w:ascii="Times New Roman" w:hAnsi="Times New Roman" w:cs="Times New Roman"/>
          <w:lang w:val="ro-RO"/>
        </w:rPr>
      </w:pPr>
      <w:r w:rsidRPr="003D2EB8">
        <w:rPr>
          <w:rFonts w:ascii="Times New Roman" w:hAnsi="Times New Roman" w:cs="Times New Roman"/>
          <w:lang w:val="ro-RO"/>
        </w:rPr>
        <w:t>apoi cu abces de loja sublinguala</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C, E (1, 40 pag. 725-727, pag. 727)</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 xml:space="preserve">Tumorile maligne de mezostructura au ca punct de plecare: </w:t>
      </w:r>
    </w:p>
    <w:p w:rsidR="003D2EB8" w:rsidRPr="003D2EB8" w:rsidRDefault="003D2EB8" w:rsidP="00AC6529">
      <w:pPr>
        <w:numPr>
          <w:ilvl w:val="0"/>
          <w:numId w:val="162"/>
        </w:numPr>
        <w:rPr>
          <w:rFonts w:ascii="Times New Roman" w:hAnsi="Times New Roman" w:cs="Times New Roman"/>
          <w:lang w:val="en-GB"/>
        </w:rPr>
      </w:pPr>
      <w:r w:rsidRPr="003D2EB8">
        <w:rPr>
          <w:rFonts w:ascii="Times New Roman" w:hAnsi="Times New Roman" w:cs="Times New Roman"/>
          <w:lang w:val="en-GB"/>
        </w:rPr>
        <w:t>Mucoasa sinusului maxilar</w:t>
      </w:r>
    </w:p>
    <w:p w:rsidR="003D2EB8" w:rsidRPr="003D2EB8" w:rsidRDefault="003D2EB8" w:rsidP="00AC6529">
      <w:pPr>
        <w:numPr>
          <w:ilvl w:val="0"/>
          <w:numId w:val="162"/>
        </w:numPr>
        <w:rPr>
          <w:rFonts w:ascii="Times New Roman" w:hAnsi="Times New Roman" w:cs="Times New Roman"/>
          <w:lang w:val="fr-FR"/>
        </w:rPr>
      </w:pPr>
      <w:r w:rsidRPr="003D2EB8">
        <w:rPr>
          <w:rFonts w:ascii="Times New Roman" w:hAnsi="Times New Roman" w:cs="Times New Roman"/>
          <w:lang w:val="fr-FR"/>
        </w:rPr>
        <w:t>Extinderea proceselor tumorale maligne din infrastructura</w:t>
      </w:r>
    </w:p>
    <w:p w:rsidR="003D2EB8" w:rsidRPr="003D2EB8" w:rsidRDefault="003D2EB8" w:rsidP="00AC6529">
      <w:pPr>
        <w:numPr>
          <w:ilvl w:val="0"/>
          <w:numId w:val="162"/>
        </w:numPr>
        <w:rPr>
          <w:rFonts w:ascii="Times New Roman" w:hAnsi="Times New Roman" w:cs="Times New Roman"/>
          <w:lang w:val="en-GB"/>
        </w:rPr>
      </w:pPr>
      <w:r w:rsidRPr="003D2EB8">
        <w:rPr>
          <w:rFonts w:ascii="Times New Roman" w:hAnsi="Times New Roman" w:cs="Times New Roman"/>
          <w:lang w:val="en-GB"/>
        </w:rPr>
        <w:t>Mucoasa sinusului etmoidal</w:t>
      </w:r>
    </w:p>
    <w:p w:rsidR="003D2EB8" w:rsidRPr="003D2EB8" w:rsidRDefault="003D2EB8" w:rsidP="00AC6529">
      <w:pPr>
        <w:numPr>
          <w:ilvl w:val="0"/>
          <w:numId w:val="162"/>
        </w:numPr>
        <w:rPr>
          <w:rFonts w:ascii="Times New Roman" w:hAnsi="Times New Roman" w:cs="Times New Roman"/>
          <w:lang w:val="en-GB"/>
        </w:rPr>
      </w:pPr>
      <w:r w:rsidRPr="003D2EB8">
        <w:rPr>
          <w:rFonts w:ascii="Times New Roman" w:hAnsi="Times New Roman" w:cs="Times New Roman"/>
          <w:lang w:val="en-GB"/>
        </w:rPr>
        <w:t>Extinderea unui proces tumoral malign al tegumentelor etajului mijlociu al fetei</w:t>
      </w:r>
    </w:p>
    <w:p w:rsidR="003D2EB8" w:rsidRPr="003D2EB8" w:rsidRDefault="003D2EB8" w:rsidP="00AC6529">
      <w:pPr>
        <w:numPr>
          <w:ilvl w:val="0"/>
          <w:numId w:val="162"/>
        </w:numPr>
        <w:rPr>
          <w:rFonts w:ascii="Times New Roman" w:hAnsi="Times New Roman" w:cs="Times New Roman"/>
          <w:lang w:val="en-GB"/>
        </w:rPr>
      </w:pPr>
      <w:r w:rsidRPr="003D2EB8">
        <w:rPr>
          <w:rFonts w:ascii="Times New Roman" w:hAnsi="Times New Roman" w:cs="Times New Roman"/>
          <w:lang w:val="en-GB"/>
        </w:rPr>
        <w:t>Mucoasa sinusului frontal</w:t>
      </w:r>
    </w:p>
    <w:p w:rsidR="003D2EB8" w:rsidRDefault="003D2EB8" w:rsidP="003D2EB8">
      <w:pPr>
        <w:ind w:left="720"/>
        <w:rPr>
          <w:rFonts w:ascii="Times New Roman" w:hAnsi="Times New Roman" w:cs="Times New Roman"/>
          <w:lang w:val="en-GB"/>
        </w:rPr>
      </w:pPr>
    </w:p>
    <w:p w:rsidR="003D2EB8" w:rsidRDefault="003D2EB8" w:rsidP="003D2EB8">
      <w:pPr>
        <w:ind w:left="720"/>
        <w:rPr>
          <w:rFonts w:ascii="Times New Roman" w:hAnsi="Times New Roman" w:cs="Times New Roman"/>
          <w:lang w:val="en-GB"/>
        </w:rPr>
      </w:pPr>
      <w:r w:rsidRPr="003D2EB8">
        <w:rPr>
          <w:rFonts w:ascii="Times New Roman" w:hAnsi="Times New Roman" w:cs="Times New Roman"/>
          <w:lang w:val="en-GB"/>
        </w:rPr>
        <w:t>Răspuns corect: A,B,D (37,1, pag. 642-645, pag. 642)</w:t>
      </w:r>
    </w:p>
    <w:p w:rsidR="003D2EB8" w:rsidRPr="003D2EB8" w:rsidRDefault="003D2EB8" w:rsidP="003D2EB8">
      <w:pPr>
        <w:ind w:left="720"/>
        <w:rPr>
          <w:rFonts w:ascii="Times New Roman" w:hAnsi="Times New Roman" w:cs="Times New Roman"/>
          <w:lang w:val="en-GB"/>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Tumorile maligne ale limbii si planseului bucal pot debuta sub urmatoarele forme clinice:</w:t>
      </w:r>
    </w:p>
    <w:p w:rsidR="003D2EB8" w:rsidRPr="003D2EB8" w:rsidRDefault="003D2EB8" w:rsidP="00AC6529">
      <w:pPr>
        <w:numPr>
          <w:ilvl w:val="0"/>
          <w:numId w:val="163"/>
        </w:numPr>
        <w:rPr>
          <w:rFonts w:ascii="Times New Roman" w:hAnsi="Times New Roman" w:cs="Times New Roman"/>
          <w:lang w:val="en-GB"/>
        </w:rPr>
      </w:pPr>
      <w:r w:rsidRPr="003D2EB8">
        <w:rPr>
          <w:rFonts w:ascii="Times New Roman" w:hAnsi="Times New Roman" w:cs="Times New Roman"/>
          <w:lang w:val="en-GB"/>
        </w:rPr>
        <w:t>Ulcero-distructiva</w:t>
      </w:r>
    </w:p>
    <w:p w:rsidR="003D2EB8" w:rsidRPr="003D2EB8" w:rsidRDefault="003D2EB8" w:rsidP="00AC6529">
      <w:pPr>
        <w:numPr>
          <w:ilvl w:val="0"/>
          <w:numId w:val="163"/>
        </w:numPr>
        <w:rPr>
          <w:rFonts w:ascii="Times New Roman" w:hAnsi="Times New Roman" w:cs="Times New Roman"/>
          <w:lang w:val="en-GB"/>
        </w:rPr>
      </w:pPr>
      <w:r w:rsidRPr="003D2EB8">
        <w:rPr>
          <w:rFonts w:ascii="Times New Roman" w:hAnsi="Times New Roman" w:cs="Times New Roman"/>
          <w:lang w:val="en-GB"/>
        </w:rPr>
        <w:t>Leziune ulcerativa</w:t>
      </w:r>
    </w:p>
    <w:p w:rsidR="003D2EB8" w:rsidRPr="003D2EB8" w:rsidRDefault="003D2EB8" w:rsidP="00AC6529">
      <w:pPr>
        <w:numPr>
          <w:ilvl w:val="0"/>
          <w:numId w:val="163"/>
        </w:numPr>
        <w:rPr>
          <w:rFonts w:ascii="Times New Roman" w:hAnsi="Times New Roman" w:cs="Times New Roman"/>
          <w:lang w:val="en-GB"/>
        </w:rPr>
      </w:pPr>
      <w:r w:rsidRPr="003D2EB8">
        <w:rPr>
          <w:rFonts w:ascii="Times New Roman" w:hAnsi="Times New Roman" w:cs="Times New Roman"/>
          <w:lang w:val="en-GB"/>
        </w:rPr>
        <w:t>Ulcero-vegetanta</w:t>
      </w:r>
    </w:p>
    <w:p w:rsidR="003D2EB8" w:rsidRPr="003D2EB8" w:rsidRDefault="003D2EB8" w:rsidP="00AC6529">
      <w:pPr>
        <w:numPr>
          <w:ilvl w:val="0"/>
          <w:numId w:val="163"/>
        </w:numPr>
        <w:rPr>
          <w:rFonts w:ascii="Times New Roman" w:hAnsi="Times New Roman" w:cs="Times New Roman"/>
          <w:lang w:val="en-GB"/>
        </w:rPr>
      </w:pPr>
      <w:r w:rsidRPr="003D2EB8">
        <w:rPr>
          <w:rFonts w:ascii="Times New Roman" w:hAnsi="Times New Roman" w:cs="Times New Roman"/>
          <w:lang w:val="en-GB"/>
        </w:rPr>
        <w:t>Nodulara</w:t>
      </w:r>
    </w:p>
    <w:p w:rsidR="003D2EB8" w:rsidRPr="003D2EB8" w:rsidRDefault="003D2EB8" w:rsidP="00AC6529">
      <w:pPr>
        <w:numPr>
          <w:ilvl w:val="0"/>
          <w:numId w:val="163"/>
        </w:numPr>
        <w:rPr>
          <w:rFonts w:ascii="Times New Roman" w:hAnsi="Times New Roman" w:cs="Times New Roman"/>
          <w:lang w:val="en-GB"/>
        </w:rPr>
      </w:pPr>
      <w:r w:rsidRPr="003D2EB8">
        <w:rPr>
          <w:rFonts w:ascii="Times New Roman" w:hAnsi="Times New Roman" w:cs="Times New Roman"/>
          <w:lang w:val="en-GB"/>
        </w:rPr>
        <w:t xml:space="preserve">Vegetanta </w:t>
      </w:r>
    </w:p>
    <w:p w:rsidR="003D2EB8" w:rsidRDefault="003D2EB8" w:rsidP="003D2EB8">
      <w:pPr>
        <w:ind w:left="720"/>
        <w:rPr>
          <w:rFonts w:ascii="Times New Roman" w:hAnsi="Times New Roman" w:cs="Times New Roman"/>
          <w:lang w:val="fr-FR"/>
        </w:rPr>
      </w:pPr>
    </w:p>
    <w:p w:rsidR="003D2EB8" w:rsidRDefault="003D2EB8" w:rsidP="003D2EB8">
      <w:pPr>
        <w:ind w:left="720"/>
        <w:rPr>
          <w:rFonts w:ascii="Times New Roman" w:hAnsi="Times New Roman" w:cs="Times New Roman"/>
          <w:lang w:val="fr-FR"/>
        </w:rPr>
      </w:pPr>
      <w:r w:rsidRPr="003D2EB8">
        <w:rPr>
          <w:rFonts w:ascii="Times New Roman" w:hAnsi="Times New Roman" w:cs="Times New Roman"/>
          <w:lang w:val="fr-FR"/>
        </w:rPr>
        <w:t xml:space="preserve">Răspuns </w:t>
      </w:r>
      <w:r w:rsidRPr="003D2EB8">
        <w:rPr>
          <w:rFonts w:ascii="Times New Roman" w:hAnsi="Times New Roman" w:cs="Times New Roman"/>
          <w:lang w:val="en-GB"/>
        </w:rPr>
        <w:t xml:space="preserve">corect: </w:t>
      </w:r>
      <w:r w:rsidRPr="003D2EB8">
        <w:rPr>
          <w:rFonts w:ascii="Times New Roman" w:hAnsi="Times New Roman" w:cs="Times New Roman"/>
          <w:lang w:val="fr-FR"/>
        </w:rPr>
        <w:t xml:space="preserve">B,D,E (34,1, </w:t>
      </w:r>
      <w:r w:rsidRPr="003D2EB8">
        <w:rPr>
          <w:rFonts w:ascii="Times New Roman" w:hAnsi="Times New Roman" w:cs="Times New Roman"/>
          <w:lang w:val="en-GB"/>
        </w:rPr>
        <w:t xml:space="preserve">pag. </w:t>
      </w:r>
      <w:r w:rsidRPr="003D2EB8">
        <w:rPr>
          <w:rFonts w:ascii="Times New Roman" w:hAnsi="Times New Roman" w:cs="Times New Roman"/>
          <w:lang w:val="fr-FR"/>
        </w:rPr>
        <w:t xml:space="preserve">597-600, </w:t>
      </w:r>
      <w:r w:rsidRPr="003D2EB8">
        <w:rPr>
          <w:rFonts w:ascii="Times New Roman" w:hAnsi="Times New Roman" w:cs="Times New Roman"/>
          <w:lang w:val="en-GB"/>
        </w:rPr>
        <w:t xml:space="preserve">pag. </w:t>
      </w:r>
      <w:r w:rsidRPr="003D2EB8">
        <w:rPr>
          <w:rFonts w:ascii="Times New Roman" w:hAnsi="Times New Roman" w:cs="Times New Roman"/>
          <w:lang w:val="fr-FR"/>
        </w:rPr>
        <w:t>597)</w:t>
      </w:r>
    </w:p>
    <w:p w:rsidR="003D2EB8" w:rsidRPr="003D2EB8" w:rsidRDefault="003D2EB8" w:rsidP="003D2EB8">
      <w:pPr>
        <w:ind w:left="720"/>
        <w:rPr>
          <w:rFonts w:ascii="Times New Roman" w:hAnsi="Times New Roman" w:cs="Times New Roman"/>
          <w:lang w:val="fr-FR"/>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Diagnosticul diferential al tumorilor maligne ale limbii si planseului bucal se poate face cu:</w:t>
      </w:r>
    </w:p>
    <w:p w:rsidR="003D2EB8" w:rsidRPr="003D2EB8" w:rsidRDefault="003D2EB8" w:rsidP="00AC6529">
      <w:pPr>
        <w:numPr>
          <w:ilvl w:val="0"/>
          <w:numId w:val="164"/>
        </w:numPr>
        <w:rPr>
          <w:rFonts w:ascii="Times New Roman" w:hAnsi="Times New Roman" w:cs="Times New Roman"/>
          <w:lang w:val="en-GB"/>
        </w:rPr>
      </w:pPr>
      <w:r w:rsidRPr="003D2EB8">
        <w:rPr>
          <w:rFonts w:ascii="Times New Roman" w:hAnsi="Times New Roman" w:cs="Times New Roman"/>
          <w:lang w:val="en-GB"/>
        </w:rPr>
        <w:t>Sifilisul primar</w:t>
      </w:r>
    </w:p>
    <w:p w:rsidR="003D2EB8" w:rsidRPr="003D2EB8" w:rsidRDefault="003D2EB8" w:rsidP="00AC6529">
      <w:pPr>
        <w:numPr>
          <w:ilvl w:val="0"/>
          <w:numId w:val="164"/>
        </w:numPr>
        <w:rPr>
          <w:rFonts w:ascii="Times New Roman" w:hAnsi="Times New Roman" w:cs="Times New Roman"/>
          <w:lang w:val="en-GB"/>
        </w:rPr>
      </w:pPr>
      <w:r w:rsidRPr="003D2EB8">
        <w:rPr>
          <w:rFonts w:ascii="Times New Roman" w:hAnsi="Times New Roman" w:cs="Times New Roman"/>
          <w:lang w:val="en-GB"/>
        </w:rPr>
        <w:t>Aftele bucale</w:t>
      </w:r>
    </w:p>
    <w:p w:rsidR="003D2EB8" w:rsidRPr="003D2EB8" w:rsidRDefault="003D2EB8" w:rsidP="00AC6529">
      <w:pPr>
        <w:numPr>
          <w:ilvl w:val="0"/>
          <w:numId w:val="164"/>
        </w:numPr>
        <w:rPr>
          <w:rFonts w:ascii="Times New Roman" w:hAnsi="Times New Roman" w:cs="Times New Roman"/>
          <w:lang w:val="en-GB"/>
        </w:rPr>
      </w:pPr>
      <w:r w:rsidRPr="003D2EB8">
        <w:rPr>
          <w:rFonts w:ascii="Times New Roman" w:hAnsi="Times New Roman" w:cs="Times New Roman"/>
          <w:lang w:val="en-GB"/>
        </w:rPr>
        <w:t>Chistul branhial</w:t>
      </w:r>
    </w:p>
    <w:p w:rsidR="003D2EB8" w:rsidRPr="003D2EB8" w:rsidRDefault="003D2EB8" w:rsidP="00AC6529">
      <w:pPr>
        <w:numPr>
          <w:ilvl w:val="0"/>
          <w:numId w:val="164"/>
        </w:numPr>
        <w:rPr>
          <w:rFonts w:ascii="Times New Roman" w:hAnsi="Times New Roman" w:cs="Times New Roman"/>
          <w:lang w:val="en-GB"/>
        </w:rPr>
      </w:pPr>
      <w:r w:rsidRPr="003D2EB8">
        <w:rPr>
          <w:rFonts w:ascii="Times New Roman" w:hAnsi="Times New Roman" w:cs="Times New Roman"/>
          <w:lang w:val="en-GB"/>
        </w:rPr>
        <w:t>Sancru primar</w:t>
      </w:r>
    </w:p>
    <w:p w:rsidR="003D2EB8" w:rsidRPr="003D2EB8" w:rsidRDefault="003D2EB8" w:rsidP="00AC6529">
      <w:pPr>
        <w:numPr>
          <w:ilvl w:val="0"/>
          <w:numId w:val="164"/>
        </w:numPr>
        <w:rPr>
          <w:rFonts w:ascii="Times New Roman" w:hAnsi="Times New Roman" w:cs="Times New Roman"/>
          <w:lang w:val="en-GB"/>
        </w:rPr>
      </w:pPr>
      <w:r w:rsidRPr="003D2EB8">
        <w:rPr>
          <w:rFonts w:ascii="Times New Roman" w:hAnsi="Times New Roman" w:cs="Times New Roman"/>
          <w:lang w:val="en-GB"/>
        </w:rPr>
        <w:t>Ulceratiile traumatice</w:t>
      </w:r>
    </w:p>
    <w:p w:rsidR="003D2EB8" w:rsidRDefault="003D2EB8" w:rsidP="003D2EB8">
      <w:pPr>
        <w:ind w:left="360"/>
        <w:rPr>
          <w:rFonts w:ascii="Times New Roman" w:hAnsi="Times New Roman" w:cs="Times New Roman"/>
          <w:lang w:val="en-GB"/>
        </w:rPr>
      </w:pPr>
    </w:p>
    <w:p w:rsidR="003D2EB8" w:rsidRDefault="003D2EB8" w:rsidP="003D2EB8">
      <w:pPr>
        <w:ind w:left="360"/>
        <w:rPr>
          <w:rFonts w:ascii="Times New Roman" w:hAnsi="Times New Roman" w:cs="Times New Roman"/>
          <w:lang w:val="en-GB"/>
        </w:rPr>
      </w:pPr>
      <w:r w:rsidRPr="003D2EB8">
        <w:rPr>
          <w:rFonts w:ascii="Times New Roman" w:hAnsi="Times New Roman" w:cs="Times New Roman"/>
          <w:lang w:val="en-GB"/>
        </w:rPr>
        <w:t>Răspuns corect: A,B,D,E (34,1, pag. 597-600, pag. 599)</w:t>
      </w:r>
    </w:p>
    <w:p w:rsidR="003D2EB8" w:rsidRPr="003D2EB8" w:rsidRDefault="003D2EB8" w:rsidP="003D2EB8">
      <w:pPr>
        <w:ind w:left="720"/>
        <w:rPr>
          <w:rFonts w:ascii="Times New Roman" w:hAnsi="Times New Roman" w:cs="Times New Roman"/>
          <w:lang w:val="en-GB"/>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Urmatoarele afirmatii despre tumorile maligne a portiunii post-sulcale a limbii sunt adevarate:</w:t>
      </w:r>
    </w:p>
    <w:p w:rsidR="003D2EB8" w:rsidRPr="003D2EB8" w:rsidRDefault="003D2EB8" w:rsidP="00AC6529">
      <w:pPr>
        <w:numPr>
          <w:ilvl w:val="0"/>
          <w:numId w:val="165"/>
        </w:numPr>
        <w:rPr>
          <w:rFonts w:ascii="Times New Roman" w:hAnsi="Times New Roman" w:cs="Times New Roman"/>
          <w:lang w:val="en-GB"/>
        </w:rPr>
      </w:pPr>
      <w:r w:rsidRPr="003D2EB8">
        <w:rPr>
          <w:rFonts w:ascii="Times New Roman" w:hAnsi="Times New Roman" w:cs="Times New Roman"/>
          <w:lang w:val="en-GB"/>
        </w:rPr>
        <w:t>Debutul acestor tumori este insidios</w:t>
      </w:r>
    </w:p>
    <w:p w:rsidR="003D2EB8" w:rsidRPr="003D2EB8" w:rsidRDefault="003D2EB8" w:rsidP="00AC6529">
      <w:pPr>
        <w:numPr>
          <w:ilvl w:val="0"/>
          <w:numId w:val="165"/>
        </w:numPr>
        <w:rPr>
          <w:rFonts w:ascii="Times New Roman" w:hAnsi="Times New Roman" w:cs="Times New Roman"/>
          <w:lang w:val="en-GB"/>
        </w:rPr>
      </w:pPr>
      <w:r w:rsidRPr="003D2EB8">
        <w:rPr>
          <w:rFonts w:ascii="Times New Roman" w:hAnsi="Times New Roman" w:cs="Times New Roman"/>
          <w:lang w:val="en-GB"/>
        </w:rPr>
        <w:t>Examenul clinic pune in evidenta cresterea de volum a 1/3 posterioare a limbii</w:t>
      </w:r>
    </w:p>
    <w:p w:rsidR="003D2EB8" w:rsidRPr="003D2EB8" w:rsidRDefault="003D2EB8" w:rsidP="00AC6529">
      <w:pPr>
        <w:numPr>
          <w:ilvl w:val="0"/>
          <w:numId w:val="165"/>
        </w:numPr>
        <w:rPr>
          <w:rFonts w:ascii="Times New Roman" w:hAnsi="Times New Roman" w:cs="Times New Roman"/>
          <w:lang w:val="en-GB"/>
        </w:rPr>
      </w:pPr>
      <w:r w:rsidRPr="003D2EB8">
        <w:rPr>
          <w:rFonts w:ascii="Times New Roman" w:hAnsi="Times New Roman" w:cs="Times New Roman"/>
          <w:lang w:val="en-GB"/>
        </w:rPr>
        <w:t>Se impune examen ORL</w:t>
      </w:r>
    </w:p>
    <w:p w:rsidR="003D2EB8" w:rsidRPr="003D2EB8" w:rsidRDefault="003D2EB8" w:rsidP="00AC6529">
      <w:pPr>
        <w:numPr>
          <w:ilvl w:val="0"/>
          <w:numId w:val="165"/>
        </w:numPr>
        <w:rPr>
          <w:rFonts w:ascii="Times New Roman" w:hAnsi="Times New Roman" w:cs="Times New Roman"/>
          <w:lang w:val="en-GB"/>
        </w:rPr>
      </w:pPr>
      <w:r w:rsidRPr="003D2EB8">
        <w:rPr>
          <w:rFonts w:ascii="Times New Roman" w:hAnsi="Times New Roman" w:cs="Times New Roman"/>
          <w:lang w:val="en-GB"/>
        </w:rPr>
        <w:t>Tumorile evolueaza lent</w:t>
      </w:r>
    </w:p>
    <w:p w:rsidR="003D2EB8" w:rsidRPr="003D2EB8" w:rsidRDefault="003D2EB8" w:rsidP="00AC6529">
      <w:pPr>
        <w:numPr>
          <w:ilvl w:val="0"/>
          <w:numId w:val="165"/>
        </w:numPr>
        <w:rPr>
          <w:rFonts w:ascii="Times New Roman" w:hAnsi="Times New Roman" w:cs="Times New Roman"/>
          <w:lang w:val="en-GB"/>
        </w:rPr>
      </w:pPr>
      <w:r w:rsidRPr="003D2EB8">
        <w:rPr>
          <w:rFonts w:ascii="Times New Roman" w:hAnsi="Times New Roman" w:cs="Times New Roman"/>
          <w:lang w:val="en-GB"/>
        </w:rPr>
        <w:t>Metastaza apare tardiv</w:t>
      </w:r>
    </w:p>
    <w:p w:rsidR="003D2EB8" w:rsidRDefault="003D2EB8" w:rsidP="003D2EB8">
      <w:pPr>
        <w:ind w:left="720"/>
        <w:rPr>
          <w:rFonts w:ascii="Times New Roman" w:hAnsi="Times New Roman" w:cs="Times New Roman"/>
          <w:lang w:val="en-GB"/>
        </w:rPr>
      </w:pPr>
    </w:p>
    <w:p w:rsidR="003D2EB8" w:rsidRDefault="003D2EB8" w:rsidP="003D2EB8">
      <w:pPr>
        <w:ind w:left="720"/>
        <w:rPr>
          <w:rFonts w:ascii="Times New Roman" w:hAnsi="Times New Roman" w:cs="Times New Roman"/>
          <w:lang w:val="en-GB"/>
        </w:rPr>
      </w:pPr>
      <w:r w:rsidRPr="003D2EB8">
        <w:rPr>
          <w:rFonts w:ascii="Times New Roman" w:hAnsi="Times New Roman" w:cs="Times New Roman"/>
          <w:lang w:val="en-GB"/>
        </w:rPr>
        <w:t>Răspuns corect: A,B,C (34,1, pag. 597-600, pag. 598)</w:t>
      </w:r>
    </w:p>
    <w:p w:rsidR="003D2EB8" w:rsidRPr="003D2EB8" w:rsidRDefault="003D2EB8" w:rsidP="003D2EB8">
      <w:pPr>
        <w:ind w:left="720"/>
        <w:rPr>
          <w:rFonts w:ascii="Times New Roman" w:hAnsi="Times New Roman" w:cs="Times New Roman"/>
          <w:lang w:val="en-GB"/>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Implicarea ganglionului retrodigastric Kuttner I, este patognomonic in tumorile maligne localizate la nivelul:</w:t>
      </w:r>
    </w:p>
    <w:p w:rsidR="003D2EB8" w:rsidRPr="003D2EB8" w:rsidRDefault="003D2EB8" w:rsidP="00AC6529">
      <w:pPr>
        <w:numPr>
          <w:ilvl w:val="0"/>
          <w:numId w:val="166"/>
        </w:numPr>
        <w:rPr>
          <w:rFonts w:ascii="Times New Roman" w:hAnsi="Times New Roman" w:cs="Times New Roman"/>
          <w:lang w:val="en-GB"/>
        </w:rPr>
      </w:pPr>
      <w:r w:rsidRPr="003D2EB8">
        <w:rPr>
          <w:rFonts w:ascii="Times New Roman" w:hAnsi="Times New Roman" w:cs="Times New Roman"/>
          <w:lang w:val="en-GB"/>
        </w:rPr>
        <w:t>Mucoasei jugale</w:t>
      </w:r>
    </w:p>
    <w:p w:rsidR="003D2EB8" w:rsidRPr="003D2EB8" w:rsidRDefault="003D2EB8" w:rsidP="00AC6529">
      <w:pPr>
        <w:numPr>
          <w:ilvl w:val="0"/>
          <w:numId w:val="166"/>
        </w:numPr>
        <w:rPr>
          <w:rFonts w:ascii="Times New Roman" w:hAnsi="Times New Roman" w:cs="Times New Roman"/>
          <w:lang w:val="en-GB"/>
        </w:rPr>
      </w:pPr>
      <w:r w:rsidRPr="003D2EB8">
        <w:rPr>
          <w:rFonts w:ascii="Times New Roman" w:hAnsi="Times New Roman" w:cs="Times New Roman"/>
          <w:lang w:val="en-GB"/>
        </w:rPr>
        <w:t>Buzei</w:t>
      </w:r>
    </w:p>
    <w:p w:rsidR="003D2EB8" w:rsidRPr="003D2EB8" w:rsidRDefault="003D2EB8" w:rsidP="00AC6529">
      <w:pPr>
        <w:numPr>
          <w:ilvl w:val="0"/>
          <w:numId w:val="166"/>
        </w:numPr>
        <w:rPr>
          <w:rFonts w:ascii="Times New Roman" w:hAnsi="Times New Roman" w:cs="Times New Roman"/>
          <w:lang w:val="en-GB"/>
        </w:rPr>
      </w:pPr>
      <w:r w:rsidRPr="003D2EB8">
        <w:rPr>
          <w:rFonts w:ascii="Times New Roman" w:hAnsi="Times New Roman" w:cs="Times New Roman"/>
          <w:lang w:val="en-GB"/>
        </w:rPr>
        <w:t>Limbii</w:t>
      </w:r>
    </w:p>
    <w:p w:rsidR="003D2EB8" w:rsidRPr="003D2EB8" w:rsidRDefault="003D2EB8" w:rsidP="00AC6529">
      <w:pPr>
        <w:numPr>
          <w:ilvl w:val="0"/>
          <w:numId w:val="166"/>
        </w:numPr>
        <w:rPr>
          <w:rFonts w:ascii="Times New Roman" w:hAnsi="Times New Roman" w:cs="Times New Roman"/>
          <w:lang w:val="en-GB"/>
        </w:rPr>
      </w:pPr>
      <w:r w:rsidRPr="003D2EB8">
        <w:rPr>
          <w:rFonts w:ascii="Times New Roman" w:hAnsi="Times New Roman" w:cs="Times New Roman"/>
          <w:lang w:val="en-GB"/>
        </w:rPr>
        <w:t>Comisurii bucale</w:t>
      </w:r>
    </w:p>
    <w:p w:rsidR="003D2EB8" w:rsidRPr="003D2EB8" w:rsidRDefault="003D2EB8" w:rsidP="00AC6529">
      <w:pPr>
        <w:numPr>
          <w:ilvl w:val="0"/>
          <w:numId w:val="166"/>
        </w:numPr>
        <w:rPr>
          <w:rFonts w:ascii="Times New Roman" w:hAnsi="Times New Roman" w:cs="Times New Roman"/>
          <w:lang w:val="en-GB"/>
        </w:rPr>
      </w:pPr>
      <w:r w:rsidRPr="003D2EB8">
        <w:rPr>
          <w:rFonts w:ascii="Times New Roman" w:hAnsi="Times New Roman" w:cs="Times New Roman"/>
          <w:lang w:val="en-GB"/>
        </w:rPr>
        <w:t>Planseului bucal</w:t>
      </w:r>
    </w:p>
    <w:p w:rsidR="003D2EB8" w:rsidRDefault="003D2EB8" w:rsidP="003D2EB8">
      <w:pPr>
        <w:ind w:left="720"/>
        <w:rPr>
          <w:rFonts w:ascii="Times New Roman" w:hAnsi="Times New Roman" w:cs="Times New Roman"/>
          <w:lang w:val="fr-FR"/>
        </w:rPr>
      </w:pPr>
    </w:p>
    <w:p w:rsidR="003D2EB8" w:rsidRDefault="003D2EB8" w:rsidP="003D2EB8">
      <w:pPr>
        <w:ind w:left="720"/>
        <w:rPr>
          <w:rFonts w:ascii="Times New Roman" w:hAnsi="Times New Roman" w:cs="Times New Roman"/>
          <w:lang w:val="fr-FR"/>
        </w:rPr>
      </w:pPr>
      <w:r w:rsidRPr="003D2EB8">
        <w:rPr>
          <w:rFonts w:ascii="Times New Roman" w:hAnsi="Times New Roman" w:cs="Times New Roman"/>
          <w:lang w:val="fr-FR"/>
        </w:rPr>
        <w:t xml:space="preserve">Răspuns </w:t>
      </w:r>
      <w:r w:rsidRPr="003D2EB8">
        <w:rPr>
          <w:rFonts w:ascii="Times New Roman" w:hAnsi="Times New Roman" w:cs="Times New Roman"/>
          <w:lang w:val="en-GB"/>
        </w:rPr>
        <w:t xml:space="preserve">corect: </w:t>
      </w:r>
      <w:r w:rsidRPr="003D2EB8">
        <w:rPr>
          <w:rFonts w:ascii="Times New Roman" w:hAnsi="Times New Roman" w:cs="Times New Roman"/>
          <w:lang w:val="fr-FR"/>
        </w:rPr>
        <w:t xml:space="preserve">C,E (34,1, </w:t>
      </w:r>
      <w:r w:rsidRPr="003D2EB8">
        <w:rPr>
          <w:rFonts w:ascii="Times New Roman" w:hAnsi="Times New Roman" w:cs="Times New Roman"/>
          <w:lang w:val="en-GB"/>
        </w:rPr>
        <w:t xml:space="preserve">pag. </w:t>
      </w:r>
      <w:r w:rsidRPr="003D2EB8">
        <w:rPr>
          <w:rFonts w:ascii="Times New Roman" w:hAnsi="Times New Roman" w:cs="Times New Roman"/>
          <w:lang w:val="fr-FR"/>
        </w:rPr>
        <w:t xml:space="preserve">597-600, </w:t>
      </w:r>
      <w:r w:rsidRPr="003D2EB8">
        <w:rPr>
          <w:rFonts w:ascii="Times New Roman" w:hAnsi="Times New Roman" w:cs="Times New Roman"/>
          <w:lang w:val="en-GB"/>
        </w:rPr>
        <w:t xml:space="preserve">pag. </w:t>
      </w:r>
      <w:r w:rsidRPr="003D2EB8">
        <w:rPr>
          <w:rFonts w:ascii="Times New Roman" w:hAnsi="Times New Roman" w:cs="Times New Roman"/>
          <w:lang w:val="fr-FR"/>
        </w:rPr>
        <w:t>599)</w:t>
      </w:r>
    </w:p>
    <w:p w:rsidR="003D2EB8" w:rsidRPr="003D2EB8" w:rsidRDefault="003D2EB8" w:rsidP="003D2EB8">
      <w:pPr>
        <w:ind w:left="360"/>
        <w:rPr>
          <w:rFonts w:ascii="Times New Roman" w:hAnsi="Times New Roman" w:cs="Times New Roman"/>
          <w:lang w:val="fr-FR"/>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Tehnicile chirurgicale alternative de osteotomie a maxilarului sunt urmatoarele:</w:t>
      </w:r>
    </w:p>
    <w:p w:rsidR="003D2EB8" w:rsidRPr="003D2EB8" w:rsidRDefault="003D2EB8" w:rsidP="00AC6529">
      <w:pPr>
        <w:numPr>
          <w:ilvl w:val="0"/>
          <w:numId w:val="167"/>
        </w:numPr>
        <w:rPr>
          <w:rFonts w:ascii="Times New Roman" w:hAnsi="Times New Roman" w:cs="Times New Roman"/>
          <w:lang w:val="en-GB"/>
        </w:rPr>
      </w:pPr>
      <w:r w:rsidRPr="003D2EB8">
        <w:rPr>
          <w:rFonts w:ascii="Times New Roman" w:hAnsi="Times New Roman" w:cs="Times New Roman"/>
          <w:lang w:val="en-GB"/>
        </w:rPr>
        <w:t xml:space="preserve">Osteotomia tip Le Fort I „inalta” </w:t>
      </w:r>
    </w:p>
    <w:p w:rsidR="003D2EB8" w:rsidRPr="003D2EB8" w:rsidRDefault="003D2EB8" w:rsidP="00AC6529">
      <w:pPr>
        <w:numPr>
          <w:ilvl w:val="0"/>
          <w:numId w:val="167"/>
        </w:numPr>
        <w:rPr>
          <w:rFonts w:ascii="Times New Roman" w:hAnsi="Times New Roman" w:cs="Times New Roman"/>
          <w:lang w:val="en-GB"/>
        </w:rPr>
      </w:pPr>
      <w:r w:rsidRPr="003D2EB8">
        <w:rPr>
          <w:rFonts w:ascii="Times New Roman" w:hAnsi="Times New Roman" w:cs="Times New Roman"/>
          <w:lang w:val="en-GB"/>
        </w:rPr>
        <w:t>Osteotomia Caldwell-Lettermann</w:t>
      </w:r>
    </w:p>
    <w:p w:rsidR="003D2EB8" w:rsidRPr="003D2EB8" w:rsidRDefault="003D2EB8" w:rsidP="00AC6529">
      <w:pPr>
        <w:numPr>
          <w:ilvl w:val="0"/>
          <w:numId w:val="167"/>
        </w:numPr>
        <w:rPr>
          <w:rFonts w:ascii="Times New Roman" w:hAnsi="Times New Roman" w:cs="Times New Roman"/>
          <w:lang w:val="en-GB"/>
        </w:rPr>
      </w:pPr>
      <w:r w:rsidRPr="003D2EB8">
        <w:rPr>
          <w:rFonts w:ascii="Times New Roman" w:hAnsi="Times New Roman" w:cs="Times New Roman"/>
          <w:lang w:val="en-GB"/>
        </w:rPr>
        <w:t>Osteotomia Obwegeser-Dal Pont</w:t>
      </w:r>
    </w:p>
    <w:p w:rsidR="003D2EB8" w:rsidRPr="003D2EB8" w:rsidRDefault="003D2EB8" w:rsidP="00AC6529">
      <w:pPr>
        <w:numPr>
          <w:ilvl w:val="0"/>
          <w:numId w:val="167"/>
        </w:numPr>
        <w:rPr>
          <w:rFonts w:ascii="Times New Roman" w:hAnsi="Times New Roman" w:cs="Times New Roman"/>
          <w:lang w:val="en-GB"/>
        </w:rPr>
      </w:pPr>
      <w:r w:rsidRPr="003D2EB8">
        <w:rPr>
          <w:rFonts w:ascii="Times New Roman" w:hAnsi="Times New Roman" w:cs="Times New Roman"/>
          <w:lang w:val="en-GB"/>
        </w:rPr>
        <w:t>Osteotomia Datillo</w:t>
      </w:r>
    </w:p>
    <w:p w:rsidR="003D2EB8" w:rsidRPr="003D2EB8" w:rsidRDefault="003D2EB8" w:rsidP="00AC6529">
      <w:pPr>
        <w:numPr>
          <w:ilvl w:val="0"/>
          <w:numId w:val="167"/>
        </w:numPr>
        <w:rPr>
          <w:rFonts w:ascii="Times New Roman" w:hAnsi="Times New Roman" w:cs="Times New Roman"/>
          <w:lang w:val="fr-FR"/>
        </w:rPr>
      </w:pPr>
      <w:r w:rsidRPr="003D2EB8">
        <w:rPr>
          <w:rFonts w:ascii="Times New Roman" w:hAnsi="Times New Roman" w:cs="Times New Roman"/>
          <w:lang w:val="fr-FR"/>
        </w:rPr>
        <w:t>Osteotomia tip Le Fort III</w:t>
      </w:r>
    </w:p>
    <w:p w:rsidR="003D2EB8" w:rsidRDefault="003D2EB8" w:rsidP="003D2EB8">
      <w:pPr>
        <w:ind w:left="720"/>
        <w:rPr>
          <w:rFonts w:ascii="Times New Roman" w:hAnsi="Times New Roman" w:cs="Times New Roman"/>
          <w:lang w:val="fr-FR"/>
        </w:rPr>
      </w:pPr>
    </w:p>
    <w:p w:rsidR="003D2EB8" w:rsidRDefault="003D2EB8" w:rsidP="003D2EB8">
      <w:pPr>
        <w:ind w:left="720"/>
        <w:rPr>
          <w:rFonts w:ascii="Times New Roman" w:hAnsi="Times New Roman" w:cs="Times New Roman"/>
          <w:lang w:val="fr-FR"/>
        </w:rPr>
      </w:pPr>
      <w:r w:rsidRPr="003D2EB8">
        <w:rPr>
          <w:rFonts w:ascii="Times New Roman" w:hAnsi="Times New Roman" w:cs="Times New Roman"/>
          <w:lang w:val="fr-FR"/>
        </w:rPr>
        <w:t xml:space="preserve">Răspuns </w:t>
      </w:r>
      <w:r w:rsidRPr="003D2EB8">
        <w:rPr>
          <w:rFonts w:ascii="Times New Roman" w:hAnsi="Times New Roman" w:cs="Times New Roman"/>
          <w:lang w:val="en-GB"/>
        </w:rPr>
        <w:t xml:space="preserve">corect: </w:t>
      </w:r>
      <w:r w:rsidRPr="003D2EB8">
        <w:rPr>
          <w:rFonts w:ascii="Times New Roman" w:hAnsi="Times New Roman" w:cs="Times New Roman"/>
          <w:lang w:val="fr-FR"/>
        </w:rPr>
        <w:t xml:space="preserve">A, E (43,1, </w:t>
      </w:r>
      <w:r w:rsidRPr="003D2EB8">
        <w:rPr>
          <w:rFonts w:ascii="Times New Roman" w:hAnsi="Times New Roman" w:cs="Times New Roman"/>
          <w:lang w:val="en-GB"/>
        </w:rPr>
        <w:t xml:space="preserve">pag. </w:t>
      </w:r>
      <w:r w:rsidRPr="003D2EB8">
        <w:rPr>
          <w:rFonts w:ascii="Times New Roman" w:hAnsi="Times New Roman" w:cs="Times New Roman"/>
          <w:lang w:val="fr-FR"/>
        </w:rPr>
        <w:t xml:space="preserve">793-794, </w:t>
      </w:r>
      <w:r w:rsidRPr="003D2EB8">
        <w:rPr>
          <w:rFonts w:ascii="Times New Roman" w:hAnsi="Times New Roman" w:cs="Times New Roman"/>
          <w:lang w:val="en-GB"/>
        </w:rPr>
        <w:t xml:space="preserve">pag. </w:t>
      </w:r>
      <w:r w:rsidRPr="003D2EB8">
        <w:rPr>
          <w:rFonts w:ascii="Times New Roman" w:hAnsi="Times New Roman" w:cs="Times New Roman"/>
          <w:lang w:val="fr-FR"/>
        </w:rPr>
        <w:t>794)</w:t>
      </w:r>
    </w:p>
    <w:p w:rsidR="003D2EB8" w:rsidRPr="003D2EB8" w:rsidRDefault="003D2EB8" w:rsidP="003D2EB8">
      <w:pPr>
        <w:ind w:left="720"/>
        <w:rPr>
          <w:rFonts w:ascii="Times New Roman" w:hAnsi="Times New Roman" w:cs="Times New Roman"/>
          <w:lang w:val="fr-FR"/>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Aspectul radiologic al osteosarcomului este:</w:t>
      </w:r>
    </w:p>
    <w:p w:rsidR="003D2EB8" w:rsidRPr="003D2EB8" w:rsidRDefault="003D2EB8" w:rsidP="00AC6529">
      <w:pPr>
        <w:numPr>
          <w:ilvl w:val="0"/>
          <w:numId w:val="168"/>
        </w:numPr>
        <w:rPr>
          <w:rFonts w:ascii="Times New Roman" w:hAnsi="Times New Roman" w:cs="Times New Roman"/>
          <w:lang w:val="en-GB"/>
        </w:rPr>
      </w:pPr>
      <w:r w:rsidRPr="003D2EB8">
        <w:rPr>
          <w:rFonts w:ascii="Times New Roman" w:hAnsi="Times New Roman" w:cs="Times New Roman"/>
          <w:lang w:val="en-GB"/>
        </w:rPr>
        <w:t>„raza de soare”</w:t>
      </w:r>
    </w:p>
    <w:p w:rsidR="003D2EB8" w:rsidRPr="003D2EB8" w:rsidRDefault="003D2EB8" w:rsidP="00AC6529">
      <w:pPr>
        <w:numPr>
          <w:ilvl w:val="0"/>
          <w:numId w:val="168"/>
        </w:numPr>
        <w:rPr>
          <w:rFonts w:ascii="Times New Roman" w:hAnsi="Times New Roman" w:cs="Times New Roman"/>
          <w:lang w:val="en-GB"/>
        </w:rPr>
      </w:pPr>
      <w:r w:rsidRPr="003D2EB8">
        <w:rPr>
          <w:rFonts w:ascii="Times New Roman" w:hAnsi="Times New Roman" w:cs="Times New Roman"/>
          <w:lang w:val="en-GB"/>
        </w:rPr>
        <w:t>„perna de ace”</w:t>
      </w:r>
    </w:p>
    <w:p w:rsidR="003D2EB8" w:rsidRPr="003D2EB8" w:rsidRDefault="003D2EB8" w:rsidP="00AC6529">
      <w:pPr>
        <w:numPr>
          <w:ilvl w:val="0"/>
          <w:numId w:val="168"/>
        </w:numPr>
        <w:rPr>
          <w:rFonts w:ascii="Times New Roman" w:hAnsi="Times New Roman" w:cs="Times New Roman"/>
          <w:lang w:val="en-GB"/>
        </w:rPr>
      </w:pPr>
      <w:r w:rsidRPr="003D2EB8">
        <w:rPr>
          <w:rFonts w:ascii="Times New Roman" w:hAnsi="Times New Roman" w:cs="Times New Roman"/>
          <w:lang w:val="en-GB"/>
        </w:rPr>
        <w:t>„os ciuruit”</w:t>
      </w:r>
    </w:p>
    <w:p w:rsidR="003D2EB8" w:rsidRPr="003D2EB8" w:rsidRDefault="003D2EB8" w:rsidP="00AC6529">
      <w:pPr>
        <w:numPr>
          <w:ilvl w:val="0"/>
          <w:numId w:val="168"/>
        </w:numPr>
        <w:rPr>
          <w:rFonts w:ascii="Times New Roman" w:hAnsi="Times New Roman" w:cs="Times New Roman"/>
          <w:lang w:val="en-GB"/>
        </w:rPr>
      </w:pPr>
      <w:r w:rsidRPr="003D2EB8">
        <w:rPr>
          <w:rFonts w:ascii="Times New Roman" w:hAnsi="Times New Roman" w:cs="Times New Roman"/>
          <w:lang w:val="en-GB"/>
        </w:rPr>
        <w:t>„os mancat de molii”</w:t>
      </w:r>
    </w:p>
    <w:p w:rsidR="003D2EB8" w:rsidRPr="003D2EB8" w:rsidRDefault="003D2EB8" w:rsidP="00AC6529">
      <w:pPr>
        <w:numPr>
          <w:ilvl w:val="0"/>
          <w:numId w:val="168"/>
        </w:numPr>
        <w:rPr>
          <w:rFonts w:ascii="Times New Roman" w:hAnsi="Times New Roman" w:cs="Times New Roman"/>
          <w:lang w:val="en-GB"/>
        </w:rPr>
      </w:pPr>
      <w:r w:rsidRPr="003D2EB8">
        <w:rPr>
          <w:rFonts w:ascii="Times New Roman" w:hAnsi="Times New Roman" w:cs="Times New Roman"/>
          <w:lang w:val="en-GB"/>
        </w:rPr>
        <w:t>„triunghiurile lui Codman”</w:t>
      </w:r>
    </w:p>
    <w:p w:rsidR="003D2EB8" w:rsidRDefault="003D2EB8" w:rsidP="003D2EB8">
      <w:pPr>
        <w:ind w:left="720"/>
        <w:rPr>
          <w:rFonts w:ascii="Times New Roman" w:hAnsi="Times New Roman" w:cs="Times New Roman"/>
          <w:lang w:val="en-GB"/>
        </w:rPr>
      </w:pPr>
    </w:p>
    <w:p w:rsidR="003D2EB8" w:rsidRDefault="003D2EB8" w:rsidP="003D2EB8">
      <w:pPr>
        <w:ind w:left="720"/>
        <w:rPr>
          <w:rFonts w:ascii="Times New Roman" w:hAnsi="Times New Roman" w:cs="Times New Roman"/>
          <w:lang w:val="en-GB"/>
        </w:rPr>
      </w:pPr>
      <w:r w:rsidRPr="003D2EB8">
        <w:rPr>
          <w:rFonts w:ascii="Times New Roman" w:hAnsi="Times New Roman" w:cs="Times New Roman"/>
          <w:lang w:val="en-GB"/>
        </w:rPr>
        <w:t>Răspuns corect: A, E (36,1, pag. 628-631, pag. 628)</w:t>
      </w:r>
    </w:p>
    <w:p w:rsidR="003D2EB8" w:rsidRPr="003D2EB8" w:rsidRDefault="003D2EB8" w:rsidP="003D2EB8">
      <w:pPr>
        <w:ind w:left="720"/>
        <w:rPr>
          <w:rFonts w:ascii="Times New Roman" w:hAnsi="Times New Roman" w:cs="Times New Roman"/>
          <w:lang w:val="en-GB"/>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Sarcoamele odontogene prezinta urmatoarele forme :</w:t>
      </w:r>
    </w:p>
    <w:p w:rsidR="003D2EB8" w:rsidRPr="003D2EB8" w:rsidRDefault="003D2EB8" w:rsidP="00AC6529">
      <w:pPr>
        <w:numPr>
          <w:ilvl w:val="0"/>
          <w:numId w:val="169"/>
        </w:numPr>
        <w:rPr>
          <w:rFonts w:ascii="Times New Roman" w:hAnsi="Times New Roman" w:cs="Times New Roman"/>
          <w:lang w:val="en-GB"/>
        </w:rPr>
      </w:pPr>
      <w:r w:rsidRPr="003D2EB8">
        <w:rPr>
          <w:rFonts w:ascii="Times New Roman" w:hAnsi="Times New Roman" w:cs="Times New Roman"/>
          <w:lang w:val="en-GB"/>
        </w:rPr>
        <w:t>Angiosarcomul</w:t>
      </w:r>
    </w:p>
    <w:p w:rsidR="003D2EB8" w:rsidRPr="003D2EB8" w:rsidRDefault="003D2EB8" w:rsidP="00AC6529">
      <w:pPr>
        <w:numPr>
          <w:ilvl w:val="0"/>
          <w:numId w:val="169"/>
        </w:numPr>
        <w:rPr>
          <w:rFonts w:ascii="Times New Roman" w:hAnsi="Times New Roman" w:cs="Times New Roman"/>
          <w:lang w:val="en-GB"/>
        </w:rPr>
      </w:pPr>
      <w:r w:rsidRPr="003D2EB8">
        <w:rPr>
          <w:rFonts w:ascii="Times New Roman" w:hAnsi="Times New Roman" w:cs="Times New Roman"/>
          <w:lang w:val="en-GB"/>
        </w:rPr>
        <w:t>Condrosarcomul</w:t>
      </w:r>
    </w:p>
    <w:p w:rsidR="003D2EB8" w:rsidRPr="003D2EB8" w:rsidRDefault="003D2EB8" w:rsidP="00AC6529">
      <w:pPr>
        <w:numPr>
          <w:ilvl w:val="0"/>
          <w:numId w:val="169"/>
        </w:numPr>
        <w:rPr>
          <w:rFonts w:ascii="Times New Roman" w:hAnsi="Times New Roman" w:cs="Times New Roman"/>
          <w:lang w:val="en-GB"/>
        </w:rPr>
      </w:pPr>
      <w:r w:rsidRPr="003D2EB8">
        <w:rPr>
          <w:rFonts w:ascii="Times New Roman" w:hAnsi="Times New Roman" w:cs="Times New Roman"/>
          <w:lang w:val="en-GB"/>
        </w:rPr>
        <w:t>Sarcomul ameloblastic</w:t>
      </w:r>
    </w:p>
    <w:p w:rsidR="003D2EB8" w:rsidRPr="003D2EB8" w:rsidRDefault="003D2EB8" w:rsidP="00AC6529">
      <w:pPr>
        <w:numPr>
          <w:ilvl w:val="0"/>
          <w:numId w:val="169"/>
        </w:numPr>
        <w:rPr>
          <w:rFonts w:ascii="Times New Roman" w:hAnsi="Times New Roman" w:cs="Times New Roman"/>
          <w:lang w:val="en-GB"/>
        </w:rPr>
      </w:pPr>
      <w:r w:rsidRPr="003D2EB8">
        <w:rPr>
          <w:rFonts w:ascii="Times New Roman" w:hAnsi="Times New Roman" w:cs="Times New Roman"/>
          <w:lang w:val="en-GB"/>
        </w:rPr>
        <w:t>Fibrodentinosarcomul ameloblastic</w:t>
      </w:r>
    </w:p>
    <w:p w:rsidR="003D2EB8" w:rsidRPr="003D2EB8" w:rsidRDefault="003D2EB8" w:rsidP="00AC6529">
      <w:pPr>
        <w:numPr>
          <w:ilvl w:val="0"/>
          <w:numId w:val="169"/>
        </w:numPr>
        <w:rPr>
          <w:rFonts w:ascii="Times New Roman" w:hAnsi="Times New Roman" w:cs="Times New Roman"/>
          <w:lang w:val="en-GB"/>
        </w:rPr>
      </w:pPr>
      <w:r w:rsidRPr="003D2EB8">
        <w:rPr>
          <w:rFonts w:ascii="Times New Roman" w:hAnsi="Times New Roman" w:cs="Times New Roman"/>
          <w:lang w:val="en-GB"/>
        </w:rPr>
        <w:t>Fibroodontosarcomul ameloblastic</w:t>
      </w:r>
    </w:p>
    <w:p w:rsidR="003D2EB8" w:rsidRDefault="003D2EB8" w:rsidP="003D2EB8">
      <w:pPr>
        <w:ind w:left="720"/>
        <w:rPr>
          <w:rFonts w:ascii="Times New Roman" w:hAnsi="Times New Roman" w:cs="Times New Roman"/>
          <w:lang w:val="fr-FR"/>
        </w:rPr>
      </w:pPr>
    </w:p>
    <w:p w:rsidR="003D2EB8" w:rsidRDefault="003D2EB8" w:rsidP="003D2EB8">
      <w:pPr>
        <w:ind w:left="720"/>
        <w:rPr>
          <w:rFonts w:ascii="Times New Roman" w:hAnsi="Times New Roman" w:cs="Times New Roman"/>
          <w:lang w:val="fr-FR"/>
        </w:rPr>
      </w:pPr>
      <w:r w:rsidRPr="003D2EB8">
        <w:rPr>
          <w:rFonts w:ascii="Times New Roman" w:hAnsi="Times New Roman" w:cs="Times New Roman"/>
          <w:lang w:val="fr-FR"/>
        </w:rPr>
        <w:t xml:space="preserve">Răspuns </w:t>
      </w:r>
      <w:r w:rsidRPr="003D2EB8">
        <w:rPr>
          <w:rFonts w:ascii="Times New Roman" w:hAnsi="Times New Roman" w:cs="Times New Roman"/>
          <w:lang w:val="en-GB"/>
        </w:rPr>
        <w:t xml:space="preserve">corect: </w:t>
      </w:r>
      <w:r w:rsidRPr="003D2EB8">
        <w:rPr>
          <w:rFonts w:ascii="Times New Roman" w:hAnsi="Times New Roman" w:cs="Times New Roman"/>
          <w:lang w:val="fr-FR"/>
        </w:rPr>
        <w:t xml:space="preserve">C,D,E (36,1, </w:t>
      </w:r>
      <w:r w:rsidRPr="003D2EB8">
        <w:rPr>
          <w:rFonts w:ascii="Times New Roman" w:hAnsi="Times New Roman" w:cs="Times New Roman"/>
          <w:lang w:val="en-GB"/>
        </w:rPr>
        <w:t xml:space="preserve">pag. </w:t>
      </w:r>
      <w:r w:rsidRPr="003D2EB8">
        <w:rPr>
          <w:rFonts w:ascii="Times New Roman" w:hAnsi="Times New Roman" w:cs="Times New Roman"/>
          <w:lang w:val="fr-FR"/>
        </w:rPr>
        <w:t xml:space="preserve">628-631, </w:t>
      </w:r>
      <w:r w:rsidRPr="003D2EB8">
        <w:rPr>
          <w:rFonts w:ascii="Times New Roman" w:hAnsi="Times New Roman" w:cs="Times New Roman"/>
          <w:lang w:val="en-GB"/>
        </w:rPr>
        <w:t xml:space="preserve">pag. </w:t>
      </w:r>
      <w:r w:rsidRPr="003D2EB8">
        <w:rPr>
          <w:rFonts w:ascii="Times New Roman" w:hAnsi="Times New Roman" w:cs="Times New Roman"/>
          <w:lang w:val="fr-FR"/>
        </w:rPr>
        <w:t>630)</w:t>
      </w:r>
    </w:p>
    <w:p w:rsidR="003D2EB8" w:rsidRPr="003D2EB8" w:rsidRDefault="003D2EB8" w:rsidP="003D2EB8">
      <w:pPr>
        <w:ind w:left="720"/>
        <w:rPr>
          <w:rFonts w:ascii="Times New Roman" w:hAnsi="Times New Roman" w:cs="Times New Roman"/>
          <w:lang w:val="fr-FR"/>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Care din urmaroarele afirmatii referitoare la Limfomul Burkitt sunt adevarate:</w:t>
      </w:r>
    </w:p>
    <w:p w:rsidR="003D2EB8" w:rsidRPr="003D2EB8" w:rsidRDefault="003D2EB8" w:rsidP="00AC6529">
      <w:pPr>
        <w:numPr>
          <w:ilvl w:val="0"/>
          <w:numId w:val="170"/>
        </w:numPr>
        <w:rPr>
          <w:rFonts w:ascii="Times New Roman" w:hAnsi="Times New Roman" w:cs="Times New Roman"/>
          <w:lang w:val="fr-FR"/>
        </w:rPr>
      </w:pPr>
      <w:r w:rsidRPr="003D2EB8">
        <w:rPr>
          <w:rFonts w:ascii="Times New Roman" w:hAnsi="Times New Roman" w:cs="Times New Roman"/>
          <w:lang w:val="fr-FR"/>
        </w:rPr>
        <w:t>Localizarea cea mai frecventa este la mandibula</w:t>
      </w:r>
    </w:p>
    <w:p w:rsidR="003D2EB8" w:rsidRPr="003D2EB8" w:rsidRDefault="003D2EB8" w:rsidP="00AC6529">
      <w:pPr>
        <w:numPr>
          <w:ilvl w:val="0"/>
          <w:numId w:val="170"/>
        </w:numPr>
        <w:rPr>
          <w:rFonts w:ascii="Times New Roman" w:hAnsi="Times New Roman" w:cs="Times New Roman"/>
          <w:lang w:val="fr-FR"/>
        </w:rPr>
      </w:pPr>
      <w:r w:rsidRPr="003D2EB8">
        <w:rPr>
          <w:rFonts w:ascii="Times New Roman" w:hAnsi="Times New Roman" w:cs="Times New Roman"/>
          <w:lang w:val="fr-FR"/>
        </w:rPr>
        <w:t>Este asociat cu virusul Epstein-Barr</w:t>
      </w:r>
    </w:p>
    <w:p w:rsidR="003D2EB8" w:rsidRPr="003D2EB8" w:rsidRDefault="003D2EB8" w:rsidP="00AC6529">
      <w:pPr>
        <w:numPr>
          <w:ilvl w:val="0"/>
          <w:numId w:val="170"/>
        </w:numPr>
        <w:rPr>
          <w:rFonts w:ascii="Times New Roman" w:hAnsi="Times New Roman" w:cs="Times New Roman"/>
          <w:lang w:val="en-GB"/>
        </w:rPr>
      </w:pPr>
      <w:r w:rsidRPr="003D2EB8">
        <w:rPr>
          <w:rFonts w:ascii="Times New Roman" w:hAnsi="Times New Roman" w:cs="Times New Roman"/>
          <w:lang w:val="en-GB"/>
        </w:rPr>
        <w:t xml:space="preserve">Nu apare erodarea corticalei osoase </w:t>
      </w:r>
    </w:p>
    <w:p w:rsidR="003D2EB8" w:rsidRPr="003D2EB8" w:rsidRDefault="003D2EB8" w:rsidP="00AC6529">
      <w:pPr>
        <w:numPr>
          <w:ilvl w:val="0"/>
          <w:numId w:val="170"/>
        </w:numPr>
        <w:rPr>
          <w:rFonts w:ascii="Times New Roman" w:hAnsi="Times New Roman" w:cs="Times New Roman"/>
          <w:lang w:val="en-GB"/>
        </w:rPr>
      </w:pPr>
      <w:r w:rsidRPr="003D2EB8">
        <w:rPr>
          <w:rFonts w:ascii="Times New Roman" w:hAnsi="Times New Roman" w:cs="Times New Roman"/>
          <w:lang w:val="en-GB"/>
        </w:rPr>
        <w:t>Imaginea radiologica arata o radiotransparenta cu intreruperea corticalei osoase</w:t>
      </w:r>
    </w:p>
    <w:p w:rsidR="003D2EB8" w:rsidRPr="003D2EB8" w:rsidRDefault="003D2EB8" w:rsidP="00AC6529">
      <w:pPr>
        <w:numPr>
          <w:ilvl w:val="0"/>
          <w:numId w:val="170"/>
        </w:numPr>
        <w:rPr>
          <w:rFonts w:ascii="Times New Roman" w:hAnsi="Times New Roman" w:cs="Times New Roman"/>
          <w:lang w:val="en-GB"/>
        </w:rPr>
      </w:pPr>
      <w:r w:rsidRPr="003D2EB8">
        <w:rPr>
          <w:rFonts w:ascii="Times New Roman" w:hAnsi="Times New Roman" w:cs="Times New Roman"/>
          <w:lang w:val="en-GB"/>
        </w:rPr>
        <w:t>Tumora consta in deformatii osoase, mase tumorale abdominale si paraplegie</w:t>
      </w:r>
    </w:p>
    <w:p w:rsidR="003D2EB8" w:rsidRDefault="003D2EB8" w:rsidP="003D2EB8">
      <w:pPr>
        <w:ind w:left="720"/>
        <w:rPr>
          <w:rFonts w:ascii="Times New Roman" w:hAnsi="Times New Roman" w:cs="Times New Roman"/>
          <w:lang w:val="en-GB"/>
        </w:rPr>
      </w:pPr>
    </w:p>
    <w:p w:rsidR="003D2EB8" w:rsidRPr="003D2EB8" w:rsidRDefault="003D2EB8" w:rsidP="003D2EB8">
      <w:pPr>
        <w:ind w:left="720"/>
        <w:rPr>
          <w:rFonts w:ascii="Times New Roman" w:hAnsi="Times New Roman" w:cs="Times New Roman"/>
          <w:lang w:val="en-GB"/>
        </w:rPr>
      </w:pPr>
      <w:r w:rsidRPr="003D2EB8">
        <w:rPr>
          <w:rFonts w:ascii="Times New Roman" w:hAnsi="Times New Roman" w:cs="Times New Roman"/>
          <w:lang w:val="en-GB"/>
        </w:rPr>
        <w:t>Răspuns corect: B,D,E (36,1, pag. 628-631, pag. 629)</w:t>
      </w: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Care dintre urmatoarele tumori maligne endoosoase sunt tumori maligne multifocale:</w:t>
      </w:r>
    </w:p>
    <w:p w:rsidR="003D2EB8" w:rsidRPr="003D2EB8" w:rsidRDefault="003D2EB8" w:rsidP="00AC6529">
      <w:pPr>
        <w:numPr>
          <w:ilvl w:val="0"/>
          <w:numId w:val="171"/>
        </w:numPr>
        <w:rPr>
          <w:rFonts w:ascii="Times New Roman" w:hAnsi="Times New Roman" w:cs="Times New Roman"/>
          <w:lang w:val="en-GB"/>
        </w:rPr>
      </w:pPr>
      <w:r w:rsidRPr="003D2EB8">
        <w:rPr>
          <w:rFonts w:ascii="Times New Roman" w:hAnsi="Times New Roman" w:cs="Times New Roman"/>
          <w:lang w:val="en-GB"/>
        </w:rPr>
        <w:t>Sarcoamele odontogene</w:t>
      </w:r>
    </w:p>
    <w:p w:rsidR="003D2EB8" w:rsidRPr="003D2EB8" w:rsidRDefault="003D2EB8" w:rsidP="00AC6529">
      <w:pPr>
        <w:numPr>
          <w:ilvl w:val="0"/>
          <w:numId w:val="171"/>
        </w:numPr>
        <w:rPr>
          <w:rFonts w:ascii="Times New Roman" w:hAnsi="Times New Roman" w:cs="Times New Roman"/>
          <w:lang w:val="en-GB"/>
        </w:rPr>
      </w:pPr>
      <w:r w:rsidRPr="003D2EB8">
        <w:rPr>
          <w:rFonts w:ascii="Times New Roman" w:hAnsi="Times New Roman" w:cs="Times New Roman"/>
          <w:lang w:val="en-GB"/>
        </w:rPr>
        <w:t>Carcinoamele odontogene</w:t>
      </w:r>
    </w:p>
    <w:p w:rsidR="003D2EB8" w:rsidRPr="003D2EB8" w:rsidRDefault="003D2EB8" w:rsidP="00AC6529">
      <w:pPr>
        <w:numPr>
          <w:ilvl w:val="0"/>
          <w:numId w:val="171"/>
        </w:numPr>
        <w:rPr>
          <w:rFonts w:ascii="Times New Roman" w:hAnsi="Times New Roman" w:cs="Times New Roman"/>
          <w:lang w:val="en-GB"/>
        </w:rPr>
      </w:pPr>
      <w:r w:rsidRPr="003D2EB8">
        <w:rPr>
          <w:rFonts w:ascii="Times New Roman" w:hAnsi="Times New Roman" w:cs="Times New Roman"/>
          <w:lang w:val="en-GB"/>
        </w:rPr>
        <w:t>Limfomul osos non-hodgkinian</w:t>
      </w:r>
    </w:p>
    <w:p w:rsidR="003D2EB8" w:rsidRPr="003D2EB8" w:rsidRDefault="003D2EB8" w:rsidP="00AC6529">
      <w:pPr>
        <w:numPr>
          <w:ilvl w:val="0"/>
          <w:numId w:val="171"/>
        </w:numPr>
        <w:rPr>
          <w:rFonts w:ascii="Times New Roman" w:hAnsi="Times New Roman" w:cs="Times New Roman"/>
          <w:lang w:val="en-GB"/>
        </w:rPr>
      </w:pPr>
      <w:r w:rsidRPr="003D2EB8">
        <w:rPr>
          <w:rFonts w:ascii="Times New Roman" w:hAnsi="Times New Roman" w:cs="Times New Roman"/>
          <w:lang w:val="en-GB"/>
        </w:rPr>
        <w:t>Limfomul Burkitt</w:t>
      </w:r>
    </w:p>
    <w:p w:rsidR="003D2EB8" w:rsidRPr="003D2EB8" w:rsidRDefault="003D2EB8" w:rsidP="00AC6529">
      <w:pPr>
        <w:numPr>
          <w:ilvl w:val="0"/>
          <w:numId w:val="171"/>
        </w:numPr>
        <w:rPr>
          <w:rFonts w:ascii="Times New Roman" w:hAnsi="Times New Roman" w:cs="Times New Roman"/>
          <w:lang w:val="en-GB"/>
        </w:rPr>
      </w:pPr>
      <w:r w:rsidRPr="003D2EB8">
        <w:rPr>
          <w:rFonts w:ascii="Times New Roman" w:hAnsi="Times New Roman" w:cs="Times New Roman"/>
          <w:lang w:val="en-GB"/>
        </w:rPr>
        <w:t>Sarcomul Ewing</w:t>
      </w:r>
    </w:p>
    <w:p w:rsidR="003D2EB8" w:rsidRDefault="003D2EB8" w:rsidP="003D2EB8">
      <w:pPr>
        <w:ind w:left="360"/>
        <w:rPr>
          <w:rFonts w:ascii="Times New Roman" w:hAnsi="Times New Roman" w:cs="Times New Roman"/>
          <w:lang w:val="fr-FR"/>
        </w:rPr>
      </w:pPr>
    </w:p>
    <w:p w:rsidR="003D2EB8" w:rsidRDefault="003D2EB8" w:rsidP="003D2EB8">
      <w:pPr>
        <w:ind w:left="360"/>
        <w:rPr>
          <w:rFonts w:ascii="Times New Roman" w:hAnsi="Times New Roman" w:cs="Times New Roman"/>
          <w:lang w:val="fr-FR"/>
        </w:rPr>
      </w:pPr>
      <w:r w:rsidRPr="003D2EB8">
        <w:rPr>
          <w:rFonts w:ascii="Times New Roman" w:hAnsi="Times New Roman" w:cs="Times New Roman"/>
          <w:lang w:val="fr-FR"/>
        </w:rPr>
        <w:t xml:space="preserve">Răspuns </w:t>
      </w:r>
      <w:r w:rsidRPr="003D2EB8">
        <w:rPr>
          <w:rFonts w:ascii="Times New Roman" w:hAnsi="Times New Roman" w:cs="Times New Roman"/>
          <w:lang w:val="en-GB"/>
        </w:rPr>
        <w:t xml:space="preserve">corect: </w:t>
      </w:r>
      <w:r w:rsidRPr="003D2EB8">
        <w:rPr>
          <w:rFonts w:ascii="Times New Roman" w:hAnsi="Times New Roman" w:cs="Times New Roman"/>
          <w:lang w:val="fr-FR"/>
        </w:rPr>
        <w:t xml:space="preserve">C,D (36,1, </w:t>
      </w:r>
      <w:r w:rsidRPr="003D2EB8">
        <w:rPr>
          <w:rFonts w:ascii="Times New Roman" w:hAnsi="Times New Roman" w:cs="Times New Roman"/>
          <w:lang w:val="en-GB"/>
        </w:rPr>
        <w:t xml:space="preserve">pag. </w:t>
      </w:r>
      <w:r w:rsidRPr="003D2EB8">
        <w:rPr>
          <w:rFonts w:ascii="Times New Roman" w:hAnsi="Times New Roman" w:cs="Times New Roman"/>
          <w:lang w:val="fr-FR"/>
        </w:rPr>
        <w:t xml:space="preserve">628-631, </w:t>
      </w:r>
      <w:r w:rsidRPr="003D2EB8">
        <w:rPr>
          <w:rFonts w:ascii="Times New Roman" w:hAnsi="Times New Roman" w:cs="Times New Roman"/>
          <w:lang w:val="en-GB"/>
        </w:rPr>
        <w:t xml:space="preserve">pag. </w:t>
      </w:r>
      <w:r w:rsidRPr="003D2EB8">
        <w:rPr>
          <w:rFonts w:ascii="Times New Roman" w:hAnsi="Times New Roman" w:cs="Times New Roman"/>
          <w:lang w:val="fr-FR"/>
        </w:rPr>
        <w:t>631)</w:t>
      </w:r>
    </w:p>
    <w:p w:rsidR="003D2EB8" w:rsidRPr="003D2EB8" w:rsidRDefault="003D2EB8" w:rsidP="003D2EB8">
      <w:pPr>
        <w:ind w:left="720"/>
        <w:rPr>
          <w:rFonts w:ascii="Times New Roman" w:hAnsi="Times New Roman" w:cs="Times New Roman"/>
          <w:lang w:val="fr-FR"/>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Flegmonul difuz hemifacial are ca punct de plecare:</w:t>
      </w:r>
    </w:p>
    <w:p w:rsidR="003D2EB8" w:rsidRPr="003D2EB8" w:rsidRDefault="003D2EB8" w:rsidP="00AC6529">
      <w:pPr>
        <w:numPr>
          <w:ilvl w:val="0"/>
          <w:numId w:val="172"/>
        </w:numPr>
        <w:rPr>
          <w:rFonts w:ascii="Times New Roman" w:hAnsi="Times New Roman" w:cs="Times New Roman"/>
          <w:lang w:val="ro-RO"/>
        </w:rPr>
      </w:pPr>
      <w:r w:rsidRPr="003D2EB8">
        <w:rPr>
          <w:rFonts w:ascii="Times New Roman" w:hAnsi="Times New Roman" w:cs="Times New Roman"/>
          <w:lang w:val="ro-RO"/>
        </w:rPr>
        <w:t>Melanoame</w:t>
      </w:r>
    </w:p>
    <w:p w:rsidR="003D2EB8" w:rsidRPr="003D2EB8" w:rsidRDefault="003D2EB8" w:rsidP="00AC6529">
      <w:pPr>
        <w:numPr>
          <w:ilvl w:val="0"/>
          <w:numId w:val="172"/>
        </w:numPr>
        <w:rPr>
          <w:rFonts w:ascii="Times New Roman" w:hAnsi="Times New Roman" w:cs="Times New Roman"/>
          <w:lang w:val="ro-RO"/>
        </w:rPr>
      </w:pPr>
      <w:r w:rsidRPr="003D2EB8">
        <w:rPr>
          <w:rFonts w:ascii="Times New Roman" w:hAnsi="Times New Roman" w:cs="Times New Roman"/>
          <w:lang w:val="ro-RO"/>
        </w:rPr>
        <w:t xml:space="preserve">Leziuni dento-parodontale, </w:t>
      </w:r>
    </w:p>
    <w:p w:rsidR="003D2EB8" w:rsidRPr="003D2EB8" w:rsidRDefault="003D2EB8" w:rsidP="00AC6529">
      <w:pPr>
        <w:numPr>
          <w:ilvl w:val="0"/>
          <w:numId w:val="172"/>
        </w:numPr>
        <w:rPr>
          <w:rFonts w:ascii="Times New Roman" w:hAnsi="Times New Roman" w:cs="Times New Roman"/>
          <w:lang w:val="ro-RO"/>
        </w:rPr>
      </w:pPr>
      <w:r w:rsidRPr="003D2EB8">
        <w:rPr>
          <w:rFonts w:ascii="Times New Roman" w:hAnsi="Times New Roman" w:cs="Times New Roman"/>
          <w:lang w:val="ro-RO"/>
        </w:rPr>
        <w:t xml:space="preserve">Traumatisme cranio-faciale, </w:t>
      </w:r>
    </w:p>
    <w:p w:rsidR="003D2EB8" w:rsidRPr="003D2EB8" w:rsidRDefault="003D2EB8" w:rsidP="00AC6529">
      <w:pPr>
        <w:numPr>
          <w:ilvl w:val="0"/>
          <w:numId w:val="172"/>
        </w:numPr>
        <w:rPr>
          <w:rFonts w:ascii="Times New Roman" w:hAnsi="Times New Roman" w:cs="Times New Roman"/>
          <w:lang w:val="ro-RO"/>
        </w:rPr>
      </w:pPr>
      <w:r w:rsidRPr="003D2EB8">
        <w:rPr>
          <w:rFonts w:ascii="Times New Roman" w:hAnsi="Times New Roman" w:cs="Times New Roman"/>
          <w:lang w:val="ro-RO"/>
        </w:rPr>
        <w:t>Stafilococii cutanate faciale</w:t>
      </w:r>
    </w:p>
    <w:p w:rsidR="003D2EB8" w:rsidRPr="003D2EB8" w:rsidRDefault="003D2EB8" w:rsidP="00AC6529">
      <w:pPr>
        <w:numPr>
          <w:ilvl w:val="0"/>
          <w:numId w:val="172"/>
        </w:numPr>
        <w:rPr>
          <w:rFonts w:ascii="Times New Roman" w:hAnsi="Times New Roman" w:cs="Times New Roman"/>
          <w:lang w:val="ro-RO"/>
        </w:rPr>
      </w:pPr>
      <w:r w:rsidRPr="003D2EB8">
        <w:rPr>
          <w:rFonts w:ascii="Times New Roman" w:hAnsi="Times New Roman" w:cs="Times New Roman"/>
          <w:lang w:val="ro-RO"/>
        </w:rPr>
        <w:t>Hemangioame</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B, C, D (15,1, pag. 270-273, pag.272)</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Tratamentul osteoperiostitei:</w:t>
      </w:r>
    </w:p>
    <w:p w:rsidR="003D2EB8" w:rsidRPr="003D2EB8" w:rsidRDefault="003D2EB8" w:rsidP="00AC6529">
      <w:pPr>
        <w:numPr>
          <w:ilvl w:val="0"/>
          <w:numId w:val="173"/>
        </w:numPr>
        <w:rPr>
          <w:rFonts w:ascii="Times New Roman" w:hAnsi="Times New Roman" w:cs="Times New Roman"/>
          <w:lang w:val="ro-RO"/>
        </w:rPr>
      </w:pPr>
      <w:r w:rsidRPr="003D2EB8">
        <w:rPr>
          <w:rFonts w:ascii="Times New Roman" w:hAnsi="Times New Roman" w:cs="Times New Roman"/>
          <w:lang w:val="ro-RO"/>
        </w:rPr>
        <w:t>este complex, interesând reabilitatra orală complete</w:t>
      </w:r>
    </w:p>
    <w:p w:rsidR="003D2EB8" w:rsidRPr="003D2EB8" w:rsidRDefault="003D2EB8" w:rsidP="00AC6529">
      <w:pPr>
        <w:numPr>
          <w:ilvl w:val="0"/>
          <w:numId w:val="173"/>
        </w:numPr>
        <w:rPr>
          <w:rFonts w:ascii="Times New Roman" w:hAnsi="Times New Roman" w:cs="Times New Roman"/>
          <w:lang w:val="ro-RO"/>
        </w:rPr>
      </w:pPr>
      <w:r w:rsidRPr="003D2EB8">
        <w:rPr>
          <w:rFonts w:ascii="Times New Roman" w:hAnsi="Times New Roman" w:cs="Times New Roman"/>
          <w:lang w:val="ro-RO"/>
        </w:rPr>
        <w:t>este conservator</w:t>
      </w:r>
    </w:p>
    <w:p w:rsidR="003D2EB8" w:rsidRPr="003D2EB8" w:rsidRDefault="003D2EB8" w:rsidP="00AC6529">
      <w:pPr>
        <w:numPr>
          <w:ilvl w:val="0"/>
          <w:numId w:val="173"/>
        </w:numPr>
        <w:rPr>
          <w:rFonts w:ascii="Times New Roman" w:hAnsi="Times New Roman" w:cs="Times New Roman"/>
          <w:lang w:val="ro-RO"/>
        </w:rPr>
      </w:pPr>
      <w:r w:rsidRPr="003D2EB8">
        <w:rPr>
          <w:rFonts w:ascii="Times New Roman" w:hAnsi="Times New Roman" w:cs="Times New Roman"/>
          <w:lang w:val="ro-RO"/>
        </w:rPr>
        <w:t>este radical</w:t>
      </w:r>
    </w:p>
    <w:p w:rsidR="003D2EB8" w:rsidRPr="003D2EB8" w:rsidRDefault="003D2EB8" w:rsidP="00AC6529">
      <w:pPr>
        <w:numPr>
          <w:ilvl w:val="0"/>
          <w:numId w:val="173"/>
        </w:numPr>
        <w:rPr>
          <w:rFonts w:ascii="Times New Roman" w:hAnsi="Times New Roman" w:cs="Times New Roman"/>
          <w:lang w:val="ro-RO"/>
        </w:rPr>
      </w:pPr>
      <w:r w:rsidRPr="003D2EB8">
        <w:rPr>
          <w:rFonts w:ascii="Times New Roman" w:hAnsi="Times New Roman" w:cs="Times New Roman"/>
          <w:lang w:val="ro-RO"/>
        </w:rPr>
        <w:t>interesază și țesuturile moi</w:t>
      </w:r>
    </w:p>
    <w:p w:rsidR="003D2EB8" w:rsidRPr="003D2EB8" w:rsidRDefault="003D2EB8" w:rsidP="00AC6529">
      <w:pPr>
        <w:numPr>
          <w:ilvl w:val="0"/>
          <w:numId w:val="173"/>
        </w:numPr>
        <w:rPr>
          <w:rFonts w:ascii="Times New Roman" w:hAnsi="Times New Roman" w:cs="Times New Roman"/>
          <w:lang w:val="ro-RO"/>
        </w:rPr>
      </w:pPr>
      <w:r w:rsidRPr="003D2EB8">
        <w:rPr>
          <w:rFonts w:ascii="Times New Roman" w:hAnsi="Times New Roman" w:cs="Times New Roman"/>
          <w:lang w:val="ro-RO"/>
        </w:rPr>
        <w:t>interesează doar dintele causal</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B, C, E (16,1, pag. 281-284, pag.281)</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Aspectele clinice din osteomielită:</w:t>
      </w:r>
    </w:p>
    <w:p w:rsidR="003D2EB8" w:rsidRPr="003D2EB8" w:rsidRDefault="003D2EB8" w:rsidP="00AC6529">
      <w:pPr>
        <w:numPr>
          <w:ilvl w:val="0"/>
          <w:numId w:val="174"/>
        </w:numPr>
        <w:rPr>
          <w:rFonts w:ascii="Times New Roman" w:hAnsi="Times New Roman" w:cs="Times New Roman"/>
          <w:lang w:val="ro-RO"/>
        </w:rPr>
      </w:pPr>
      <w:r w:rsidRPr="003D2EB8">
        <w:rPr>
          <w:rFonts w:ascii="Times New Roman" w:hAnsi="Times New Roman" w:cs="Times New Roman"/>
          <w:lang w:val="ro-RO"/>
        </w:rPr>
        <w:t xml:space="preserve">Afecţiunea apare brusc cu alterarea stării generale </w:t>
      </w:r>
    </w:p>
    <w:p w:rsidR="003D2EB8" w:rsidRPr="003D2EB8" w:rsidRDefault="003D2EB8" w:rsidP="00AC6529">
      <w:pPr>
        <w:numPr>
          <w:ilvl w:val="0"/>
          <w:numId w:val="174"/>
        </w:numPr>
        <w:rPr>
          <w:rFonts w:ascii="Times New Roman" w:hAnsi="Times New Roman" w:cs="Times New Roman"/>
          <w:lang w:val="ro-RO"/>
        </w:rPr>
      </w:pPr>
      <w:r w:rsidRPr="003D2EB8">
        <w:rPr>
          <w:rFonts w:ascii="Times New Roman" w:hAnsi="Times New Roman" w:cs="Times New Roman"/>
          <w:lang w:val="ro-RO"/>
        </w:rPr>
        <w:t>Durerea este absentă</w:t>
      </w:r>
    </w:p>
    <w:p w:rsidR="003D2EB8" w:rsidRPr="003D2EB8" w:rsidRDefault="003D2EB8" w:rsidP="00AC6529">
      <w:pPr>
        <w:numPr>
          <w:ilvl w:val="0"/>
          <w:numId w:val="174"/>
        </w:numPr>
        <w:rPr>
          <w:rFonts w:ascii="Times New Roman" w:hAnsi="Times New Roman" w:cs="Times New Roman"/>
          <w:lang w:val="ro-RO"/>
        </w:rPr>
      </w:pPr>
      <w:r w:rsidRPr="003D2EB8">
        <w:rPr>
          <w:rFonts w:ascii="Times New Roman" w:hAnsi="Times New Roman" w:cs="Times New Roman"/>
          <w:lang w:val="ro-RO"/>
        </w:rPr>
        <w:t xml:space="preserve">Durerea se amplifică rapid, devenind paroxistică </w:t>
      </w:r>
    </w:p>
    <w:p w:rsidR="003D2EB8" w:rsidRPr="003D2EB8" w:rsidRDefault="003D2EB8" w:rsidP="00AC6529">
      <w:pPr>
        <w:numPr>
          <w:ilvl w:val="0"/>
          <w:numId w:val="174"/>
        </w:numPr>
        <w:rPr>
          <w:rFonts w:ascii="Times New Roman" w:hAnsi="Times New Roman" w:cs="Times New Roman"/>
          <w:lang w:val="ro-RO"/>
        </w:rPr>
      </w:pPr>
      <w:r w:rsidRPr="003D2EB8">
        <w:rPr>
          <w:rFonts w:ascii="Times New Roman" w:hAnsi="Times New Roman" w:cs="Times New Roman"/>
          <w:lang w:val="ro-RO"/>
        </w:rPr>
        <w:t xml:space="preserve">La examenul local se constată o tumefacţie difuză, </w:t>
      </w:r>
    </w:p>
    <w:p w:rsidR="003D2EB8" w:rsidRPr="003D2EB8" w:rsidRDefault="003D2EB8" w:rsidP="00AC6529">
      <w:pPr>
        <w:numPr>
          <w:ilvl w:val="0"/>
          <w:numId w:val="174"/>
        </w:numPr>
        <w:rPr>
          <w:rFonts w:ascii="Times New Roman" w:hAnsi="Times New Roman" w:cs="Times New Roman"/>
          <w:lang w:val="ro-RO"/>
        </w:rPr>
      </w:pPr>
      <w:r w:rsidRPr="003D2EB8">
        <w:rPr>
          <w:rFonts w:ascii="Times New Roman" w:hAnsi="Times New Roman" w:cs="Times New Roman"/>
          <w:lang w:val="ro-RO"/>
        </w:rPr>
        <w:t>Procesul supurativ determină mobilitatea dintelui cauzal.</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C, D, E (16,1, pag. 281-284, pag.281)</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Comunicarea oro-sinusala veche prezinta urmatoarele semne clinice:</w:t>
      </w:r>
    </w:p>
    <w:p w:rsidR="003D2EB8" w:rsidRPr="003D2EB8" w:rsidRDefault="003D2EB8" w:rsidP="00AC6529">
      <w:pPr>
        <w:numPr>
          <w:ilvl w:val="0"/>
          <w:numId w:val="175"/>
        </w:numPr>
        <w:rPr>
          <w:rFonts w:ascii="Times New Roman" w:hAnsi="Times New Roman" w:cs="Times New Roman"/>
          <w:lang w:val="ro-RO"/>
        </w:rPr>
      </w:pPr>
      <w:r w:rsidRPr="003D2EB8">
        <w:rPr>
          <w:rFonts w:ascii="Times New Roman" w:hAnsi="Times New Roman" w:cs="Times New Roman"/>
          <w:lang w:val="ro-RO"/>
        </w:rPr>
        <w:t>prezenta unui orificiu fistulos la nivelul crestei alveolare</w:t>
      </w:r>
    </w:p>
    <w:p w:rsidR="003D2EB8" w:rsidRPr="003D2EB8" w:rsidRDefault="003D2EB8" w:rsidP="00AC6529">
      <w:pPr>
        <w:numPr>
          <w:ilvl w:val="0"/>
          <w:numId w:val="175"/>
        </w:numPr>
        <w:rPr>
          <w:rFonts w:ascii="Times New Roman" w:hAnsi="Times New Roman" w:cs="Times New Roman"/>
          <w:lang w:val="ro-RO"/>
        </w:rPr>
      </w:pPr>
      <w:r w:rsidRPr="003D2EB8">
        <w:rPr>
          <w:rFonts w:ascii="Times New Roman" w:hAnsi="Times New Roman" w:cs="Times New Roman"/>
          <w:lang w:val="ro-RO"/>
        </w:rPr>
        <w:t>sangerare mai abundenta din alveola, uneori cu aspect aerat</w:t>
      </w:r>
    </w:p>
    <w:p w:rsidR="003D2EB8" w:rsidRPr="003D2EB8" w:rsidRDefault="003D2EB8" w:rsidP="00AC6529">
      <w:pPr>
        <w:numPr>
          <w:ilvl w:val="0"/>
          <w:numId w:val="175"/>
        </w:numPr>
        <w:rPr>
          <w:rFonts w:ascii="Times New Roman" w:hAnsi="Times New Roman" w:cs="Times New Roman"/>
          <w:lang w:val="ro-RO"/>
        </w:rPr>
      </w:pPr>
      <w:r w:rsidRPr="003D2EB8">
        <w:rPr>
          <w:rFonts w:ascii="Times New Roman" w:hAnsi="Times New Roman" w:cs="Times New Roman"/>
          <w:lang w:val="ro-RO"/>
        </w:rPr>
        <w:t>proba Valsalva negativa</w:t>
      </w:r>
    </w:p>
    <w:p w:rsidR="003D2EB8" w:rsidRPr="003D2EB8" w:rsidRDefault="003D2EB8" w:rsidP="00AC6529">
      <w:pPr>
        <w:numPr>
          <w:ilvl w:val="0"/>
          <w:numId w:val="175"/>
        </w:numPr>
        <w:rPr>
          <w:rFonts w:ascii="Times New Roman" w:hAnsi="Times New Roman" w:cs="Times New Roman"/>
          <w:lang w:val="ro-RO"/>
        </w:rPr>
      </w:pPr>
      <w:r w:rsidRPr="003D2EB8">
        <w:rPr>
          <w:rFonts w:ascii="Times New Roman" w:hAnsi="Times New Roman" w:cs="Times New Roman"/>
          <w:lang w:val="ro-RO"/>
        </w:rPr>
        <w:t>tulburari fonatorii</w:t>
      </w:r>
    </w:p>
    <w:p w:rsidR="003D2EB8" w:rsidRPr="003D2EB8" w:rsidRDefault="003D2EB8" w:rsidP="00AC6529">
      <w:pPr>
        <w:numPr>
          <w:ilvl w:val="0"/>
          <w:numId w:val="175"/>
        </w:numPr>
        <w:rPr>
          <w:rFonts w:ascii="Times New Roman" w:hAnsi="Times New Roman" w:cs="Times New Roman"/>
          <w:lang w:val="ro-RO"/>
        </w:rPr>
      </w:pPr>
      <w:r w:rsidRPr="003D2EB8">
        <w:rPr>
          <w:rFonts w:ascii="Times New Roman" w:hAnsi="Times New Roman" w:cs="Times New Roman"/>
          <w:lang w:val="ro-RO"/>
        </w:rPr>
        <w:t>tulburari functionale legate de refluarea lichidelor pe nas</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D, E  (17,1, pag. 303-308, pag. 303)</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In cazul comunicarii oro-sinusale rezultate prin extractia completa a dintelui, cand deschiderea este sub 2 mm, tratamentul consta in:</w:t>
      </w:r>
    </w:p>
    <w:p w:rsidR="003D2EB8" w:rsidRPr="003D2EB8" w:rsidRDefault="003D2EB8" w:rsidP="00AC6529">
      <w:pPr>
        <w:numPr>
          <w:ilvl w:val="0"/>
          <w:numId w:val="176"/>
        </w:numPr>
        <w:rPr>
          <w:rFonts w:ascii="Times New Roman" w:hAnsi="Times New Roman" w:cs="Times New Roman"/>
          <w:lang w:val="ro-RO"/>
        </w:rPr>
      </w:pPr>
      <w:r w:rsidRPr="003D2EB8">
        <w:rPr>
          <w:rFonts w:ascii="Times New Roman" w:hAnsi="Times New Roman" w:cs="Times New Roman"/>
          <w:lang w:val="ro-RO"/>
        </w:rPr>
        <w:t>nu este necesar un tratament chirurgical</w:t>
      </w:r>
    </w:p>
    <w:p w:rsidR="003D2EB8" w:rsidRPr="003D2EB8" w:rsidRDefault="003D2EB8" w:rsidP="00AC6529">
      <w:pPr>
        <w:numPr>
          <w:ilvl w:val="0"/>
          <w:numId w:val="176"/>
        </w:numPr>
        <w:rPr>
          <w:rFonts w:ascii="Times New Roman" w:hAnsi="Times New Roman" w:cs="Times New Roman"/>
          <w:lang w:val="ro-RO"/>
        </w:rPr>
      </w:pPr>
      <w:r w:rsidRPr="003D2EB8">
        <w:rPr>
          <w:rFonts w:ascii="Times New Roman" w:hAnsi="Times New Roman" w:cs="Times New Roman"/>
          <w:lang w:val="ro-RO"/>
        </w:rPr>
        <w:t>tratamentul este chirurgical</w:t>
      </w:r>
    </w:p>
    <w:p w:rsidR="003D2EB8" w:rsidRPr="003D2EB8" w:rsidRDefault="003D2EB8" w:rsidP="00AC6529">
      <w:pPr>
        <w:numPr>
          <w:ilvl w:val="0"/>
          <w:numId w:val="176"/>
        </w:numPr>
        <w:rPr>
          <w:rFonts w:ascii="Times New Roman" w:hAnsi="Times New Roman" w:cs="Times New Roman"/>
          <w:lang w:val="ro-RO"/>
        </w:rPr>
      </w:pPr>
      <w:r w:rsidRPr="003D2EB8">
        <w:rPr>
          <w:rFonts w:ascii="Times New Roman" w:hAnsi="Times New Roman" w:cs="Times New Roman"/>
          <w:lang w:val="ro-RO"/>
        </w:rPr>
        <w:t>se practica sutura margino-marginala a gingivomucoasei alveolei postextractionale</w:t>
      </w:r>
    </w:p>
    <w:p w:rsidR="003D2EB8" w:rsidRPr="003D2EB8" w:rsidRDefault="003D2EB8" w:rsidP="00AC6529">
      <w:pPr>
        <w:numPr>
          <w:ilvl w:val="0"/>
          <w:numId w:val="176"/>
        </w:numPr>
        <w:rPr>
          <w:rFonts w:ascii="Times New Roman" w:hAnsi="Times New Roman" w:cs="Times New Roman"/>
          <w:lang w:val="ro-RO"/>
        </w:rPr>
      </w:pPr>
      <w:r w:rsidRPr="003D2EB8">
        <w:rPr>
          <w:rFonts w:ascii="Times New Roman" w:hAnsi="Times New Roman" w:cs="Times New Roman"/>
          <w:lang w:val="ro-RO"/>
        </w:rPr>
        <w:t>trebuie sa se favorizeze doar formarea unui cheag normal</w:t>
      </w:r>
    </w:p>
    <w:p w:rsidR="003D2EB8" w:rsidRPr="003D2EB8" w:rsidRDefault="003D2EB8" w:rsidP="00AC6529">
      <w:pPr>
        <w:numPr>
          <w:ilvl w:val="0"/>
          <w:numId w:val="176"/>
        </w:numPr>
        <w:rPr>
          <w:rFonts w:ascii="Times New Roman" w:hAnsi="Times New Roman" w:cs="Times New Roman"/>
          <w:lang w:val="ro-RO"/>
        </w:rPr>
      </w:pPr>
      <w:r w:rsidRPr="003D2EB8">
        <w:rPr>
          <w:rFonts w:ascii="Times New Roman" w:hAnsi="Times New Roman" w:cs="Times New Roman"/>
          <w:lang w:val="ro-RO"/>
        </w:rPr>
        <w:t>pacientul este avertizat si instruit in privinta unor masuri pe care trebuie sa le adopte pentru a nu disloca chegul</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A,D,E  (17,1, pag. 303-308, pag. 304)</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In cazul comunicarii oro-sinusale rezultate prin extractia completa a dintelui, cand deschiderea este de 2-6 mm, tratamentul consta in:</w:t>
      </w:r>
    </w:p>
    <w:p w:rsidR="003D2EB8" w:rsidRPr="003D2EB8" w:rsidRDefault="003D2EB8" w:rsidP="00AC6529">
      <w:pPr>
        <w:numPr>
          <w:ilvl w:val="0"/>
          <w:numId w:val="177"/>
        </w:numPr>
        <w:rPr>
          <w:rFonts w:ascii="Times New Roman" w:hAnsi="Times New Roman" w:cs="Times New Roman"/>
          <w:lang w:val="ro-RO"/>
        </w:rPr>
      </w:pPr>
      <w:r w:rsidRPr="003D2EB8">
        <w:rPr>
          <w:rFonts w:ascii="Times New Roman" w:hAnsi="Times New Roman" w:cs="Times New Roman"/>
          <w:lang w:val="ro-RO"/>
        </w:rPr>
        <w:t>nu este necesar un tratament chirurgical</w:t>
      </w:r>
    </w:p>
    <w:p w:rsidR="003D2EB8" w:rsidRPr="003D2EB8" w:rsidRDefault="003D2EB8" w:rsidP="00AC6529">
      <w:pPr>
        <w:numPr>
          <w:ilvl w:val="0"/>
          <w:numId w:val="177"/>
        </w:numPr>
        <w:rPr>
          <w:rFonts w:ascii="Times New Roman" w:hAnsi="Times New Roman" w:cs="Times New Roman"/>
          <w:lang w:val="ro-RO"/>
        </w:rPr>
      </w:pPr>
      <w:r w:rsidRPr="003D2EB8">
        <w:rPr>
          <w:rFonts w:ascii="Times New Roman" w:hAnsi="Times New Roman" w:cs="Times New Roman"/>
          <w:lang w:val="ro-RO"/>
        </w:rPr>
        <w:t>consta doar in avertizarea si instruirea pacientului in privinta unor masuri pe care trebuie sa le adopte pentru a nu disloca chegul</w:t>
      </w:r>
    </w:p>
    <w:p w:rsidR="003D2EB8" w:rsidRPr="003D2EB8" w:rsidRDefault="003D2EB8" w:rsidP="00AC6529">
      <w:pPr>
        <w:numPr>
          <w:ilvl w:val="0"/>
          <w:numId w:val="177"/>
        </w:numPr>
        <w:rPr>
          <w:rFonts w:ascii="Times New Roman" w:hAnsi="Times New Roman" w:cs="Times New Roman"/>
          <w:lang w:val="ro-RO"/>
        </w:rPr>
      </w:pPr>
      <w:r w:rsidRPr="003D2EB8">
        <w:rPr>
          <w:rFonts w:ascii="Times New Roman" w:hAnsi="Times New Roman" w:cs="Times New Roman"/>
          <w:lang w:val="ro-RO"/>
        </w:rPr>
        <w:t>se practica sutura margino-marginala a gingivomucoasei alveolei postextractionale</w:t>
      </w:r>
    </w:p>
    <w:p w:rsidR="003D2EB8" w:rsidRPr="003D2EB8" w:rsidRDefault="003D2EB8" w:rsidP="00AC6529">
      <w:pPr>
        <w:numPr>
          <w:ilvl w:val="0"/>
          <w:numId w:val="177"/>
        </w:numPr>
        <w:rPr>
          <w:rFonts w:ascii="Times New Roman" w:hAnsi="Times New Roman" w:cs="Times New Roman"/>
          <w:lang w:val="ro-RO"/>
        </w:rPr>
      </w:pPr>
      <w:r w:rsidRPr="003D2EB8">
        <w:rPr>
          <w:rFonts w:ascii="Times New Roman" w:hAnsi="Times New Roman" w:cs="Times New Roman"/>
          <w:lang w:val="ro-RO"/>
        </w:rPr>
        <w:t xml:space="preserve">supraalveolar se aplica o mesa iodoformata mentinuta cu ligatura de sarma „in 8” pe dintii vecini </w:t>
      </w:r>
    </w:p>
    <w:p w:rsidR="003D2EB8" w:rsidRPr="003D2EB8" w:rsidRDefault="003D2EB8" w:rsidP="00AC6529">
      <w:pPr>
        <w:numPr>
          <w:ilvl w:val="0"/>
          <w:numId w:val="177"/>
        </w:numPr>
        <w:rPr>
          <w:rFonts w:ascii="Times New Roman" w:hAnsi="Times New Roman" w:cs="Times New Roman"/>
          <w:lang w:val="ro-RO"/>
        </w:rPr>
      </w:pPr>
      <w:r w:rsidRPr="003D2EB8">
        <w:rPr>
          <w:rFonts w:ascii="Times New Roman" w:hAnsi="Times New Roman" w:cs="Times New Roman"/>
          <w:lang w:val="ro-RO"/>
        </w:rPr>
        <w:t>este necesara profilaxia sinuzitei maxilare</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C,D,E (17,1, pag. 303-308, pag. 304)</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Alegerea tipului de lambou pentru plastia comunicarii oro-sinusale se va realiza in functie de:</w:t>
      </w:r>
    </w:p>
    <w:p w:rsidR="003D2EB8" w:rsidRPr="003D2EB8" w:rsidRDefault="003D2EB8" w:rsidP="00AC6529">
      <w:pPr>
        <w:numPr>
          <w:ilvl w:val="0"/>
          <w:numId w:val="178"/>
        </w:numPr>
        <w:rPr>
          <w:rFonts w:ascii="Times New Roman" w:hAnsi="Times New Roman" w:cs="Times New Roman"/>
          <w:lang w:val="ro-RO"/>
        </w:rPr>
      </w:pPr>
      <w:r w:rsidRPr="003D2EB8">
        <w:rPr>
          <w:rFonts w:ascii="Times New Roman" w:hAnsi="Times New Roman" w:cs="Times New Roman"/>
          <w:lang w:val="ro-RO"/>
        </w:rPr>
        <w:t>marimea si localizarea defectului</w:t>
      </w:r>
    </w:p>
    <w:p w:rsidR="003D2EB8" w:rsidRPr="003D2EB8" w:rsidRDefault="003D2EB8" w:rsidP="00AC6529">
      <w:pPr>
        <w:numPr>
          <w:ilvl w:val="0"/>
          <w:numId w:val="178"/>
        </w:numPr>
        <w:rPr>
          <w:rFonts w:ascii="Times New Roman" w:hAnsi="Times New Roman" w:cs="Times New Roman"/>
          <w:lang w:val="ro-RO"/>
        </w:rPr>
      </w:pPr>
      <w:r w:rsidRPr="003D2EB8">
        <w:rPr>
          <w:rFonts w:ascii="Times New Roman" w:hAnsi="Times New Roman" w:cs="Times New Roman"/>
          <w:lang w:val="ro-RO"/>
        </w:rPr>
        <w:t>cantitatea si starea tesuturilor</w:t>
      </w:r>
    </w:p>
    <w:p w:rsidR="003D2EB8" w:rsidRPr="003D2EB8" w:rsidRDefault="003D2EB8" w:rsidP="00AC6529">
      <w:pPr>
        <w:numPr>
          <w:ilvl w:val="0"/>
          <w:numId w:val="178"/>
        </w:numPr>
        <w:rPr>
          <w:rFonts w:ascii="Times New Roman" w:hAnsi="Times New Roman" w:cs="Times New Roman"/>
          <w:lang w:val="ro-RO"/>
        </w:rPr>
      </w:pPr>
      <w:r w:rsidRPr="003D2EB8">
        <w:rPr>
          <w:rFonts w:ascii="Times New Roman" w:hAnsi="Times New Roman" w:cs="Times New Roman"/>
          <w:lang w:val="ro-RO"/>
        </w:rPr>
        <w:t>experienta chirurgului</w:t>
      </w:r>
    </w:p>
    <w:p w:rsidR="003D2EB8" w:rsidRPr="003D2EB8" w:rsidRDefault="003D2EB8" w:rsidP="00AC6529">
      <w:pPr>
        <w:numPr>
          <w:ilvl w:val="0"/>
          <w:numId w:val="178"/>
        </w:numPr>
        <w:rPr>
          <w:rFonts w:ascii="Times New Roman" w:hAnsi="Times New Roman" w:cs="Times New Roman"/>
          <w:lang w:val="ro-RO"/>
        </w:rPr>
      </w:pPr>
      <w:r w:rsidRPr="003D2EB8">
        <w:rPr>
          <w:rFonts w:ascii="Times New Roman" w:hAnsi="Times New Roman" w:cs="Times New Roman"/>
          <w:lang w:val="ro-RO"/>
        </w:rPr>
        <w:t>hemimaxilarul la nivelul caruia a rezultat comunicarea, drept sau respectiv stang</w:t>
      </w:r>
    </w:p>
    <w:p w:rsidR="003D2EB8" w:rsidRPr="003D2EB8" w:rsidRDefault="003D2EB8" w:rsidP="00AC6529">
      <w:pPr>
        <w:numPr>
          <w:ilvl w:val="0"/>
          <w:numId w:val="178"/>
        </w:numPr>
        <w:rPr>
          <w:rFonts w:ascii="Times New Roman" w:hAnsi="Times New Roman" w:cs="Times New Roman"/>
          <w:lang w:val="ro-RO"/>
        </w:rPr>
      </w:pPr>
      <w:r w:rsidRPr="003D2EB8">
        <w:rPr>
          <w:rFonts w:ascii="Times New Roman" w:hAnsi="Times New Roman" w:cs="Times New Roman"/>
          <w:lang w:val="ro-RO"/>
        </w:rPr>
        <w:t>prezenta sau absenta dintilor</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A,B, C, E (17,1, pag. 303-308, pag. 304)</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Plastia comunicarii oro-sinusale in doua planuri:</w:t>
      </w:r>
    </w:p>
    <w:p w:rsidR="003D2EB8" w:rsidRPr="003D2EB8" w:rsidRDefault="003D2EB8" w:rsidP="00AC6529">
      <w:pPr>
        <w:numPr>
          <w:ilvl w:val="0"/>
          <w:numId w:val="179"/>
        </w:numPr>
        <w:rPr>
          <w:rFonts w:ascii="Times New Roman" w:hAnsi="Times New Roman" w:cs="Times New Roman"/>
          <w:lang w:val="ro-RO"/>
        </w:rPr>
      </w:pPr>
      <w:r w:rsidRPr="003D2EB8">
        <w:rPr>
          <w:rFonts w:ascii="Times New Roman" w:hAnsi="Times New Roman" w:cs="Times New Roman"/>
          <w:lang w:val="ro-RO"/>
        </w:rPr>
        <w:t>este cea mai folosita in practica</w:t>
      </w:r>
    </w:p>
    <w:p w:rsidR="003D2EB8" w:rsidRPr="003D2EB8" w:rsidRDefault="003D2EB8" w:rsidP="00AC6529">
      <w:pPr>
        <w:numPr>
          <w:ilvl w:val="0"/>
          <w:numId w:val="179"/>
        </w:numPr>
        <w:rPr>
          <w:rFonts w:ascii="Times New Roman" w:hAnsi="Times New Roman" w:cs="Times New Roman"/>
          <w:lang w:val="ro-RO"/>
        </w:rPr>
      </w:pPr>
      <w:r w:rsidRPr="003D2EB8">
        <w:rPr>
          <w:rFonts w:ascii="Times New Roman" w:hAnsi="Times New Roman" w:cs="Times New Roman"/>
          <w:lang w:val="ro-RO"/>
        </w:rPr>
        <w:t>este mai sigura decat cea intr-un singur plan</w:t>
      </w:r>
    </w:p>
    <w:p w:rsidR="003D2EB8" w:rsidRPr="003D2EB8" w:rsidRDefault="003D2EB8" w:rsidP="00AC6529">
      <w:pPr>
        <w:numPr>
          <w:ilvl w:val="0"/>
          <w:numId w:val="179"/>
        </w:numPr>
        <w:rPr>
          <w:rFonts w:ascii="Times New Roman" w:hAnsi="Times New Roman" w:cs="Times New Roman"/>
          <w:lang w:val="ro-RO"/>
        </w:rPr>
      </w:pPr>
      <w:r w:rsidRPr="003D2EB8">
        <w:rPr>
          <w:rFonts w:ascii="Times New Roman" w:hAnsi="Times New Roman" w:cs="Times New Roman"/>
          <w:lang w:val="ro-RO"/>
        </w:rPr>
        <w:t xml:space="preserve">planul sinusal rezulta prin alunecarea si rasturnarea unei colerete de mucoasa vestibulara </w:t>
      </w:r>
    </w:p>
    <w:p w:rsidR="003D2EB8" w:rsidRPr="003D2EB8" w:rsidRDefault="003D2EB8" w:rsidP="00AC6529">
      <w:pPr>
        <w:numPr>
          <w:ilvl w:val="0"/>
          <w:numId w:val="179"/>
        </w:numPr>
        <w:rPr>
          <w:rFonts w:ascii="Times New Roman" w:hAnsi="Times New Roman" w:cs="Times New Roman"/>
          <w:lang w:val="ro-RO"/>
        </w:rPr>
      </w:pPr>
      <w:r w:rsidRPr="003D2EB8">
        <w:rPr>
          <w:rFonts w:ascii="Times New Roman" w:hAnsi="Times New Roman" w:cs="Times New Roman"/>
          <w:lang w:val="ro-RO"/>
        </w:rPr>
        <w:t>planul oral va fi reprezentat de un lambou palatinal, de cele mai multe ori cu pedicul posterior</w:t>
      </w:r>
    </w:p>
    <w:p w:rsidR="003D2EB8" w:rsidRPr="003D2EB8" w:rsidRDefault="003D2EB8" w:rsidP="00AC6529">
      <w:pPr>
        <w:numPr>
          <w:ilvl w:val="0"/>
          <w:numId w:val="179"/>
        </w:numPr>
        <w:rPr>
          <w:rFonts w:ascii="Times New Roman" w:hAnsi="Times New Roman" w:cs="Times New Roman"/>
          <w:lang w:val="ro-RO"/>
        </w:rPr>
      </w:pPr>
      <w:r w:rsidRPr="003D2EB8">
        <w:rPr>
          <w:rFonts w:ascii="Times New Roman" w:hAnsi="Times New Roman" w:cs="Times New Roman"/>
          <w:lang w:val="ro-RO"/>
        </w:rPr>
        <w:t>planul oral va fi reprezentat de un lambou palatinal, de cele mai multe ori cu pedicul anterior</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B, C, D (17,1, pag. 303-308, pag. 305)</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In cazul comunicarii oro-sinusale rezultata in urma impingerii radacinii dentare in plina cavitate sinusala cu perforarea mucoasei sinusale:</w:t>
      </w:r>
    </w:p>
    <w:p w:rsidR="003D2EB8" w:rsidRPr="003D2EB8" w:rsidRDefault="003D2EB8" w:rsidP="00AC6529">
      <w:pPr>
        <w:numPr>
          <w:ilvl w:val="0"/>
          <w:numId w:val="180"/>
        </w:numPr>
        <w:rPr>
          <w:rFonts w:ascii="Times New Roman" w:hAnsi="Times New Roman" w:cs="Times New Roman"/>
          <w:lang w:val="ro-RO"/>
        </w:rPr>
      </w:pPr>
      <w:r w:rsidRPr="003D2EB8">
        <w:rPr>
          <w:rFonts w:ascii="Times New Roman" w:hAnsi="Times New Roman" w:cs="Times New Roman"/>
          <w:lang w:val="ro-RO"/>
        </w:rPr>
        <w:t>se trepaneaza sinusul la locul de electie si se indeparteaza radacina intrasinusala</w:t>
      </w:r>
    </w:p>
    <w:p w:rsidR="003D2EB8" w:rsidRPr="003D2EB8" w:rsidRDefault="003D2EB8" w:rsidP="00AC6529">
      <w:pPr>
        <w:numPr>
          <w:ilvl w:val="0"/>
          <w:numId w:val="180"/>
        </w:numPr>
        <w:rPr>
          <w:rFonts w:ascii="Times New Roman" w:hAnsi="Times New Roman" w:cs="Times New Roman"/>
          <w:lang w:val="ro-RO"/>
        </w:rPr>
      </w:pPr>
      <w:r w:rsidRPr="003D2EB8">
        <w:rPr>
          <w:rFonts w:ascii="Times New Roman" w:hAnsi="Times New Roman" w:cs="Times New Roman"/>
          <w:lang w:val="ro-RO"/>
        </w:rPr>
        <w:t>se indeparteaza radacina pe cale alveolara largita prin tehnica Wasmundt</w:t>
      </w:r>
    </w:p>
    <w:p w:rsidR="003D2EB8" w:rsidRPr="003D2EB8" w:rsidRDefault="003D2EB8" w:rsidP="00AC6529">
      <w:pPr>
        <w:numPr>
          <w:ilvl w:val="0"/>
          <w:numId w:val="180"/>
        </w:numPr>
        <w:rPr>
          <w:rFonts w:ascii="Times New Roman" w:hAnsi="Times New Roman" w:cs="Times New Roman"/>
          <w:lang w:val="ro-RO"/>
        </w:rPr>
      </w:pPr>
      <w:r w:rsidRPr="003D2EB8">
        <w:rPr>
          <w:rFonts w:ascii="Times New Roman" w:hAnsi="Times New Roman" w:cs="Times New Roman"/>
          <w:lang w:val="ro-RO"/>
        </w:rPr>
        <w:t>dupa indepartarea radacinii se realizeaza plastia comunicarii in unul sau doua planuri</w:t>
      </w:r>
    </w:p>
    <w:p w:rsidR="003D2EB8" w:rsidRPr="003D2EB8" w:rsidRDefault="003D2EB8" w:rsidP="00AC6529">
      <w:pPr>
        <w:numPr>
          <w:ilvl w:val="0"/>
          <w:numId w:val="180"/>
        </w:numPr>
        <w:rPr>
          <w:rFonts w:ascii="Times New Roman" w:hAnsi="Times New Roman" w:cs="Times New Roman"/>
          <w:lang w:val="ro-RO"/>
        </w:rPr>
      </w:pPr>
      <w:r w:rsidRPr="003D2EB8">
        <w:rPr>
          <w:rFonts w:ascii="Times New Roman" w:hAnsi="Times New Roman" w:cs="Times New Roman"/>
          <w:lang w:val="ro-RO"/>
        </w:rPr>
        <w:t>daca se constata prezenta unei mucoase sinusale modificate cu aspect inflamator cronic se realizeaza si cura radicala a sinusului maxilar</w:t>
      </w:r>
    </w:p>
    <w:p w:rsidR="003D2EB8" w:rsidRPr="003D2EB8" w:rsidRDefault="003D2EB8" w:rsidP="00AC6529">
      <w:pPr>
        <w:numPr>
          <w:ilvl w:val="0"/>
          <w:numId w:val="180"/>
        </w:numPr>
        <w:rPr>
          <w:rFonts w:ascii="Times New Roman" w:hAnsi="Times New Roman" w:cs="Times New Roman"/>
          <w:lang w:val="ro-RO"/>
        </w:rPr>
      </w:pPr>
      <w:r w:rsidRPr="003D2EB8">
        <w:rPr>
          <w:rFonts w:ascii="Times New Roman" w:hAnsi="Times New Roman" w:cs="Times New Roman"/>
          <w:lang w:val="ro-RO"/>
        </w:rPr>
        <w:t>cura radicala a sinusului maxilar se poate realiza si intr-o etapa ulterioara</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C, D, E (17,1, pag. 303-308, pag. 305)</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Chistul dermoid:</w:t>
      </w:r>
    </w:p>
    <w:p w:rsidR="003D2EB8" w:rsidRPr="003D2EB8" w:rsidRDefault="003D2EB8" w:rsidP="00AC6529">
      <w:pPr>
        <w:numPr>
          <w:ilvl w:val="0"/>
          <w:numId w:val="181"/>
        </w:numPr>
        <w:rPr>
          <w:rFonts w:ascii="Times New Roman" w:hAnsi="Times New Roman" w:cs="Times New Roman"/>
          <w:lang w:val="ro-RO"/>
        </w:rPr>
      </w:pPr>
      <w:r w:rsidRPr="003D2EB8">
        <w:rPr>
          <w:rFonts w:ascii="Times New Roman" w:hAnsi="Times New Roman" w:cs="Times New Roman"/>
          <w:lang w:val="ro-RO"/>
        </w:rPr>
        <w:t>este un chist de dezvoltare</w:t>
      </w:r>
    </w:p>
    <w:p w:rsidR="003D2EB8" w:rsidRPr="003D2EB8" w:rsidRDefault="003D2EB8" w:rsidP="00AC6529">
      <w:pPr>
        <w:numPr>
          <w:ilvl w:val="0"/>
          <w:numId w:val="181"/>
        </w:numPr>
        <w:rPr>
          <w:rFonts w:ascii="Times New Roman" w:hAnsi="Times New Roman" w:cs="Times New Roman"/>
          <w:lang w:val="ro-RO"/>
        </w:rPr>
      </w:pPr>
      <w:r w:rsidRPr="003D2EB8">
        <w:rPr>
          <w:rFonts w:ascii="Times New Roman" w:hAnsi="Times New Roman" w:cs="Times New Roman"/>
          <w:lang w:val="ro-RO"/>
        </w:rPr>
        <w:t>se mai numeste si chist teratoid</w:t>
      </w:r>
    </w:p>
    <w:p w:rsidR="003D2EB8" w:rsidRPr="003D2EB8" w:rsidRDefault="003D2EB8" w:rsidP="00AC6529">
      <w:pPr>
        <w:numPr>
          <w:ilvl w:val="0"/>
          <w:numId w:val="181"/>
        </w:numPr>
        <w:rPr>
          <w:rFonts w:ascii="Times New Roman" w:hAnsi="Times New Roman" w:cs="Times New Roman"/>
          <w:lang w:val="ro-RO"/>
        </w:rPr>
      </w:pPr>
      <w:r w:rsidRPr="003D2EB8">
        <w:rPr>
          <w:rFonts w:ascii="Times New Roman" w:hAnsi="Times New Roman" w:cs="Times New Roman"/>
          <w:lang w:val="ro-RO"/>
        </w:rPr>
        <w:t>apare cel mai frecvent la adultii tineri</w:t>
      </w:r>
    </w:p>
    <w:p w:rsidR="003D2EB8" w:rsidRPr="003D2EB8" w:rsidRDefault="003D2EB8" w:rsidP="00AC6529">
      <w:pPr>
        <w:numPr>
          <w:ilvl w:val="0"/>
          <w:numId w:val="181"/>
        </w:numPr>
        <w:rPr>
          <w:rFonts w:ascii="Times New Roman" w:hAnsi="Times New Roman" w:cs="Times New Roman"/>
          <w:lang w:val="ro-RO"/>
        </w:rPr>
      </w:pPr>
      <w:r w:rsidRPr="003D2EB8">
        <w:rPr>
          <w:rFonts w:ascii="Times New Roman" w:hAnsi="Times New Roman" w:cs="Times New Roman"/>
          <w:lang w:val="ro-RO"/>
        </w:rPr>
        <w:t>localizarea tipica este in planseul bucal, pe linia mediana</w:t>
      </w:r>
    </w:p>
    <w:p w:rsidR="003D2EB8" w:rsidRPr="003D2EB8" w:rsidRDefault="003D2EB8" w:rsidP="00AC6529">
      <w:pPr>
        <w:numPr>
          <w:ilvl w:val="0"/>
          <w:numId w:val="181"/>
        </w:numPr>
        <w:rPr>
          <w:rFonts w:ascii="Times New Roman" w:hAnsi="Times New Roman" w:cs="Times New Roman"/>
          <w:lang w:val="ro-RO"/>
        </w:rPr>
      </w:pPr>
      <w:r w:rsidRPr="003D2EB8">
        <w:rPr>
          <w:rFonts w:ascii="Times New Roman" w:hAnsi="Times New Roman" w:cs="Times New Roman"/>
          <w:lang w:val="ro-RO"/>
        </w:rPr>
        <w:t>se poate localiza extrem de frecvent la nivelul limbii</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A,C,D (23,1, pag.403-404, pag.403)</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Urmatoarele afirmatii referitoare la tratamentul chistul dermoid sunt adevarate:</w:t>
      </w:r>
    </w:p>
    <w:p w:rsidR="003D2EB8" w:rsidRPr="003D2EB8" w:rsidRDefault="003D2EB8" w:rsidP="00AC6529">
      <w:pPr>
        <w:numPr>
          <w:ilvl w:val="0"/>
          <w:numId w:val="182"/>
        </w:numPr>
        <w:rPr>
          <w:rFonts w:ascii="Times New Roman" w:hAnsi="Times New Roman" w:cs="Times New Roman"/>
          <w:lang w:val="ro-RO"/>
        </w:rPr>
      </w:pPr>
      <w:r w:rsidRPr="003D2EB8">
        <w:rPr>
          <w:rFonts w:ascii="Times New Roman" w:hAnsi="Times New Roman" w:cs="Times New Roman"/>
          <w:lang w:val="ro-RO"/>
        </w:rPr>
        <w:t>tratamentul este strict chirurgical si consta in extirparea in totalitate a acestuia</w:t>
      </w:r>
    </w:p>
    <w:p w:rsidR="003D2EB8" w:rsidRPr="003D2EB8" w:rsidRDefault="003D2EB8" w:rsidP="00AC6529">
      <w:pPr>
        <w:numPr>
          <w:ilvl w:val="0"/>
          <w:numId w:val="182"/>
        </w:numPr>
        <w:rPr>
          <w:rFonts w:ascii="Times New Roman" w:hAnsi="Times New Roman" w:cs="Times New Roman"/>
          <w:lang w:val="ro-RO"/>
        </w:rPr>
      </w:pPr>
      <w:r w:rsidRPr="003D2EB8">
        <w:rPr>
          <w:rFonts w:ascii="Times New Roman" w:hAnsi="Times New Roman" w:cs="Times New Roman"/>
          <w:lang w:val="ro-RO"/>
        </w:rPr>
        <w:t>Abordul chirurgical este oral</w:t>
      </w:r>
    </w:p>
    <w:p w:rsidR="003D2EB8" w:rsidRPr="003D2EB8" w:rsidRDefault="003D2EB8" w:rsidP="00AC6529">
      <w:pPr>
        <w:numPr>
          <w:ilvl w:val="0"/>
          <w:numId w:val="182"/>
        </w:numPr>
        <w:rPr>
          <w:rFonts w:ascii="Times New Roman" w:hAnsi="Times New Roman" w:cs="Times New Roman"/>
          <w:lang w:val="ro-RO"/>
        </w:rPr>
      </w:pPr>
      <w:r w:rsidRPr="003D2EB8">
        <w:rPr>
          <w:rFonts w:ascii="Times New Roman" w:hAnsi="Times New Roman" w:cs="Times New Roman"/>
          <w:lang w:val="ro-RO"/>
        </w:rPr>
        <w:t>Abordul chirurgical este cutanat</w:t>
      </w:r>
    </w:p>
    <w:p w:rsidR="003D2EB8" w:rsidRPr="003D2EB8" w:rsidRDefault="003D2EB8" w:rsidP="00AC6529">
      <w:pPr>
        <w:numPr>
          <w:ilvl w:val="0"/>
          <w:numId w:val="182"/>
        </w:numPr>
        <w:rPr>
          <w:rFonts w:ascii="Times New Roman" w:hAnsi="Times New Roman" w:cs="Times New Roman"/>
          <w:lang w:val="ro-RO"/>
        </w:rPr>
      </w:pPr>
      <w:r w:rsidRPr="003D2EB8">
        <w:rPr>
          <w:rFonts w:ascii="Times New Roman" w:hAnsi="Times New Roman" w:cs="Times New Roman"/>
          <w:lang w:val="ro-RO"/>
        </w:rPr>
        <w:t>recidivele dupa extirparea completa sunt extrem de rare</w:t>
      </w:r>
    </w:p>
    <w:p w:rsidR="003D2EB8" w:rsidRPr="003D2EB8" w:rsidRDefault="003D2EB8" w:rsidP="00AC6529">
      <w:pPr>
        <w:numPr>
          <w:ilvl w:val="0"/>
          <w:numId w:val="182"/>
        </w:numPr>
        <w:rPr>
          <w:rFonts w:ascii="Times New Roman" w:hAnsi="Times New Roman" w:cs="Times New Roman"/>
          <w:lang w:val="ro-RO"/>
        </w:rPr>
      </w:pPr>
      <w:r w:rsidRPr="003D2EB8">
        <w:rPr>
          <w:rFonts w:ascii="Times New Roman" w:hAnsi="Times New Roman" w:cs="Times New Roman"/>
          <w:lang w:val="ro-RO"/>
        </w:rPr>
        <w:t>in unele situatii poate beneficia de tratament radioterapic</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A,B,C,D (23,1, pag.403-404, pag.403)</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Urmatoarele afirmatii referitoare la tratamentul chistul branhial sunt adevarate:</w:t>
      </w:r>
    </w:p>
    <w:p w:rsidR="003D2EB8" w:rsidRPr="003D2EB8" w:rsidRDefault="003D2EB8" w:rsidP="00AC6529">
      <w:pPr>
        <w:numPr>
          <w:ilvl w:val="0"/>
          <w:numId w:val="183"/>
        </w:numPr>
        <w:rPr>
          <w:rFonts w:ascii="Times New Roman" w:hAnsi="Times New Roman" w:cs="Times New Roman"/>
          <w:lang w:val="ro-RO"/>
        </w:rPr>
      </w:pPr>
      <w:r w:rsidRPr="003D2EB8">
        <w:rPr>
          <w:rFonts w:ascii="Times New Roman" w:hAnsi="Times New Roman" w:cs="Times New Roman"/>
          <w:lang w:val="ro-RO"/>
        </w:rPr>
        <w:t>Abordul chirurgical este cervical</w:t>
      </w:r>
    </w:p>
    <w:p w:rsidR="003D2EB8" w:rsidRPr="003D2EB8" w:rsidRDefault="003D2EB8" w:rsidP="00AC6529">
      <w:pPr>
        <w:numPr>
          <w:ilvl w:val="0"/>
          <w:numId w:val="183"/>
        </w:numPr>
        <w:rPr>
          <w:rFonts w:ascii="Times New Roman" w:hAnsi="Times New Roman" w:cs="Times New Roman"/>
          <w:lang w:val="ro-RO"/>
        </w:rPr>
      </w:pPr>
      <w:r w:rsidRPr="003D2EB8">
        <w:rPr>
          <w:rFonts w:ascii="Times New Roman" w:hAnsi="Times New Roman" w:cs="Times New Roman"/>
          <w:lang w:val="ro-RO"/>
        </w:rPr>
        <w:t>se foloseste o incizie tegumentara orizontala astfel incat cicatricea postoperatorie sa fie disimulata intr-un pliu  natural al gatului</w:t>
      </w:r>
    </w:p>
    <w:p w:rsidR="003D2EB8" w:rsidRPr="003D2EB8" w:rsidRDefault="003D2EB8" w:rsidP="00AC6529">
      <w:pPr>
        <w:numPr>
          <w:ilvl w:val="0"/>
          <w:numId w:val="183"/>
        </w:numPr>
        <w:rPr>
          <w:rFonts w:ascii="Times New Roman" w:hAnsi="Times New Roman" w:cs="Times New Roman"/>
          <w:lang w:val="ro-RO"/>
        </w:rPr>
      </w:pPr>
      <w:r w:rsidRPr="003D2EB8">
        <w:rPr>
          <w:rFonts w:ascii="Times New Roman" w:hAnsi="Times New Roman" w:cs="Times New Roman"/>
          <w:lang w:val="ro-RO"/>
        </w:rPr>
        <w:t>in prezent se foloseste abordul prin incizie verticala de-a lungul m. sternocleidomastoidian care are avantajul unui acces mai facil</w:t>
      </w:r>
    </w:p>
    <w:p w:rsidR="003D2EB8" w:rsidRPr="003D2EB8" w:rsidRDefault="003D2EB8" w:rsidP="00AC6529">
      <w:pPr>
        <w:numPr>
          <w:ilvl w:val="0"/>
          <w:numId w:val="183"/>
        </w:numPr>
        <w:rPr>
          <w:rFonts w:ascii="Times New Roman" w:hAnsi="Times New Roman" w:cs="Times New Roman"/>
          <w:lang w:val="ro-RO"/>
        </w:rPr>
      </w:pPr>
      <w:r w:rsidRPr="003D2EB8">
        <w:rPr>
          <w:rFonts w:ascii="Times New Roman" w:hAnsi="Times New Roman" w:cs="Times New Roman"/>
          <w:lang w:val="ro-RO"/>
        </w:rPr>
        <w:t>extirparea este mai facila in cazul chisturilor suprainfectate deoarece acestea nu adera la structurile anatomice invecinate</w:t>
      </w:r>
    </w:p>
    <w:p w:rsidR="003D2EB8" w:rsidRPr="003D2EB8" w:rsidRDefault="003D2EB8" w:rsidP="00AC6529">
      <w:pPr>
        <w:numPr>
          <w:ilvl w:val="0"/>
          <w:numId w:val="183"/>
        </w:numPr>
        <w:rPr>
          <w:rFonts w:ascii="Times New Roman" w:hAnsi="Times New Roman" w:cs="Times New Roman"/>
          <w:lang w:val="ro-RO"/>
        </w:rPr>
      </w:pPr>
      <w:r w:rsidRPr="003D2EB8">
        <w:rPr>
          <w:rFonts w:ascii="Times New Roman" w:hAnsi="Times New Roman" w:cs="Times New Roman"/>
          <w:lang w:val="ro-RO"/>
        </w:rPr>
        <w:t>Extirpat in totalitate, chistul branhial nu recidiveaza</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B, E (24,1,pag. 406-407, pag. 407)</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Ranula sublinguala:</w:t>
      </w:r>
    </w:p>
    <w:p w:rsidR="003D2EB8" w:rsidRPr="003D2EB8" w:rsidRDefault="003D2EB8" w:rsidP="00AC6529">
      <w:pPr>
        <w:numPr>
          <w:ilvl w:val="0"/>
          <w:numId w:val="184"/>
        </w:numPr>
        <w:rPr>
          <w:rFonts w:ascii="Times New Roman" w:hAnsi="Times New Roman" w:cs="Times New Roman"/>
          <w:lang w:val="ro-RO"/>
        </w:rPr>
      </w:pPr>
      <w:r w:rsidRPr="003D2EB8">
        <w:rPr>
          <w:rFonts w:ascii="Times New Roman" w:hAnsi="Times New Roman" w:cs="Times New Roman"/>
          <w:lang w:val="ro-RO"/>
        </w:rPr>
        <w:t>se prezinta clinic ca o formatiune chistica, cu dimensiuni variabile, localizata paramedian in planseul bucal</w:t>
      </w:r>
    </w:p>
    <w:p w:rsidR="003D2EB8" w:rsidRPr="003D2EB8" w:rsidRDefault="003D2EB8" w:rsidP="00AC6529">
      <w:pPr>
        <w:numPr>
          <w:ilvl w:val="0"/>
          <w:numId w:val="184"/>
        </w:numPr>
        <w:rPr>
          <w:rFonts w:ascii="Times New Roman" w:hAnsi="Times New Roman" w:cs="Times New Roman"/>
          <w:lang w:val="ro-RO"/>
        </w:rPr>
      </w:pPr>
      <w:r w:rsidRPr="003D2EB8">
        <w:rPr>
          <w:rFonts w:ascii="Times New Roman" w:hAnsi="Times New Roman" w:cs="Times New Roman"/>
          <w:lang w:val="ro-RO"/>
        </w:rPr>
        <w:t>are continut lichidian si o coloratie tipica albastruie</w:t>
      </w:r>
    </w:p>
    <w:p w:rsidR="003D2EB8" w:rsidRPr="003D2EB8" w:rsidRDefault="003D2EB8" w:rsidP="00AC6529">
      <w:pPr>
        <w:numPr>
          <w:ilvl w:val="0"/>
          <w:numId w:val="184"/>
        </w:numPr>
        <w:rPr>
          <w:rFonts w:ascii="Times New Roman" w:hAnsi="Times New Roman" w:cs="Times New Roman"/>
          <w:lang w:val="ro-RO"/>
        </w:rPr>
      </w:pPr>
      <w:r w:rsidRPr="003D2EB8">
        <w:rPr>
          <w:rFonts w:ascii="Times New Roman" w:hAnsi="Times New Roman" w:cs="Times New Roman"/>
          <w:lang w:val="ro-RO"/>
        </w:rPr>
        <w:t>are o consistenta pastoasa si o coloratie galbuie</w:t>
      </w:r>
    </w:p>
    <w:p w:rsidR="003D2EB8" w:rsidRPr="003D2EB8" w:rsidRDefault="003D2EB8" w:rsidP="00AC6529">
      <w:pPr>
        <w:numPr>
          <w:ilvl w:val="0"/>
          <w:numId w:val="184"/>
        </w:numPr>
        <w:rPr>
          <w:rFonts w:ascii="Times New Roman" w:hAnsi="Times New Roman" w:cs="Times New Roman"/>
          <w:lang w:val="ro-RO"/>
        </w:rPr>
      </w:pPr>
      <w:r w:rsidRPr="003D2EB8">
        <w:rPr>
          <w:rFonts w:ascii="Times New Roman" w:hAnsi="Times New Roman" w:cs="Times New Roman"/>
          <w:lang w:val="ro-RO"/>
        </w:rPr>
        <w:t>o varianta clinica mai rar intalnita este ranula „in bisac”</w:t>
      </w:r>
    </w:p>
    <w:p w:rsidR="003D2EB8" w:rsidRPr="003D2EB8" w:rsidRDefault="003D2EB8" w:rsidP="00AC6529">
      <w:pPr>
        <w:numPr>
          <w:ilvl w:val="0"/>
          <w:numId w:val="184"/>
        </w:numPr>
        <w:rPr>
          <w:rFonts w:ascii="Times New Roman" w:hAnsi="Times New Roman" w:cs="Times New Roman"/>
          <w:lang w:val="ro-RO"/>
        </w:rPr>
      </w:pPr>
      <w:r w:rsidRPr="003D2EB8">
        <w:rPr>
          <w:rFonts w:ascii="Times New Roman" w:hAnsi="Times New Roman" w:cs="Times New Roman"/>
          <w:lang w:val="ro-RO"/>
        </w:rPr>
        <w:t>se dezvolta frecvent sub m. milohiodian</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B, D (25, 1, pag.412-414, pag. 412)</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Urmatoarele afirmatii referitoare la tratamentul granulomului piogen gingival (epulis granulomatos) sunt adevarate:</w:t>
      </w:r>
    </w:p>
    <w:p w:rsidR="003D2EB8" w:rsidRPr="003D2EB8" w:rsidRDefault="003D2EB8" w:rsidP="00AC6529">
      <w:pPr>
        <w:numPr>
          <w:ilvl w:val="0"/>
          <w:numId w:val="185"/>
        </w:numPr>
        <w:rPr>
          <w:rFonts w:ascii="Times New Roman" w:hAnsi="Times New Roman" w:cs="Times New Roman"/>
          <w:lang w:val="ro-RO"/>
        </w:rPr>
      </w:pPr>
      <w:r w:rsidRPr="003D2EB8">
        <w:rPr>
          <w:rFonts w:ascii="Times New Roman" w:hAnsi="Times New Roman" w:cs="Times New Roman"/>
          <w:lang w:val="ro-RO"/>
        </w:rPr>
        <w:t>consta doar in indepartarea factorului iritativ local</w:t>
      </w:r>
    </w:p>
    <w:p w:rsidR="003D2EB8" w:rsidRPr="003D2EB8" w:rsidRDefault="003D2EB8" w:rsidP="00AC6529">
      <w:pPr>
        <w:numPr>
          <w:ilvl w:val="0"/>
          <w:numId w:val="185"/>
        </w:numPr>
        <w:rPr>
          <w:rFonts w:ascii="Times New Roman" w:hAnsi="Times New Roman" w:cs="Times New Roman"/>
          <w:lang w:val="ro-RO"/>
        </w:rPr>
      </w:pPr>
      <w:r w:rsidRPr="003D2EB8">
        <w:rPr>
          <w:rFonts w:ascii="Times New Roman" w:hAnsi="Times New Roman" w:cs="Times New Roman"/>
          <w:lang w:val="ro-RO"/>
        </w:rPr>
        <w:t>consta in extirparea chirurgicala cu margini de siguranta de aproximativ 2 mm</w:t>
      </w:r>
    </w:p>
    <w:p w:rsidR="003D2EB8" w:rsidRPr="003D2EB8" w:rsidRDefault="003D2EB8" w:rsidP="00AC6529">
      <w:pPr>
        <w:numPr>
          <w:ilvl w:val="0"/>
          <w:numId w:val="185"/>
        </w:numPr>
        <w:rPr>
          <w:rFonts w:ascii="Times New Roman" w:hAnsi="Times New Roman" w:cs="Times New Roman"/>
          <w:lang w:val="ro-RO"/>
        </w:rPr>
      </w:pPr>
      <w:r w:rsidRPr="003D2EB8">
        <w:rPr>
          <w:rFonts w:ascii="Times New Roman" w:hAnsi="Times New Roman" w:cs="Times New Roman"/>
          <w:lang w:val="ro-RO"/>
        </w:rPr>
        <w:t>periostul subiacent este conservat pentru a preveni necroza secundara osoasa</w:t>
      </w:r>
    </w:p>
    <w:p w:rsidR="003D2EB8" w:rsidRPr="003D2EB8" w:rsidRDefault="003D2EB8" w:rsidP="00AC6529">
      <w:pPr>
        <w:numPr>
          <w:ilvl w:val="0"/>
          <w:numId w:val="185"/>
        </w:numPr>
        <w:rPr>
          <w:rFonts w:ascii="Times New Roman" w:hAnsi="Times New Roman" w:cs="Times New Roman"/>
          <w:lang w:val="ro-RO"/>
        </w:rPr>
      </w:pPr>
      <w:r w:rsidRPr="003D2EB8">
        <w:rPr>
          <w:rFonts w:ascii="Times New Roman" w:hAnsi="Times New Roman" w:cs="Times New Roman"/>
          <w:lang w:val="ro-RO"/>
        </w:rPr>
        <w:t>extractia dintelui/dintilor adiacenti este obligatorie in toate situatiile de granulom piogen gingival</w:t>
      </w:r>
    </w:p>
    <w:p w:rsidR="003D2EB8" w:rsidRPr="003D2EB8" w:rsidRDefault="003D2EB8" w:rsidP="00AC6529">
      <w:pPr>
        <w:numPr>
          <w:ilvl w:val="0"/>
          <w:numId w:val="185"/>
        </w:numPr>
        <w:rPr>
          <w:rFonts w:ascii="Times New Roman" w:hAnsi="Times New Roman" w:cs="Times New Roman"/>
          <w:lang w:val="ro-RO"/>
        </w:rPr>
      </w:pPr>
      <w:r w:rsidRPr="003D2EB8">
        <w:rPr>
          <w:rFonts w:ascii="Times New Roman" w:hAnsi="Times New Roman" w:cs="Times New Roman"/>
          <w:lang w:val="ro-RO"/>
        </w:rPr>
        <w:t>plaga postoperatorie se vindeca per secundam, fiind protejata cu mesa iodoformata sau ciment parodontal</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B, E (26,1, pag. 418-420, pag. 420)</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Tulburări funcţionale prezente în cazul fracturilor de mandibula:</w:t>
      </w:r>
    </w:p>
    <w:p w:rsidR="003D2EB8" w:rsidRPr="003D2EB8" w:rsidRDefault="003D2EB8" w:rsidP="00AC6529">
      <w:pPr>
        <w:numPr>
          <w:ilvl w:val="0"/>
          <w:numId w:val="188"/>
        </w:numPr>
        <w:rPr>
          <w:rFonts w:ascii="Times New Roman" w:hAnsi="Times New Roman" w:cs="Times New Roman"/>
          <w:lang w:val="ro-RO"/>
        </w:rPr>
      </w:pPr>
      <w:r w:rsidRPr="003D2EB8">
        <w:rPr>
          <w:rFonts w:ascii="Times New Roman" w:hAnsi="Times New Roman" w:cs="Times New Roman"/>
          <w:lang w:val="ro-RO"/>
        </w:rPr>
        <w:t>deformări osoase ale etajului superior al feţei</w:t>
      </w:r>
    </w:p>
    <w:p w:rsidR="003D2EB8" w:rsidRPr="003D2EB8" w:rsidRDefault="003D2EB8" w:rsidP="00AC6529">
      <w:pPr>
        <w:numPr>
          <w:ilvl w:val="0"/>
          <w:numId w:val="188"/>
        </w:numPr>
        <w:rPr>
          <w:rFonts w:ascii="Times New Roman" w:hAnsi="Times New Roman" w:cs="Times New Roman"/>
          <w:lang w:val="ro-RO"/>
        </w:rPr>
      </w:pPr>
      <w:r w:rsidRPr="003D2EB8">
        <w:rPr>
          <w:rFonts w:ascii="Times New Roman" w:hAnsi="Times New Roman" w:cs="Times New Roman"/>
          <w:lang w:val="ro-RO"/>
        </w:rPr>
        <w:t>durere spontană sau provocată la mişcările mandibulei</w:t>
      </w:r>
    </w:p>
    <w:p w:rsidR="003D2EB8" w:rsidRPr="003D2EB8" w:rsidRDefault="003D2EB8" w:rsidP="00AC6529">
      <w:pPr>
        <w:numPr>
          <w:ilvl w:val="0"/>
          <w:numId w:val="188"/>
        </w:numPr>
        <w:rPr>
          <w:rFonts w:ascii="Times New Roman" w:hAnsi="Times New Roman" w:cs="Times New Roman"/>
          <w:lang w:val="ro-RO"/>
        </w:rPr>
      </w:pPr>
      <w:r w:rsidRPr="003D2EB8">
        <w:rPr>
          <w:rFonts w:ascii="Times New Roman" w:hAnsi="Times New Roman" w:cs="Times New Roman"/>
          <w:lang w:val="ro-RO"/>
        </w:rPr>
        <w:t>jenă în deglutiţie</w:t>
      </w:r>
    </w:p>
    <w:p w:rsidR="003D2EB8" w:rsidRPr="003D2EB8" w:rsidRDefault="003D2EB8" w:rsidP="00AC6529">
      <w:pPr>
        <w:numPr>
          <w:ilvl w:val="0"/>
          <w:numId w:val="188"/>
        </w:numPr>
        <w:rPr>
          <w:rFonts w:ascii="Times New Roman" w:hAnsi="Times New Roman" w:cs="Times New Roman"/>
          <w:lang w:val="ro-RO"/>
        </w:rPr>
      </w:pPr>
      <w:r w:rsidRPr="003D2EB8">
        <w:rPr>
          <w:rFonts w:ascii="Times New Roman" w:hAnsi="Times New Roman" w:cs="Times New Roman"/>
          <w:lang w:val="ro-RO"/>
        </w:rPr>
        <w:t>masticaţie posibilă</w:t>
      </w:r>
    </w:p>
    <w:p w:rsidR="003D2EB8" w:rsidRPr="003D2EB8" w:rsidRDefault="003D2EB8" w:rsidP="00AC6529">
      <w:pPr>
        <w:numPr>
          <w:ilvl w:val="0"/>
          <w:numId w:val="188"/>
        </w:numPr>
        <w:rPr>
          <w:rFonts w:ascii="Times New Roman" w:hAnsi="Times New Roman" w:cs="Times New Roman"/>
          <w:lang w:val="ro-RO"/>
        </w:rPr>
      </w:pPr>
      <w:r w:rsidRPr="003D2EB8">
        <w:rPr>
          <w:rFonts w:ascii="Times New Roman" w:hAnsi="Times New Roman" w:cs="Times New Roman"/>
          <w:lang w:val="ro-RO"/>
        </w:rPr>
        <w:t>masticaţie imposibilă</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B, C, E (1, 18, pag.322-323, pag 322)</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Semne clinice ale fracturii mediane mandibulare (mediosimfizare):</w:t>
      </w:r>
    </w:p>
    <w:p w:rsidR="003D2EB8" w:rsidRPr="003D2EB8" w:rsidRDefault="003D2EB8" w:rsidP="00AC6529">
      <w:pPr>
        <w:numPr>
          <w:ilvl w:val="0"/>
          <w:numId w:val="187"/>
        </w:numPr>
        <w:rPr>
          <w:rFonts w:ascii="Times New Roman" w:hAnsi="Times New Roman" w:cs="Times New Roman"/>
          <w:lang w:val="ro-RO"/>
        </w:rPr>
      </w:pPr>
      <w:r w:rsidRPr="003D2EB8">
        <w:rPr>
          <w:rFonts w:ascii="Times New Roman" w:hAnsi="Times New Roman" w:cs="Times New Roman"/>
          <w:lang w:val="ro-RO"/>
        </w:rPr>
        <w:t>linia de fractură este situată între cei doi incisivi centrali inferiori</w:t>
      </w:r>
    </w:p>
    <w:p w:rsidR="003D2EB8" w:rsidRPr="003D2EB8" w:rsidRDefault="003D2EB8" w:rsidP="00AC6529">
      <w:pPr>
        <w:numPr>
          <w:ilvl w:val="0"/>
          <w:numId w:val="187"/>
        </w:numPr>
        <w:rPr>
          <w:rFonts w:ascii="Times New Roman" w:hAnsi="Times New Roman" w:cs="Times New Roman"/>
          <w:lang w:val="ro-RO"/>
        </w:rPr>
      </w:pPr>
      <w:r w:rsidRPr="003D2EB8">
        <w:rPr>
          <w:rFonts w:ascii="Times New Roman" w:hAnsi="Times New Roman" w:cs="Times New Roman"/>
          <w:lang w:val="ro-RO"/>
        </w:rPr>
        <w:t>linia de fractură este situată între incisivul central şi cel lateral</w:t>
      </w:r>
    </w:p>
    <w:p w:rsidR="003D2EB8" w:rsidRPr="003D2EB8" w:rsidRDefault="003D2EB8" w:rsidP="00AC6529">
      <w:pPr>
        <w:numPr>
          <w:ilvl w:val="0"/>
          <w:numId w:val="187"/>
        </w:numPr>
        <w:rPr>
          <w:rFonts w:ascii="Times New Roman" w:hAnsi="Times New Roman" w:cs="Times New Roman"/>
          <w:lang w:val="ro-RO"/>
        </w:rPr>
      </w:pPr>
      <w:r w:rsidRPr="003D2EB8">
        <w:rPr>
          <w:rFonts w:ascii="Times New Roman" w:hAnsi="Times New Roman" w:cs="Times New Roman"/>
          <w:lang w:val="ro-RO"/>
        </w:rPr>
        <w:t>are traiect oblic descendent ocolind simfiza mentonieră</w:t>
      </w:r>
    </w:p>
    <w:p w:rsidR="003D2EB8" w:rsidRPr="003D2EB8" w:rsidRDefault="003D2EB8" w:rsidP="00AC6529">
      <w:pPr>
        <w:numPr>
          <w:ilvl w:val="0"/>
          <w:numId w:val="187"/>
        </w:numPr>
        <w:rPr>
          <w:rFonts w:ascii="Times New Roman" w:hAnsi="Times New Roman" w:cs="Times New Roman"/>
          <w:lang w:val="ro-RO"/>
        </w:rPr>
      </w:pPr>
      <w:r w:rsidRPr="003D2EB8">
        <w:rPr>
          <w:rFonts w:ascii="Times New Roman" w:hAnsi="Times New Roman" w:cs="Times New Roman"/>
          <w:lang w:val="ro-RO"/>
        </w:rPr>
        <w:t>în mişcarea de deschidere a gurii apare un diastazis între cele două fragmente</w:t>
      </w:r>
    </w:p>
    <w:p w:rsidR="003D2EB8" w:rsidRPr="003D2EB8" w:rsidRDefault="003D2EB8" w:rsidP="00AC6529">
      <w:pPr>
        <w:numPr>
          <w:ilvl w:val="0"/>
          <w:numId w:val="187"/>
        </w:numPr>
        <w:rPr>
          <w:rFonts w:ascii="Times New Roman" w:hAnsi="Times New Roman" w:cs="Times New Roman"/>
          <w:lang w:val="ro-RO"/>
        </w:rPr>
      </w:pPr>
      <w:r w:rsidRPr="003D2EB8">
        <w:rPr>
          <w:rFonts w:ascii="Times New Roman" w:hAnsi="Times New Roman" w:cs="Times New Roman"/>
          <w:lang w:val="ro-RO"/>
        </w:rPr>
        <w:t>în mişcarea de închidere a gurii apare un diastazis între cele două fragmente</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C, E (1, 18 pag. 322-323, pag 323)</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Aspectele clinice specifice fracturii orizontale de maxilar Le Fort I (fractura transversală joasă. pot fi urmatoarele:</w:t>
      </w:r>
    </w:p>
    <w:p w:rsidR="003D2EB8" w:rsidRPr="003D2EB8" w:rsidRDefault="003D2EB8" w:rsidP="00AC6529">
      <w:pPr>
        <w:numPr>
          <w:ilvl w:val="0"/>
          <w:numId w:val="186"/>
        </w:numPr>
        <w:rPr>
          <w:rFonts w:ascii="Times New Roman" w:hAnsi="Times New Roman" w:cs="Times New Roman"/>
          <w:lang w:val="ro-RO"/>
        </w:rPr>
      </w:pPr>
      <w:r w:rsidRPr="003D2EB8">
        <w:rPr>
          <w:rFonts w:ascii="Times New Roman" w:hAnsi="Times New Roman" w:cs="Times New Roman"/>
          <w:lang w:val="ro-RO"/>
        </w:rPr>
        <w:t>echimoze vestibulare “în potcoavă”</w:t>
      </w:r>
    </w:p>
    <w:p w:rsidR="003D2EB8" w:rsidRPr="003D2EB8" w:rsidRDefault="003D2EB8" w:rsidP="00AC6529">
      <w:pPr>
        <w:numPr>
          <w:ilvl w:val="0"/>
          <w:numId w:val="186"/>
        </w:numPr>
        <w:rPr>
          <w:rFonts w:ascii="Times New Roman" w:hAnsi="Times New Roman" w:cs="Times New Roman"/>
          <w:lang w:val="ro-RO"/>
        </w:rPr>
      </w:pPr>
      <w:r w:rsidRPr="003D2EB8">
        <w:rPr>
          <w:rFonts w:ascii="Times New Roman" w:hAnsi="Times New Roman" w:cs="Times New Roman"/>
          <w:lang w:val="ro-RO"/>
        </w:rPr>
        <w:t>la nivel cervico-facial nu sunt prezente semne clinice majore</w:t>
      </w:r>
    </w:p>
    <w:p w:rsidR="003D2EB8" w:rsidRPr="003D2EB8" w:rsidRDefault="003D2EB8" w:rsidP="00AC6529">
      <w:pPr>
        <w:numPr>
          <w:ilvl w:val="0"/>
          <w:numId w:val="186"/>
        </w:numPr>
        <w:rPr>
          <w:rFonts w:ascii="Times New Roman" w:hAnsi="Times New Roman" w:cs="Times New Roman"/>
          <w:lang w:val="ro-RO"/>
        </w:rPr>
      </w:pPr>
      <w:r w:rsidRPr="003D2EB8">
        <w:rPr>
          <w:rFonts w:ascii="Times New Roman" w:hAnsi="Times New Roman" w:cs="Times New Roman"/>
          <w:lang w:val="ro-RO"/>
        </w:rPr>
        <w:t>la nivel cervico-facial sunt prezente semne clinice majore</w:t>
      </w:r>
    </w:p>
    <w:p w:rsidR="003D2EB8" w:rsidRPr="003D2EB8" w:rsidRDefault="003D2EB8" w:rsidP="00AC6529">
      <w:pPr>
        <w:numPr>
          <w:ilvl w:val="0"/>
          <w:numId w:val="186"/>
        </w:numPr>
        <w:rPr>
          <w:rFonts w:ascii="Times New Roman" w:hAnsi="Times New Roman" w:cs="Times New Roman"/>
          <w:lang w:val="ro-RO"/>
        </w:rPr>
      </w:pPr>
      <w:r w:rsidRPr="003D2EB8">
        <w:rPr>
          <w:rFonts w:ascii="Times New Roman" w:hAnsi="Times New Roman" w:cs="Times New Roman"/>
          <w:lang w:val="ro-RO"/>
        </w:rPr>
        <w:t>palparea este dureroasă retrotuberozitar</w:t>
      </w:r>
    </w:p>
    <w:p w:rsidR="003D2EB8" w:rsidRPr="003D2EB8" w:rsidRDefault="003D2EB8" w:rsidP="00AC6529">
      <w:pPr>
        <w:numPr>
          <w:ilvl w:val="0"/>
          <w:numId w:val="186"/>
        </w:numPr>
        <w:rPr>
          <w:rFonts w:ascii="Times New Roman" w:hAnsi="Times New Roman" w:cs="Times New Roman"/>
          <w:lang w:val="ro-RO"/>
        </w:rPr>
      </w:pPr>
      <w:r w:rsidRPr="003D2EB8">
        <w:rPr>
          <w:rFonts w:ascii="Times New Roman" w:hAnsi="Times New Roman" w:cs="Times New Roman"/>
          <w:lang w:val="ro-RO"/>
        </w:rPr>
        <w:t>tulburări de vedere majore</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B, D (1, 20 pag. 363-366, pag 364)</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Aparitia sechelelor dupa tratamentul despicaturilor labio-maxilo-palatine depinde de o serie de factori:</w:t>
      </w:r>
    </w:p>
    <w:p w:rsidR="003D2EB8" w:rsidRPr="003D2EB8" w:rsidRDefault="003D2EB8" w:rsidP="00AC6529">
      <w:pPr>
        <w:numPr>
          <w:ilvl w:val="0"/>
          <w:numId w:val="191"/>
        </w:numPr>
        <w:rPr>
          <w:rFonts w:ascii="Times New Roman" w:hAnsi="Times New Roman" w:cs="Times New Roman"/>
          <w:lang w:val="ro-RO"/>
        </w:rPr>
      </w:pPr>
      <w:r w:rsidRPr="003D2EB8">
        <w:rPr>
          <w:rFonts w:ascii="Times New Roman" w:hAnsi="Times New Roman" w:cs="Times New Roman"/>
          <w:lang w:val="ro-RO"/>
        </w:rPr>
        <w:t>varsta la care s-a intervenit</w:t>
      </w:r>
    </w:p>
    <w:p w:rsidR="003D2EB8" w:rsidRPr="003D2EB8" w:rsidRDefault="003D2EB8" w:rsidP="00AC6529">
      <w:pPr>
        <w:numPr>
          <w:ilvl w:val="0"/>
          <w:numId w:val="191"/>
        </w:numPr>
        <w:rPr>
          <w:rFonts w:ascii="Times New Roman" w:hAnsi="Times New Roman" w:cs="Times New Roman"/>
          <w:lang w:val="ro-RO"/>
        </w:rPr>
      </w:pPr>
      <w:r w:rsidRPr="003D2EB8">
        <w:rPr>
          <w:rFonts w:ascii="Times New Roman" w:hAnsi="Times New Roman" w:cs="Times New Roman"/>
          <w:lang w:val="ro-RO"/>
        </w:rPr>
        <w:t>tratamentul logopedic</w:t>
      </w:r>
    </w:p>
    <w:p w:rsidR="003D2EB8" w:rsidRPr="003D2EB8" w:rsidRDefault="003D2EB8" w:rsidP="00AC6529">
      <w:pPr>
        <w:numPr>
          <w:ilvl w:val="0"/>
          <w:numId w:val="191"/>
        </w:numPr>
        <w:rPr>
          <w:rFonts w:ascii="Times New Roman" w:hAnsi="Times New Roman" w:cs="Times New Roman"/>
          <w:lang w:val="ro-RO"/>
        </w:rPr>
      </w:pPr>
      <w:r w:rsidRPr="003D2EB8">
        <w:rPr>
          <w:rFonts w:ascii="Times New Roman" w:hAnsi="Times New Roman" w:cs="Times New Roman"/>
          <w:lang w:val="ro-RO"/>
        </w:rPr>
        <w:t>severitatea malformatiei</w:t>
      </w:r>
    </w:p>
    <w:p w:rsidR="003D2EB8" w:rsidRPr="003D2EB8" w:rsidRDefault="003D2EB8" w:rsidP="00AC6529">
      <w:pPr>
        <w:numPr>
          <w:ilvl w:val="0"/>
          <w:numId w:val="191"/>
        </w:numPr>
        <w:rPr>
          <w:rFonts w:ascii="Times New Roman" w:hAnsi="Times New Roman" w:cs="Times New Roman"/>
          <w:lang w:val="ro-RO"/>
        </w:rPr>
      </w:pPr>
      <w:r w:rsidRPr="003D2EB8">
        <w:rPr>
          <w:rFonts w:ascii="Times New Roman" w:hAnsi="Times New Roman" w:cs="Times New Roman"/>
          <w:lang w:val="ro-RO"/>
        </w:rPr>
        <w:t>tratamentul ortopedic-ortodontic prechirurgical</w:t>
      </w:r>
    </w:p>
    <w:p w:rsidR="003D2EB8" w:rsidRPr="003D2EB8" w:rsidRDefault="003D2EB8" w:rsidP="00AC6529">
      <w:pPr>
        <w:numPr>
          <w:ilvl w:val="0"/>
          <w:numId w:val="191"/>
        </w:numPr>
        <w:rPr>
          <w:rFonts w:ascii="Times New Roman" w:hAnsi="Times New Roman" w:cs="Times New Roman"/>
          <w:lang w:val="ro-RO"/>
        </w:rPr>
      </w:pPr>
      <w:r w:rsidRPr="003D2EB8">
        <w:rPr>
          <w:rFonts w:ascii="Times New Roman" w:hAnsi="Times New Roman" w:cs="Times New Roman"/>
          <w:lang w:val="ro-RO"/>
        </w:rPr>
        <w:t>raspunsurile A si D sunt corecte</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B, C (44,1, pag. 828-831, pag. 831)</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Tratamentul supuraței este:</w:t>
      </w:r>
    </w:p>
    <w:p w:rsidR="003D2EB8" w:rsidRPr="003D2EB8" w:rsidRDefault="003D2EB8" w:rsidP="00AC6529">
      <w:pPr>
        <w:numPr>
          <w:ilvl w:val="0"/>
          <w:numId w:val="189"/>
        </w:numPr>
        <w:rPr>
          <w:rFonts w:ascii="Times New Roman" w:hAnsi="Times New Roman" w:cs="Times New Roman"/>
          <w:lang w:val="ro-RO"/>
        </w:rPr>
      </w:pPr>
      <w:r w:rsidRPr="003D2EB8">
        <w:rPr>
          <w:rFonts w:ascii="Times New Roman" w:hAnsi="Times New Roman" w:cs="Times New Roman"/>
          <w:lang w:val="ro-RO"/>
        </w:rPr>
        <w:t xml:space="preserve">chirurgical, </w:t>
      </w:r>
    </w:p>
    <w:p w:rsidR="003D2EB8" w:rsidRPr="003D2EB8" w:rsidRDefault="003D2EB8" w:rsidP="00AC6529">
      <w:pPr>
        <w:numPr>
          <w:ilvl w:val="0"/>
          <w:numId w:val="189"/>
        </w:numPr>
        <w:rPr>
          <w:rFonts w:ascii="Times New Roman" w:hAnsi="Times New Roman" w:cs="Times New Roman"/>
          <w:lang w:val="ro-RO"/>
        </w:rPr>
      </w:pPr>
      <w:r w:rsidRPr="003D2EB8">
        <w:rPr>
          <w:rFonts w:ascii="Times New Roman" w:hAnsi="Times New Roman" w:cs="Times New Roman"/>
          <w:lang w:val="ro-RO"/>
        </w:rPr>
        <w:t>radioterapie</w:t>
      </w:r>
    </w:p>
    <w:p w:rsidR="003D2EB8" w:rsidRPr="003D2EB8" w:rsidRDefault="003D2EB8" w:rsidP="00AC6529">
      <w:pPr>
        <w:numPr>
          <w:ilvl w:val="0"/>
          <w:numId w:val="189"/>
        </w:numPr>
        <w:rPr>
          <w:rFonts w:ascii="Times New Roman" w:hAnsi="Times New Roman" w:cs="Times New Roman"/>
          <w:lang w:val="ro-RO"/>
        </w:rPr>
      </w:pPr>
      <w:r w:rsidRPr="003D2EB8">
        <w:rPr>
          <w:rFonts w:ascii="Times New Roman" w:hAnsi="Times New Roman" w:cs="Times New Roman"/>
          <w:lang w:val="ro-RO"/>
        </w:rPr>
        <w:t>antibioterapie,</w:t>
      </w:r>
    </w:p>
    <w:p w:rsidR="003D2EB8" w:rsidRPr="003D2EB8" w:rsidRDefault="003D2EB8" w:rsidP="00AC6529">
      <w:pPr>
        <w:numPr>
          <w:ilvl w:val="0"/>
          <w:numId w:val="189"/>
        </w:numPr>
        <w:rPr>
          <w:rFonts w:ascii="Times New Roman" w:hAnsi="Times New Roman" w:cs="Times New Roman"/>
          <w:lang w:val="ro-RO"/>
        </w:rPr>
      </w:pPr>
      <w:r w:rsidRPr="003D2EB8">
        <w:rPr>
          <w:rFonts w:ascii="Times New Roman" w:hAnsi="Times New Roman" w:cs="Times New Roman"/>
          <w:lang w:val="ro-RO"/>
        </w:rPr>
        <w:t>reechilibrare hidroelectrolitică</w:t>
      </w:r>
    </w:p>
    <w:p w:rsidR="003D2EB8" w:rsidRPr="003D2EB8" w:rsidRDefault="003D2EB8" w:rsidP="00AC6529">
      <w:pPr>
        <w:numPr>
          <w:ilvl w:val="0"/>
          <w:numId w:val="189"/>
        </w:numPr>
        <w:rPr>
          <w:rFonts w:ascii="Times New Roman" w:hAnsi="Times New Roman" w:cs="Times New Roman"/>
          <w:lang w:val="ro-RO"/>
        </w:rPr>
      </w:pPr>
      <w:r w:rsidRPr="003D2EB8">
        <w:rPr>
          <w:rFonts w:ascii="Times New Roman" w:hAnsi="Times New Roman" w:cs="Times New Roman"/>
          <w:lang w:val="ro-RO"/>
        </w:rPr>
        <w:t>diuretice</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C, D (13,1, pag. 245-247, pag.245)</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Alegerea locului de incizie al supurațiilor ține cont de:</w:t>
      </w:r>
    </w:p>
    <w:p w:rsidR="003D2EB8" w:rsidRPr="003D2EB8" w:rsidRDefault="003D2EB8" w:rsidP="00AC6529">
      <w:pPr>
        <w:numPr>
          <w:ilvl w:val="0"/>
          <w:numId w:val="190"/>
        </w:numPr>
        <w:rPr>
          <w:rFonts w:ascii="Times New Roman" w:hAnsi="Times New Roman" w:cs="Times New Roman"/>
          <w:lang w:val="ro-RO"/>
        </w:rPr>
      </w:pPr>
      <w:r w:rsidRPr="003D2EB8">
        <w:rPr>
          <w:rFonts w:ascii="Times New Roman" w:hAnsi="Times New Roman" w:cs="Times New Roman"/>
          <w:lang w:val="ro-RO"/>
        </w:rPr>
        <w:t xml:space="preserve">spaţiile anatomice afectate, </w:t>
      </w:r>
    </w:p>
    <w:p w:rsidR="003D2EB8" w:rsidRPr="003D2EB8" w:rsidRDefault="003D2EB8" w:rsidP="00AC6529">
      <w:pPr>
        <w:numPr>
          <w:ilvl w:val="0"/>
          <w:numId w:val="190"/>
        </w:numPr>
        <w:rPr>
          <w:rFonts w:ascii="Times New Roman" w:hAnsi="Times New Roman" w:cs="Times New Roman"/>
          <w:lang w:val="ro-RO"/>
        </w:rPr>
      </w:pPr>
      <w:r w:rsidRPr="003D2EB8">
        <w:rPr>
          <w:rFonts w:ascii="Times New Roman" w:hAnsi="Times New Roman" w:cs="Times New Roman"/>
          <w:lang w:val="ro-RO"/>
        </w:rPr>
        <w:t xml:space="preserve">o eventuală evoluţie în spaţiile fasciale vecine, </w:t>
      </w:r>
    </w:p>
    <w:p w:rsidR="003D2EB8" w:rsidRPr="003D2EB8" w:rsidRDefault="003D2EB8" w:rsidP="00AC6529">
      <w:pPr>
        <w:numPr>
          <w:ilvl w:val="0"/>
          <w:numId w:val="190"/>
        </w:numPr>
        <w:rPr>
          <w:rFonts w:ascii="Times New Roman" w:hAnsi="Times New Roman" w:cs="Times New Roman"/>
          <w:lang w:val="ro-RO"/>
        </w:rPr>
      </w:pPr>
      <w:r w:rsidRPr="003D2EB8">
        <w:rPr>
          <w:rFonts w:ascii="Times New Roman" w:hAnsi="Times New Roman" w:cs="Times New Roman"/>
          <w:lang w:val="ro-RO"/>
        </w:rPr>
        <w:t xml:space="preserve">structurile vitale prezente la acel nivel, </w:t>
      </w:r>
    </w:p>
    <w:p w:rsidR="003D2EB8" w:rsidRPr="003D2EB8" w:rsidRDefault="003D2EB8" w:rsidP="00AC6529">
      <w:pPr>
        <w:numPr>
          <w:ilvl w:val="0"/>
          <w:numId w:val="190"/>
        </w:numPr>
        <w:rPr>
          <w:rFonts w:ascii="Times New Roman" w:hAnsi="Times New Roman" w:cs="Times New Roman"/>
          <w:lang w:val="ro-RO"/>
        </w:rPr>
      </w:pPr>
      <w:r w:rsidRPr="003D2EB8">
        <w:rPr>
          <w:rFonts w:ascii="Times New Roman" w:hAnsi="Times New Roman" w:cs="Times New Roman"/>
          <w:lang w:val="ro-RO"/>
        </w:rPr>
        <w:t xml:space="preserve">tipul de drenaj, </w:t>
      </w:r>
    </w:p>
    <w:p w:rsidR="003D2EB8" w:rsidRPr="003D2EB8" w:rsidRDefault="003D2EB8" w:rsidP="00AC6529">
      <w:pPr>
        <w:numPr>
          <w:ilvl w:val="0"/>
          <w:numId w:val="190"/>
        </w:numPr>
        <w:rPr>
          <w:rFonts w:ascii="Times New Roman" w:hAnsi="Times New Roman" w:cs="Times New Roman"/>
          <w:lang w:val="ro-RO"/>
        </w:rPr>
      </w:pPr>
      <w:r w:rsidRPr="003D2EB8">
        <w:rPr>
          <w:rFonts w:ascii="Times New Roman" w:hAnsi="Times New Roman" w:cs="Times New Roman"/>
          <w:lang w:val="ro-RO"/>
        </w:rPr>
        <w:t>posibilele sechele postoperatorii.</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B,C, D, E (13,1, pag. 245-247, pag.245)</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Comunicarea oro-sinusala imediata in timpul extractiei dintilor cu raport sinusal se diagnosticheaza pe baza urmatoarelor criterii:</w:t>
      </w:r>
    </w:p>
    <w:p w:rsidR="003D2EB8" w:rsidRPr="003D2EB8" w:rsidRDefault="003D2EB8" w:rsidP="00AC6529">
      <w:pPr>
        <w:numPr>
          <w:ilvl w:val="0"/>
          <w:numId w:val="192"/>
        </w:numPr>
        <w:rPr>
          <w:rFonts w:ascii="Times New Roman" w:hAnsi="Times New Roman" w:cs="Times New Roman"/>
          <w:lang w:val="ro-RO"/>
        </w:rPr>
      </w:pPr>
      <w:r w:rsidRPr="003D2EB8">
        <w:rPr>
          <w:rFonts w:ascii="Times New Roman" w:hAnsi="Times New Roman" w:cs="Times New Roman"/>
          <w:lang w:val="ro-RO"/>
        </w:rPr>
        <w:t>sangerare mai abundenta din alveola, uneori cu aspect aerat</w:t>
      </w:r>
    </w:p>
    <w:p w:rsidR="003D2EB8" w:rsidRPr="003D2EB8" w:rsidRDefault="003D2EB8" w:rsidP="00AC6529">
      <w:pPr>
        <w:numPr>
          <w:ilvl w:val="0"/>
          <w:numId w:val="192"/>
        </w:numPr>
        <w:rPr>
          <w:rFonts w:ascii="Times New Roman" w:hAnsi="Times New Roman" w:cs="Times New Roman"/>
          <w:lang w:val="ro-RO"/>
        </w:rPr>
      </w:pPr>
      <w:r w:rsidRPr="003D2EB8">
        <w:rPr>
          <w:rFonts w:ascii="Times New Roman" w:hAnsi="Times New Roman" w:cs="Times New Roman"/>
          <w:lang w:val="ro-RO"/>
        </w:rPr>
        <w:t>prezenta unui traiect fistulos tapetat de epiteliu la nivelul crestei alveolare</w:t>
      </w:r>
    </w:p>
    <w:p w:rsidR="003D2EB8" w:rsidRPr="003D2EB8" w:rsidRDefault="003D2EB8" w:rsidP="00AC6529">
      <w:pPr>
        <w:numPr>
          <w:ilvl w:val="0"/>
          <w:numId w:val="192"/>
        </w:numPr>
        <w:rPr>
          <w:rFonts w:ascii="Times New Roman" w:hAnsi="Times New Roman" w:cs="Times New Roman"/>
          <w:lang w:val="ro-RO"/>
        </w:rPr>
      </w:pPr>
      <w:r w:rsidRPr="003D2EB8">
        <w:rPr>
          <w:rFonts w:ascii="Times New Roman" w:hAnsi="Times New Roman" w:cs="Times New Roman"/>
          <w:lang w:val="ro-RO"/>
        </w:rPr>
        <w:t xml:space="preserve">senzatie de „cadere in gol” la explorarea blanda a alveolei cu un stilet butonat  </w:t>
      </w:r>
    </w:p>
    <w:p w:rsidR="003D2EB8" w:rsidRPr="003D2EB8" w:rsidRDefault="003D2EB8" w:rsidP="00AC6529">
      <w:pPr>
        <w:numPr>
          <w:ilvl w:val="0"/>
          <w:numId w:val="192"/>
        </w:numPr>
        <w:rPr>
          <w:rFonts w:ascii="Times New Roman" w:hAnsi="Times New Roman" w:cs="Times New Roman"/>
          <w:lang w:val="ro-RO"/>
        </w:rPr>
      </w:pPr>
      <w:r w:rsidRPr="003D2EB8">
        <w:rPr>
          <w:rFonts w:ascii="Times New Roman" w:hAnsi="Times New Roman" w:cs="Times New Roman"/>
          <w:lang w:val="ro-RO"/>
        </w:rPr>
        <w:t>proba Valsalva pozitiva</w:t>
      </w:r>
    </w:p>
    <w:p w:rsidR="003D2EB8" w:rsidRPr="003D2EB8" w:rsidRDefault="003D2EB8" w:rsidP="00AC6529">
      <w:pPr>
        <w:numPr>
          <w:ilvl w:val="0"/>
          <w:numId w:val="192"/>
        </w:numPr>
        <w:rPr>
          <w:rFonts w:ascii="Times New Roman" w:hAnsi="Times New Roman" w:cs="Times New Roman"/>
          <w:lang w:val="ro-RO"/>
        </w:rPr>
      </w:pPr>
      <w:r w:rsidRPr="003D2EB8">
        <w:rPr>
          <w:rFonts w:ascii="Times New Roman" w:hAnsi="Times New Roman" w:cs="Times New Roman"/>
          <w:lang w:val="ro-RO"/>
        </w:rPr>
        <w:t xml:space="preserve">proba Valsalva negativa </w:t>
      </w:r>
    </w:p>
    <w:p w:rsidR="003D2EB8" w:rsidRDefault="003D2EB8" w:rsidP="003D2EB8">
      <w:pPr>
        <w:rPr>
          <w:rFonts w:ascii="Times New Roman" w:hAnsi="Times New Roman" w:cs="Times New Roman"/>
          <w:lang w:val="ro-RO"/>
        </w:rPr>
      </w:pPr>
    </w:p>
    <w:p w:rsid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 C,D  (17,1, pag. 303-308, pag. 303)</w:t>
      </w:r>
    </w:p>
    <w:p w:rsidR="003D2EB8" w:rsidRPr="003D2EB8" w:rsidRDefault="003D2EB8" w:rsidP="003D2EB8">
      <w:pPr>
        <w:rPr>
          <w:rFonts w:ascii="Times New Roman" w:hAnsi="Times New Roman" w:cs="Times New Roman"/>
          <w:lang w:val="ro-RO"/>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Imaginea radiologica a condrosarcomului:</w:t>
      </w:r>
    </w:p>
    <w:p w:rsidR="003D2EB8" w:rsidRPr="003D2EB8" w:rsidRDefault="003D2EB8" w:rsidP="00AC6529">
      <w:pPr>
        <w:numPr>
          <w:ilvl w:val="0"/>
          <w:numId w:val="193"/>
        </w:numPr>
        <w:rPr>
          <w:rFonts w:ascii="Times New Roman" w:hAnsi="Times New Roman" w:cs="Times New Roman"/>
          <w:lang w:val="fr-FR"/>
        </w:rPr>
      </w:pPr>
      <w:r w:rsidRPr="003D2EB8">
        <w:rPr>
          <w:rFonts w:ascii="Times New Roman" w:hAnsi="Times New Roman" w:cs="Times New Roman"/>
          <w:lang w:val="fr-FR"/>
        </w:rPr>
        <w:t>Arata o radiotrasparenta larga, cu pereti grosi</w:t>
      </w:r>
    </w:p>
    <w:p w:rsidR="003D2EB8" w:rsidRPr="003D2EB8" w:rsidRDefault="003D2EB8" w:rsidP="00AC6529">
      <w:pPr>
        <w:numPr>
          <w:ilvl w:val="0"/>
          <w:numId w:val="193"/>
        </w:numPr>
        <w:rPr>
          <w:rFonts w:ascii="Times New Roman" w:hAnsi="Times New Roman" w:cs="Times New Roman"/>
          <w:lang w:val="en-GB"/>
        </w:rPr>
      </w:pPr>
      <w:r w:rsidRPr="003D2EB8">
        <w:rPr>
          <w:rFonts w:ascii="Times New Roman" w:hAnsi="Times New Roman" w:cs="Times New Roman"/>
          <w:lang w:val="en-GB"/>
        </w:rPr>
        <w:t>Arata o radioopacitate bine delimitata</w:t>
      </w:r>
    </w:p>
    <w:p w:rsidR="003D2EB8" w:rsidRPr="003D2EB8" w:rsidRDefault="003D2EB8" w:rsidP="00AC6529">
      <w:pPr>
        <w:numPr>
          <w:ilvl w:val="0"/>
          <w:numId w:val="193"/>
        </w:numPr>
        <w:rPr>
          <w:rFonts w:ascii="Times New Roman" w:hAnsi="Times New Roman" w:cs="Times New Roman"/>
          <w:lang w:val="en-GB"/>
        </w:rPr>
      </w:pPr>
      <w:r w:rsidRPr="003D2EB8">
        <w:rPr>
          <w:rFonts w:ascii="Times New Roman" w:hAnsi="Times New Roman" w:cs="Times New Roman"/>
          <w:lang w:val="en-GB"/>
        </w:rPr>
        <w:t>Arata o radioopacitate multifocala</w:t>
      </w:r>
    </w:p>
    <w:p w:rsidR="003D2EB8" w:rsidRPr="003D2EB8" w:rsidRDefault="003D2EB8" w:rsidP="00AC6529">
      <w:pPr>
        <w:numPr>
          <w:ilvl w:val="0"/>
          <w:numId w:val="193"/>
        </w:numPr>
        <w:rPr>
          <w:rFonts w:ascii="Times New Roman" w:hAnsi="Times New Roman" w:cs="Times New Roman"/>
          <w:lang w:val="en-GB"/>
        </w:rPr>
      </w:pPr>
      <w:r w:rsidRPr="003D2EB8">
        <w:rPr>
          <w:rFonts w:ascii="Times New Roman" w:hAnsi="Times New Roman" w:cs="Times New Roman"/>
          <w:lang w:val="en-GB"/>
        </w:rPr>
        <w:t>„in perna de ace”</w:t>
      </w:r>
    </w:p>
    <w:p w:rsidR="003D2EB8" w:rsidRPr="003D2EB8" w:rsidRDefault="003D2EB8" w:rsidP="00AC6529">
      <w:pPr>
        <w:numPr>
          <w:ilvl w:val="0"/>
          <w:numId w:val="193"/>
        </w:numPr>
        <w:rPr>
          <w:rFonts w:ascii="Times New Roman" w:hAnsi="Times New Roman" w:cs="Times New Roman"/>
          <w:lang w:val="en-GB"/>
        </w:rPr>
      </w:pPr>
      <w:r w:rsidRPr="003D2EB8">
        <w:rPr>
          <w:rFonts w:ascii="Times New Roman" w:hAnsi="Times New Roman" w:cs="Times New Roman"/>
          <w:lang w:val="en-GB"/>
        </w:rPr>
        <w:t>Arata o radiotransparenta uniloculara, omogena</w:t>
      </w:r>
    </w:p>
    <w:p w:rsidR="003D2EB8" w:rsidRPr="003D2EB8" w:rsidRDefault="003D2EB8" w:rsidP="00AC6529">
      <w:pPr>
        <w:numPr>
          <w:ilvl w:val="0"/>
          <w:numId w:val="196"/>
        </w:numPr>
        <w:rPr>
          <w:rFonts w:ascii="Times New Roman" w:hAnsi="Times New Roman" w:cs="Times New Roman"/>
          <w:lang w:val="en-GB"/>
        </w:rPr>
      </w:pPr>
      <w:r w:rsidRPr="003D2EB8">
        <w:rPr>
          <w:rFonts w:ascii="Times New Roman" w:hAnsi="Times New Roman" w:cs="Times New Roman"/>
          <w:lang w:val="en-GB"/>
        </w:rPr>
        <w:t>Răspuns corect: A, D (36,1, pag. 628-631, pag. 629)</w:t>
      </w: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Referitor la Sarcomul Ewing urmatoarele afirmatii sunt adevarate:</w:t>
      </w:r>
    </w:p>
    <w:p w:rsidR="003D2EB8" w:rsidRPr="003D2EB8" w:rsidRDefault="003D2EB8" w:rsidP="00AC6529">
      <w:pPr>
        <w:numPr>
          <w:ilvl w:val="0"/>
          <w:numId w:val="194"/>
        </w:numPr>
        <w:rPr>
          <w:rFonts w:ascii="Times New Roman" w:hAnsi="Times New Roman" w:cs="Times New Roman"/>
          <w:lang w:val="en-GB"/>
        </w:rPr>
      </w:pPr>
      <w:r w:rsidRPr="003D2EB8">
        <w:rPr>
          <w:rFonts w:ascii="Times New Roman" w:hAnsi="Times New Roman" w:cs="Times New Roman"/>
          <w:lang w:val="en-GB"/>
        </w:rPr>
        <w:t>Poate metastaza la distanta</w:t>
      </w:r>
    </w:p>
    <w:p w:rsidR="003D2EB8" w:rsidRPr="003D2EB8" w:rsidRDefault="003D2EB8" w:rsidP="00AC6529">
      <w:pPr>
        <w:numPr>
          <w:ilvl w:val="0"/>
          <w:numId w:val="194"/>
        </w:numPr>
        <w:rPr>
          <w:rFonts w:ascii="Times New Roman" w:hAnsi="Times New Roman" w:cs="Times New Roman"/>
          <w:lang w:val="en-GB"/>
        </w:rPr>
      </w:pPr>
      <w:r w:rsidRPr="003D2EB8">
        <w:rPr>
          <w:rFonts w:ascii="Times New Roman" w:hAnsi="Times New Roman" w:cs="Times New Roman"/>
          <w:lang w:val="en-GB"/>
        </w:rPr>
        <w:t>Afecteaza predominant oasele membrelor inferioare sau pelvisul</w:t>
      </w:r>
    </w:p>
    <w:p w:rsidR="003D2EB8" w:rsidRPr="003D2EB8" w:rsidRDefault="003D2EB8" w:rsidP="00AC6529">
      <w:pPr>
        <w:numPr>
          <w:ilvl w:val="0"/>
          <w:numId w:val="194"/>
        </w:numPr>
        <w:rPr>
          <w:rFonts w:ascii="Times New Roman" w:hAnsi="Times New Roman" w:cs="Times New Roman"/>
          <w:lang w:val="en-GB"/>
        </w:rPr>
      </w:pPr>
      <w:r w:rsidRPr="003D2EB8">
        <w:rPr>
          <w:rFonts w:ascii="Times New Roman" w:hAnsi="Times New Roman" w:cs="Times New Roman"/>
          <w:lang w:val="en-GB"/>
        </w:rPr>
        <w:t>Consta in deformatii osoase, mase tumorale abdominale si paraplegie</w:t>
      </w:r>
    </w:p>
    <w:p w:rsidR="003D2EB8" w:rsidRPr="003D2EB8" w:rsidRDefault="003D2EB8" w:rsidP="00AC6529">
      <w:pPr>
        <w:numPr>
          <w:ilvl w:val="0"/>
          <w:numId w:val="194"/>
        </w:numPr>
        <w:rPr>
          <w:rFonts w:ascii="Times New Roman" w:hAnsi="Times New Roman" w:cs="Times New Roman"/>
          <w:lang w:val="fr-FR"/>
        </w:rPr>
      </w:pPr>
      <w:r w:rsidRPr="003D2EB8">
        <w:rPr>
          <w:rFonts w:ascii="Times New Roman" w:hAnsi="Times New Roman" w:cs="Times New Roman"/>
          <w:lang w:val="fr-FR"/>
        </w:rPr>
        <w:t>Tratamentul chirurgical se asociaza cu radio-chimioterapia concomitenta</w:t>
      </w:r>
    </w:p>
    <w:p w:rsidR="003D2EB8" w:rsidRPr="003D2EB8" w:rsidRDefault="003D2EB8" w:rsidP="00AC6529">
      <w:pPr>
        <w:numPr>
          <w:ilvl w:val="0"/>
          <w:numId w:val="194"/>
        </w:numPr>
        <w:rPr>
          <w:rFonts w:ascii="Times New Roman" w:hAnsi="Times New Roman" w:cs="Times New Roman"/>
          <w:lang w:val="fr-FR"/>
        </w:rPr>
      </w:pPr>
      <w:r w:rsidRPr="003D2EB8">
        <w:rPr>
          <w:rFonts w:ascii="Times New Roman" w:hAnsi="Times New Roman" w:cs="Times New Roman"/>
          <w:lang w:val="fr-FR"/>
        </w:rPr>
        <w:t>Grupa de varsta cea mai frecvent afectata este inte 5-30 ani</w:t>
      </w:r>
    </w:p>
    <w:p w:rsidR="003D2EB8" w:rsidRDefault="003D2EB8" w:rsidP="003D2EB8">
      <w:pPr>
        <w:ind w:left="720"/>
        <w:rPr>
          <w:rFonts w:ascii="Times New Roman" w:hAnsi="Times New Roman" w:cs="Times New Roman"/>
          <w:lang w:val="fr-FR"/>
        </w:rPr>
      </w:pPr>
    </w:p>
    <w:p w:rsidR="003D2EB8" w:rsidRDefault="003D2EB8" w:rsidP="003D2EB8">
      <w:pPr>
        <w:ind w:left="720"/>
        <w:rPr>
          <w:rFonts w:ascii="Times New Roman" w:hAnsi="Times New Roman" w:cs="Times New Roman"/>
          <w:lang w:val="fr-FR"/>
        </w:rPr>
      </w:pPr>
      <w:r w:rsidRPr="003D2EB8">
        <w:rPr>
          <w:rFonts w:ascii="Times New Roman" w:hAnsi="Times New Roman" w:cs="Times New Roman"/>
          <w:lang w:val="fr-FR"/>
        </w:rPr>
        <w:t xml:space="preserve">Răspuns </w:t>
      </w:r>
      <w:r w:rsidRPr="003D2EB8">
        <w:rPr>
          <w:rFonts w:ascii="Times New Roman" w:hAnsi="Times New Roman" w:cs="Times New Roman"/>
          <w:lang w:val="en-GB"/>
        </w:rPr>
        <w:t xml:space="preserve">corect: </w:t>
      </w:r>
      <w:r w:rsidRPr="003D2EB8">
        <w:rPr>
          <w:rFonts w:ascii="Times New Roman" w:hAnsi="Times New Roman" w:cs="Times New Roman"/>
          <w:lang w:val="fr-FR"/>
        </w:rPr>
        <w:t xml:space="preserve">A,B,D,E (36,1, </w:t>
      </w:r>
      <w:r w:rsidRPr="003D2EB8">
        <w:rPr>
          <w:rFonts w:ascii="Times New Roman" w:hAnsi="Times New Roman" w:cs="Times New Roman"/>
          <w:lang w:val="en-GB"/>
        </w:rPr>
        <w:t xml:space="preserve">pag. </w:t>
      </w:r>
      <w:r w:rsidRPr="003D2EB8">
        <w:rPr>
          <w:rFonts w:ascii="Times New Roman" w:hAnsi="Times New Roman" w:cs="Times New Roman"/>
          <w:lang w:val="fr-FR"/>
        </w:rPr>
        <w:t xml:space="preserve">628-631, </w:t>
      </w:r>
      <w:r w:rsidRPr="003D2EB8">
        <w:rPr>
          <w:rFonts w:ascii="Times New Roman" w:hAnsi="Times New Roman" w:cs="Times New Roman"/>
          <w:lang w:val="en-GB"/>
        </w:rPr>
        <w:t xml:space="preserve">pag. </w:t>
      </w:r>
      <w:r w:rsidRPr="003D2EB8">
        <w:rPr>
          <w:rFonts w:ascii="Times New Roman" w:hAnsi="Times New Roman" w:cs="Times New Roman"/>
          <w:lang w:val="fr-FR"/>
        </w:rPr>
        <w:t>629)</w:t>
      </w:r>
    </w:p>
    <w:p w:rsidR="003D2EB8" w:rsidRPr="003D2EB8" w:rsidRDefault="003D2EB8" w:rsidP="003D2EB8">
      <w:pPr>
        <w:ind w:left="720"/>
        <w:rPr>
          <w:rFonts w:ascii="Times New Roman" w:hAnsi="Times New Roman" w:cs="Times New Roman"/>
          <w:lang w:val="fr-FR"/>
        </w:rPr>
      </w:pPr>
    </w:p>
    <w:p w:rsidR="003D2EB8" w:rsidRPr="003D2EB8" w:rsidRDefault="003D2EB8" w:rsidP="003D2EB8">
      <w:pPr>
        <w:numPr>
          <w:ilvl w:val="0"/>
          <w:numId w:val="21"/>
        </w:numPr>
        <w:rPr>
          <w:rFonts w:ascii="Times New Roman" w:hAnsi="Times New Roman" w:cs="Times New Roman"/>
          <w:lang w:val="en-GB"/>
        </w:rPr>
      </w:pPr>
      <w:r w:rsidRPr="003D2EB8">
        <w:rPr>
          <w:rFonts w:ascii="Times New Roman" w:hAnsi="Times New Roman" w:cs="Times New Roman"/>
          <w:lang w:val="en-GB"/>
        </w:rPr>
        <w:t>Factorii de mediu care actioneaza in momentul fuziunii dintre procesele nazale, maxilare si mandibulare sunt:</w:t>
      </w:r>
    </w:p>
    <w:p w:rsidR="003D2EB8" w:rsidRPr="003D2EB8" w:rsidRDefault="003D2EB8" w:rsidP="00AC6529">
      <w:pPr>
        <w:numPr>
          <w:ilvl w:val="0"/>
          <w:numId w:val="195"/>
        </w:numPr>
        <w:rPr>
          <w:rFonts w:ascii="Times New Roman" w:hAnsi="Times New Roman" w:cs="Times New Roman"/>
          <w:lang w:val="ro-RO"/>
        </w:rPr>
      </w:pPr>
      <w:r w:rsidRPr="003D2EB8">
        <w:rPr>
          <w:rFonts w:ascii="Times New Roman" w:hAnsi="Times New Roman" w:cs="Times New Roman"/>
          <w:lang w:val="ro-RO"/>
        </w:rPr>
        <w:t>agentii infectiosi (virusurile rubeolei, toxoplasmozei, incuziunilor citomegalice)</w:t>
      </w:r>
    </w:p>
    <w:p w:rsidR="003D2EB8" w:rsidRPr="003D2EB8" w:rsidRDefault="003D2EB8" w:rsidP="00AC6529">
      <w:pPr>
        <w:numPr>
          <w:ilvl w:val="0"/>
          <w:numId w:val="195"/>
        </w:numPr>
        <w:rPr>
          <w:rFonts w:ascii="Times New Roman" w:hAnsi="Times New Roman" w:cs="Times New Roman"/>
          <w:lang w:val="ro-RO"/>
        </w:rPr>
      </w:pPr>
      <w:r w:rsidRPr="003D2EB8">
        <w:rPr>
          <w:rFonts w:ascii="Times New Roman" w:hAnsi="Times New Roman" w:cs="Times New Roman"/>
          <w:lang w:val="ro-RO"/>
        </w:rPr>
        <w:t>medicamente (talidomida)</w:t>
      </w:r>
    </w:p>
    <w:p w:rsidR="003D2EB8" w:rsidRPr="003D2EB8" w:rsidRDefault="003D2EB8" w:rsidP="00AC6529">
      <w:pPr>
        <w:numPr>
          <w:ilvl w:val="0"/>
          <w:numId w:val="195"/>
        </w:numPr>
        <w:rPr>
          <w:rFonts w:ascii="Times New Roman" w:hAnsi="Times New Roman" w:cs="Times New Roman"/>
          <w:lang w:val="ro-RO"/>
        </w:rPr>
      </w:pPr>
      <w:r w:rsidRPr="003D2EB8">
        <w:rPr>
          <w:rFonts w:ascii="Times New Roman" w:hAnsi="Times New Roman" w:cs="Times New Roman"/>
          <w:lang w:val="ro-RO"/>
        </w:rPr>
        <w:t>drogurile</w:t>
      </w:r>
    </w:p>
    <w:p w:rsidR="003D2EB8" w:rsidRPr="003D2EB8" w:rsidRDefault="003D2EB8" w:rsidP="00AC6529">
      <w:pPr>
        <w:numPr>
          <w:ilvl w:val="0"/>
          <w:numId w:val="195"/>
        </w:numPr>
        <w:rPr>
          <w:rFonts w:ascii="Times New Roman" w:hAnsi="Times New Roman" w:cs="Times New Roman"/>
          <w:lang w:val="ro-RO"/>
        </w:rPr>
      </w:pPr>
      <w:r w:rsidRPr="003D2EB8">
        <w:rPr>
          <w:rFonts w:ascii="Times New Roman" w:hAnsi="Times New Roman" w:cs="Times New Roman"/>
          <w:lang w:val="ro-RO"/>
        </w:rPr>
        <w:t>radiatiile solare</w:t>
      </w:r>
    </w:p>
    <w:p w:rsidR="003D2EB8" w:rsidRPr="003D2EB8" w:rsidRDefault="003D2EB8" w:rsidP="00AC6529">
      <w:pPr>
        <w:numPr>
          <w:ilvl w:val="0"/>
          <w:numId w:val="195"/>
        </w:numPr>
        <w:rPr>
          <w:rFonts w:ascii="Times New Roman" w:hAnsi="Times New Roman" w:cs="Times New Roman"/>
          <w:lang w:val="ro-RO"/>
        </w:rPr>
      </w:pPr>
      <w:r w:rsidRPr="003D2EB8">
        <w:rPr>
          <w:rFonts w:ascii="Times New Roman" w:hAnsi="Times New Roman" w:cs="Times New Roman"/>
          <w:lang w:val="ro-RO"/>
        </w:rPr>
        <w:t>hormonii steroizi</w:t>
      </w:r>
    </w:p>
    <w:p w:rsidR="00071BE7" w:rsidRDefault="00071BE7" w:rsidP="003D2EB8">
      <w:pPr>
        <w:rPr>
          <w:rFonts w:ascii="Times New Roman" w:hAnsi="Times New Roman" w:cs="Times New Roman"/>
          <w:lang w:val="ro-RO"/>
        </w:rPr>
      </w:pPr>
    </w:p>
    <w:p w:rsidR="003D2EB8" w:rsidRP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A,B, C, E (44,1,pag. 828-831, pag.828)</w:t>
      </w:r>
    </w:p>
    <w:p w:rsidR="003D2EB8" w:rsidRDefault="003D2EB8" w:rsidP="003D2EB8">
      <w:pPr>
        <w:rPr>
          <w:rFonts w:ascii="Times New Roman" w:hAnsi="Times New Roman" w:cs="Times New Roman"/>
          <w:lang w:val="ro-RO"/>
        </w:rPr>
      </w:pPr>
    </w:p>
    <w:p w:rsidR="00FB7A58" w:rsidRPr="00FB7A58" w:rsidRDefault="00FB7A58" w:rsidP="003D2EB8">
      <w:pPr>
        <w:rPr>
          <w:rFonts w:ascii="Times New Roman" w:hAnsi="Times New Roman" w:cs="Times New Roman"/>
          <w:b/>
          <w:sz w:val="32"/>
          <w:lang w:val="ro-RO"/>
        </w:rPr>
      </w:pPr>
      <w:r w:rsidRPr="00FB7A58">
        <w:rPr>
          <w:rFonts w:ascii="Times New Roman" w:hAnsi="Times New Roman" w:cs="Times New Roman"/>
          <w:b/>
          <w:sz w:val="32"/>
          <w:lang w:val="ro-RO"/>
        </w:rPr>
        <w:t>ORTODONȚIE</w:t>
      </w:r>
    </w:p>
    <w:p w:rsidR="003D2EB8" w:rsidRDefault="003D2EB8" w:rsidP="000728E0">
      <w:pPr>
        <w:rPr>
          <w:rFonts w:ascii="Times New Roman" w:hAnsi="Times New Roman" w:cs="Times New Roman"/>
        </w:rPr>
      </w:pPr>
    </w:p>
    <w:p w:rsidR="003D2EB8" w:rsidRPr="00071BE7" w:rsidRDefault="003D2EB8" w:rsidP="00071BE7">
      <w:pPr>
        <w:pStyle w:val="ListParagraph"/>
        <w:numPr>
          <w:ilvl w:val="0"/>
          <w:numId w:val="21"/>
        </w:numPr>
        <w:rPr>
          <w:rFonts w:ascii="Times New Roman" w:hAnsi="Times New Roman" w:cs="Times New Roman"/>
          <w:lang w:val="ro-RO"/>
        </w:rPr>
      </w:pPr>
      <w:r w:rsidRPr="00071BE7">
        <w:rPr>
          <w:rFonts w:ascii="Times New Roman" w:hAnsi="Times New Roman" w:cs="Times New Roman"/>
          <w:lang w:val="ro-RO"/>
        </w:rPr>
        <w:t>*Problema corelatiei dintre respiratie si An.D.M. se refera la :</w:t>
      </w:r>
    </w:p>
    <w:p w:rsidR="003D2EB8" w:rsidRPr="003D2EB8" w:rsidRDefault="003D2EB8" w:rsidP="00AC6529">
      <w:pPr>
        <w:numPr>
          <w:ilvl w:val="0"/>
          <w:numId w:val="197"/>
        </w:numPr>
        <w:rPr>
          <w:rFonts w:ascii="Times New Roman" w:hAnsi="Times New Roman" w:cs="Times New Roman"/>
          <w:lang w:val="ro-RO"/>
        </w:rPr>
      </w:pPr>
      <w:r w:rsidRPr="003D2EB8">
        <w:rPr>
          <w:rFonts w:ascii="Times New Roman" w:hAnsi="Times New Roman" w:cs="Times New Roman"/>
          <w:lang w:val="ro-RO"/>
        </w:rPr>
        <w:t>Importanta trecerii curentului de aer prin gura, in timpul respiratiei,asupra starii de sanatate si a dezvoltarii copilului</w:t>
      </w:r>
    </w:p>
    <w:p w:rsidR="003D2EB8" w:rsidRPr="003D2EB8" w:rsidRDefault="003D2EB8" w:rsidP="00AC6529">
      <w:pPr>
        <w:numPr>
          <w:ilvl w:val="0"/>
          <w:numId w:val="197"/>
        </w:numPr>
        <w:rPr>
          <w:rFonts w:ascii="Times New Roman" w:hAnsi="Times New Roman" w:cs="Times New Roman"/>
          <w:lang w:val="ro-RO"/>
        </w:rPr>
      </w:pPr>
      <w:r w:rsidRPr="003D2EB8">
        <w:rPr>
          <w:rFonts w:ascii="Times New Roman" w:hAnsi="Times New Roman" w:cs="Times New Roman"/>
          <w:lang w:val="ro-RO"/>
        </w:rPr>
        <w:t>Posibilitatilede supleere orala a unei respiratii nazale ingreunate</w:t>
      </w:r>
    </w:p>
    <w:p w:rsidR="003D2EB8" w:rsidRPr="003D2EB8" w:rsidRDefault="003D2EB8" w:rsidP="00AC6529">
      <w:pPr>
        <w:numPr>
          <w:ilvl w:val="0"/>
          <w:numId w:val="197"/>
        </w:numPr>
        <w:rPr>
          <w:rFonts w:ascii="Times New Roman" w:hAnsi="Times New Roman" w:cs="Times New Roman"/>
          <w:lang w:val="ro-RO"/>
        </w:rPr>
      </w:pPr>
      <w:r w:rsidRPr="003D2EB8">
        <w:rPr>
          <w:rFonts w:ascii="Times New Roman" w:hAnsi="Times New Roman" w:cs="Times New Roman"/>
          <w:lang w:val="ro-RO"/>
        </w:rPr>
        <w:t>Influenta pozitiva a unor anomalii dentomaxilare asupra respiratiei</w:t>
      </w:r>
    </w:p>
    <w:p w:rsidR="003D2EB8" w:rsidRPr="003D2EB8" w:rsidRDefault="003D2EB8" w:rsidP="00AC6529">
      <w:pPr>
        <w:numPr>
          <w:ilvl w:val="0"/>
          <w:numId w:val="197"/>
        </w:numPr>
        <w:rPr>
          <w:rFonts w:ascii="Times New Roman" w:hAnsi="Times New Roman" w:cs="Times New Roman"/>
          <w:lang w:val="ro-RO"/>
        </w:rPr>
      </w:pPr>
      <w:r w:rsidRPr="003D2EB8">
        <w:rPr>
          <w:rFonts w:ascii="Times New Roman" w:hAnsi="Times New Roman" w:cs="Times New Roman"/>
          <w:lang w:val="ro-RO"/>
        </w:rPr>
        <w:t xml:space="preserve">Legatura cauzala sau asocierea accidentala dintre respiratia nazala si An. D.M </w:t>
      </w:r>
    </w:p>
    <w:p w:rsidR="003D2EB8" w:rsidRPr="003D2EB8" w:rsidRDefault="003D2EB8" w:rsidP="00AC6529">
      <w:pPr>
        <w:numPr>
          <w:ilvl w:val="0"/>
          <w:numId w:val="197"/>
        </w:numPr>
        <w:rPr>
          <w:rFonts w:ascii="Times New Roman" w:hAnsi="Times New Roman" w:cs="Times New Roman"/>
          <w:lang w:val="ro-RO"/>
        </w:rPr>
      </w:pPr>
      <w:r w:rsidRPr="003D2EB8">
        <w:rPr>
          <w:rFonts w:ascii="Times New Roman" w:hAnsi="Times New Roman" w:cs="Times New Roman"/>
          <w:lang w:val="ro-RO"/>
        </w:rPr>
        <w:t>Posibilitatea ca prin tratarea si corectarea unor An. D.M.,prin metodele ortopediei faciale,sa se inrautateasca conditiile respiratorii</w:t>
      </w:r>
    </w:p>
    <w:p w:rsidR="00071BE7" w:rsidRDefault="00071BE7" w:rsidP="00071BE7">
      <w:pPr>
        <w:ind w:left="1080"/>
        <w:rPr>
          <w:rFonts w:ascii="Times New Roman" w:hAnsi="Times New Roman" w:cs="Times New Roman"/>
          <w:lang w:val="ro-RO"/>
        </w:rPr>
      </w:pPr>
    </w:p>
    <w:p w:rsidR="003D2EB8" w:rsidRPr="003D2EB8" w:rsidRDefault="003D2EB8" w:rsidP="00071BE7">
      <w:pPr>
        <w:ind w:left="1080"/>
        <w:rPr>
          <w:rFonts w:ascii="Times New Roman" w:hAnsi="Times New Roman" w:cs="Times New Roman"/>
          <w:lang w:val="ro-RO"/>
        </w:rPr>
      </w:pPr>
      <w:r w:rsidRPr="003D2EB8">
        <w:rPr>
          <w:rFonts w:ascii="Times New Roman" w:hAnsi="Times New Roman" w:cs="Times New Roman"/>
          <w:lang w:val="ro-RO"/>
        </w:rPr>
        <w:t>RASPUNS : B (pag. 317) . Boboc</w:t>
      </w:r>
    </w:p>
    <w:p w:rsidR="003D2EB8" w:rsidRPr="003D2EB8" w:rsidRDefault="003D2EB8"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Vestibulul nazal:</w:t>
      </w:r>
    </w:p>
    <w:p w:rsidR="003D2EB8" w:rsidRPr="003D2EB8" w:rsidRDefault="003D2EB8" w:rsidP="00AC6529">
      <w:pPr>
        <w:numPr>
          <w:ilvl w:val="0"/>
          <w:numId w:val="198"/>
        </w:numPr>
        <w:rPr>
          <w:rFonts w:ascii="Times New Roman" w:hAnsi="Times New Roman" w:cs="Times New Roman"/>
          <w:lang w:val="ro-RO"/>
        </w:rPr>
      </w:pPr>
      <w:r w:rsidRPr="003D2EB8">
        <w:rPr>
          <w:rFonts w:ascii="Times New Roman" w:hAnsi="Times New Roman" w:cs="Times New Roman"/>
          <w:lang w:val="ro-RO"/>
        </w:rPr>
        <w:t>Are o structura fibrocartilaginoasa</w:t>
      </w:r>
    </w:p>
    <w:p w:rsidR="003D2EB8" w:rsidRPr="003D2EB8" w:rsidRDefault="003D2EB8" w:rsidP="00AC6529">
      <w:pPr>
        <w:numPr>
          <w:ilvl w:val="0"/>
          <w:numId w:val="198"/>
        </w:numPr>
        <w:rPr>
          <w:rFonts w:ascii="Times New Roman" w:hAnsi="Times New Roman" w:cs="Times New Roman"/>
          <w:lang w:val="ro-RO"/>
        </w:rPr>
      </w:pPr>
      <w:r w:rsidRPr="003D2EB8">
        <w:rPr>
          <w:rFonts w:ascii="Times New Roman" w:hAnsi="Times New Roman" w:cs="Times New Roman"/>
          <w:lang w:val="ro-RO"/>
        </w:rPr>
        <w:t>Are rol pasiv in reglarea reflexa a fluxului aerian</w:t>
      </w:r>
    </w:p>
    <w:p w:rsidR="003D2EB8" w:rsidRPr="003D2EB8" w:rsidRDefault="003D2EB8" w:rsidP="00AC6529">
      <w:pPr>
        <w:numPr>
          <w:ilvl w:val="0"/>
          <w:numId w:val="198"/>
        </w:numPr>
        <w:rPr>
          <w:rFonts w:ascii="Times New Roman" w:hAnsi="Times New Roman" w:cs="Times New Roman"/>
          <w:lang w:val="ro-RO"/>
        </w:rPr>
      </w:pPr>
      <w:r w:rsidRPr="003D2EB8">
        <w:rPr>
          <w:rFonts w:ascii="Times New Roman" w:hAnsi="Times New Roman" w:cs="Times New Roman"/>
          <w:lang w:val="ro-RO"/>
        </w:rPr>
        <w:t>Este considerat o valva de admisie cu reglaj automat</w:t>
      </w:r>
    </w:p>
    <w:p w:rsidR="003D2EB8" w:rsidRPr="003D2EB8" w:rsidRDefault="003D2EB8" w:rsidP="00AC6529">
      <w:pPr>
        <w:numPr>
          <w:ilvl w:val="0"/>
          <w:numId w:val="198"/>
        </w:numPr>
        <w:rPr>
          <w:rFonts w:ascii="Times New Roman" w:hAnsi="Times New Roman" w:cs="Times New Roman"/>
          <w:lang w:val="ro-RO"/>
        </w:rPr>
      </w:pPr>
      <w:r w:rsidRPr="003D2EB8">
        <w:rPr>
          <w:rFonts w:ascii="Times New Roman" w:hAnsi="Times New Roman" w:cs="Times New Roman"/>
          <w:lang w:val="ro-RO"/>
        </w:rPr>
        <w:t>Participa la modificarea cantitativa si calitativa a aerului inspirat</w:t>
      </w:r>
    </w:p>
    <w:p w:rsidR="003D2EB8" w:rsidRPr="003D2EB8" w:rsidRDefault="003D2EB8" w:rsidP="00AC6529">
      <w:pPr>
        <w:numPr>
          <w:ilvl w:val="0"/>
          <w:numId w:val="198"/>
        </w:numPr>
        <w:rPr>
          <w:rFonts w:ascii="Times New Roman" w:hAnsi="Times New Roman" w:cs="Times New Roman"/>
          <w:lang w:val="ro-RO"/>
        </w:rPr>
      </w:pPr>
      <w:r w:rsidRPr="003D2EB8">
        <w:rPr>
          <w:rFonts w:ascii="Times New Roman" w:hAnsi="Times New Roman" w:cs="Times New Roman"/>
          <w:lang w:val="ro-RO"/>
        </w:rPr>
        <w:t>Reprezinta locul de patrunderea aerului respirat</w:t>
      </w:r>
    </w:p>
    <w:p w:rsidR="00071BE7" w:rsidRDefault="00071BE7" w:rsidP="00071BE7">
      <w:pPr>
        <w:ind w:left="1080"/>
        <w:rPr>
          <w:rFonts w:ascii="Times New Roman" w:hAnsi="Times New Roman" w:cs="Times New Roman"/>
          <w:lang w:val="ro-RO"/>
        </w:rPr>
      </w:pPr>
    </w:p>
    <w:p w:rsidR="003D2EB8" w:rsidRPr="003D2EB8" w:rsidRDefault="003D2EB8" w:rsidP="00071BE7">
      <w:pPr>
        <w:ind w:left="1080"/>
        <w:rPr>
          <w:rFonts w:ascii="Times New Roman" w:hAnsi="Times New Roman" w:cs="Times New Roman"/>
          <w:lang w:val="ro-RO"/>
        </w:rPr>
      </w:pPr>
      <w:r w:rsidRPr="003D2EB8">
        <w:rPr>
          <w:rFonts w:ascii="Times New Roman" w:hAnsi="Times New Roman" w:cs="Times New Roman"/>
          <w:lang w:val="ro-RO"/>
        </w:rPr>
        <w:t>RASPUNS : ACDE (pag. 318) . Boboc</w:t>
      </w:r>
    </w:p>
    <w:p w:rsidR="003D2EB8" w:rsidRPr="003D2EB8" w:rsidRDefault="003D2EB8"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Pasajul aerian nazo-faringian poate realiza adaptarea curentului de aer datorita:</w:t>
      </w:r>
    </w:p>
    <w:p w:rsidR="003D2EB8" w:rsidRPr="003D2EB8" w:rsidRDefault="003D2EB8" w:rsidP="00AC6529">
      <w:pPr>
        <w:numPr>
          <w:ilvl w:val="0"/>
          <w:numId w:val="199"/>
        </w:numPr>
        <w:rPr>
          <w:rFonts w:ascii="Times New Roman" w:hAnsi="Times New Roman" w:cs="Times New Roman"/>
          <w:lang w:val="ro-RO"/>
        </w:rPr>
      </w:pPr>
      <w:r w:rsidRPr="003D2EB8">
        <w:rPr>
          <w:rFonts w:ascii="Times New Roman" w:hAnsi="Times New Roman" w:cs="Times New Roman"/>
          <w:lang w:val="ro-RO"/>
        </w:rPr>
        <w:t>Arhitectonicii speciale</w:t>
      </w:r>
    </w:p>
    <w:p w:rsidR="003D2EB8" w:rsidRPr="003D2EB8" w:rsidRDefault="003D2EB8" w:rsidP="00AC6529">
      <w:pPr>
        <w:numPr>
          <w:ilvl w:val="0"/>
          <w:numId w:val="199"/>
        </w:numPr>
        <w:rPr>
          <w:rFonts w:ascii="Times New Roman" w:hAnsi="Times New Roman" w:cs="Times New Roman"/>
          <w:lang w:val="ro-RO"/>
        </w:rPr>
      </w:pPr>
      <w:r w:rsidRPr="003D2EB8">
        <w:rPr>
          <w:rFonts w:ascii="Times New Roman" w:hAnsi="Times New Roman" w:cs="Times New Roman"/>
          <w:lang w:val="ro-RO"/>
        </w:rPr>
        <w:t>Functiilor specifice epiteliului</w:t>
      </w:r>
    </w:p>
    <w:p w:rsidR="003D2EB8" w:rsidRPr="003D2EB8" w:rsidRDefault="003D2EB8" w:rsidP="00AC6529">
      <w:pPr>
        <w:numPr>
          <w:ilvl w:val="0"/>
          <w:numId w:val="199"/>
        </w:numPr>
        <w:rPr>
          <w:rFonts w:ascii="Times New Roman" w:hAnsi="Times New Roman" w:cs="Times New Roman"/>
          <w:lang w:val="ro-RO"/>
        </w:rPr>
      </w:pPr>
      <w:r w:rsidRPr="003D2EB8">
        <w:rPr>
          <w:rFonts w:ascii="Times New Roman" w:hAnsi="Times New Roman" w:cs="Times New Roman"/>
          <w:lang w:val="ro-RO"/>
        </w:rPr>
        <w:t>Functiilor glandulare</w:t>
      </w:r>
    </w:p>
    <w:p w:rsidR="003D2EB8" w:rsidRPr="003D2EB8" w:rsidRDefault="003D2EB8" w:rsidP="00AC6529">
      <w:pPr>
        <w:numPr>
          <w:ilvl w:val="0"/>
          <w:numId w:val="199"/>
        </w:numPr>
        <w:rPr>
          <w:rFonts w:ascii="Times New Roman" w:hAnsi="Times New Roman" w:cs="Times New Roman"/>
          <w:lang w:val="ro-RO"/>
        </w:rPr>
      </w:pPr>
      <w:r w:rsidRPr="003D2EB8">
        <w:rPr>
          <w:rFonts w:ascii="Times New Roman" w:hAnsi="Times New Roman" w:cs="Times New Roman"/>
          <w:lang w:val="ro-RO"/>
        </w:rPr>
        <w:t>Radiatorului nazal</w:t>
      </w:r>
    </w:p>
    <w:p w:rsidR="003D2EB8" w:rsidRPr="003D2EB8" w:rsidRDefault="003D2EB8" w:rsidP="00AC6529">
      <w:pPr>
        <w:numPr>
          <w:ilvl w:val="0"/>
          <w:numId w:val="199"/>
        </w:numPr>
        <w:rPr>
          <w:rFonts w:ascii="Times New Roman" w:hAnsi="Times New Roman" w:cs="Times New Roman"/>
          <w:lang w:val="ro-RO"/>
        </w:rPr>
      </w:pPr>
      <w:r w:rsidRPr="003D2EB8">
        <w:rPr>
          <w:rFonts w:ascii="Times New Roman" w:hAnsi="Times New Roman" w:cs="Times New Roman"/>
          <w:lang w:val="ro-RO"/>
        </w:rPr>
        <w:t>Lipsei inervatiei</w:t>
      </w:r>
    </w:p>
    <w:p w:rsidR="00071BE7" w:rsidRDefault="00071BE7" w:rsidP="00071BE7">
      <w:pPr>
        <w:ind w:left="1080"/>
        <w:rPr>
          <w:rFonts w:ascii="Times New Roman" w:hAnsi="Times New Roman" w:cs="Times New Roman"/>
          <w:lang w:val="ro-RO"/>
        </w:rPr>
      </w:pPr>
    </w:p>
    <w:p w:rsidR="003D2EB8" w:rsidRPr="003D2EB8" w:rsidRDefault="003D2EB8" w:rsidP="00071BE7">
      <w:pPr>
        <w:ind w:left="1080"/>
        <w:rPr>
          <w:rFonts w:ascii="Times New Roman" w:hAnsi="Times New Roman" w:cs="Times New Roman"/>
          <w:lang w:val="ro-RO"/>
        </w:rPr>
      </w:pPr>
      <w:r w:rsidRPr="003D2EB8">
        <w:rPr>
          <w:rFonts w:ascii="Times New Roman" w:hAnsi="Times New Roman" w:cs="Times New Roman"/>
          <w:lang w:val="ro-RO"/>
        </w:rPr>
        <w:t>RASPUNS: ABCD (pag. 318) . Boboc</w:t>
      </w:r>
    </w:p>
    <w:p w:rsidR="003D2EB8" w:rsidRPr="003D2EB8" w:rsidRDefault="003D2EB8"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Reglarea vitezei si directiei aerului in respiratia nazala:</w:t>
      </w:r>
    </w:p>
    <w:p w:rsidR="003D2EB8" w:rsidRPr="003D2EB8" w:rsidRDefault="003D2EB8" w:rsidP="00AC6529">
      <w:pPr>
        <w:numPr>
          <w:ilvl w:val="0"/>
          <w:numId w:val="200"/>
        </w:numPr>
        <w:rPr>
          <w:rFonts w:ascii="Times New Roman" w:hAnsi="Times New Roman" w:cs="Times New Roman"/>
          <w:lang w:val="ro-RO"/>
        </w:rPr>
      </w:pPr>
      <w:r w:rsidRPr="003D2EB8">
        <w:rPr>
          <w:rFonts w:ascii="Times New Roman" w:hAnsi="Times New Roman" w:cs="Times New Roman"/>
          <w:lang w:val="ro-RO"/>
        </w:rPr>
        <w:t>Se realizeaza datorita aspectului liniar al pasajului aerian</w:t>
      </w:r>
    </w:p>
    <w:p w:rsidR="003D2EB8" w:rsidRPr="003D2EB8" w:rsidRDefault="003D2EB8" w:rsidP="00AC6529">
      <w:pPr>
        <w:numPr>
          <w:ilvl w:val="0"/>
          <w:numId w:val="200"/>
        </w:numPr>
        <w:rPr>
          <w:rFonts w:ascii="Times New Roman" w:hAnsi="Times New Roman" w:cs="Times New Roman"/>
          <w:lang w:val="ro-RO"/>
        </w:rPr>
      </w:pPr>
      <w:r w:rsidRPr="003D2EB8">
        <w:rPr>
          <w:rFonts w:ascii="Times New Roman" w:hAnsi="Times New Roman" w:cs="Times New Roman"/>
          <w:lang w:val="ro-RO"/>
        </w:rPr>
        <w:t>Se realizeaza prin  creerea vartejurilor si curentelor secundare la nivelul foselor nazale</w:t>
      </w:r>
    </w:p>
    <w:p w:rsidR="003D2EB8" w:rsidRPr="003D2EB8" w:rsidRDefault="003D2EB8" w:rsidP="00AC6529">
      <w:pPr>
        <w:numPr>
          <w:ilvl w:val="0"/>
          <w:numId w:val="200"/>
        </w:numPr>
        <w:rPr>
          <w:rFonts w:ascii="Times New Roman" w:hAnsi="Times New Roman" w:cs="Times New Roman"/>
          <w:lang w:val="ro-RO"/>
        </w:rPr>
      </w:pPr>
      <w:r w:rsidRPr="003D2EB8">
        <w:rPr>
          <w:rFonts w:ascii="Times New Roman" w:hAnsi="Times New Roman" w:cs="Times New Roman"/>
          <w:lang w:val="ro-RO"/>
        </w:rPr>
        <w:t>Depinde de modificarile de calibru ale sistemului cavernos</w:t>
      </w:r>
    </w:p>
    <w:p w:rsidR="003D2EB8" w:rsidRPr="003D2EB8" w:rsidRDefault="003D2EB8" w:rsidP="00AC6529">
      <w:pPr>
        <w:numPr>
          <w:ilvl w:val="0"/>
          <w:numId w:val="200"/>
        </w:numPr>
        <w:rPr>
          <w:rFonts w:ascii="Times New Roman" w:hAnsi="Times New Roman" w:cs="Times New Roman"/>
          <w:lang w:val="ro-RO"/>
        </w:rPr>
      </w:pPr>
      <w:r w:rsidRPr="003D2EB8">
        <w:rPr>
          <w:rFonts w:ascii="Times New Roman" w:hAnsi="Times New Roman" w:cs="Times New Roman"/>
          <w:lang w:val="ro-RO"/>
        </w:rPr>
        <w:t xml:space="preserve"> Nu are legatura cu aspiratia intratoracica</w:t>
      </w:r>
    </w:p>
    <w:p w:rsidR="003D2EB8" w:rsidRPr="003D2EB8" w:rsidRDefault="003D2EB8" w:rsidP="00AC6529">
      <w:pPr>
        <w:numPr>
          <w:ilvl w:val="0"/>
          <w:numId w:val="200"/>
        </w:numPr>
        <w:rPr>
          <w:rFonts w:ascii="Times New Roman" w:hAnsi="Times New Roman" w:cs="Times New Roman"/>
          <w:lang w:val="ro-RO"/>
        </w:rPr>
      </w:pPr>
      <w:r w:rsidRPr="003D2EB8">
        <w:rPr>
          <w:rFonts w:ascii="Times New Roman" w:hAnsi="Times New Roman" w:cs="Times New Roman"/>
          <w:lang w:val="ro-RO"/>
        </w:rPr>
        <w:t>Este  determinata de posibilitatile de calibrare ale pasajului nazal</w:t>
      </w:r>
    </w:p>
    <w:p w:rsidR="00071BE7" w:rsidRDefault="00071BE7" w:rsidP="00071BE7">
      <w:pPr>
        <w:ind w:left="1080"/>
        <w:rPr>
          <w:rFonts w:ascii="Times New Roman" w:hAnsi="Times New Roman" w:cs="Times New Roman"/>
          <w:lang w:val="ro-RO"/>
        </w:rPr>
      </w:pPr>
    </w:p>
    <w:p w:rsidR="003D2EB8" w:rsidRPr="003D2EB8" w:rsidRDefault="003D2EB8" w:rsidP="00071BE7">
      <w:pPr>
        <w:ind w:left="1080"/>
        <w:rPr>
          <w:rFonts w:ascii="Times New Roman" w:hAnsi="Times New Roman" w:cs="Times New Roman"/>
          <w:lang w:val="ro-RO"/>
        </w:rPr>
      </w:pPr>
      <w:r w:rsidRPr="003D2EB8">
        <w:rPr>
          <w:rFonts w:ascii="Times New Roman" w:hAnsi="Times New Roman" w:cs="Times New Roman"/>
          <w:lang w:val="ro-RO"/>
        </w:rPr>
        <w:t>RASPUNS: BCE (pag. 318) . Boboc</w:t>
      </w:r>
    </w:p>
    <w:p w:rsidR="003D2EB8" w:rsidRPr="003D2EB8" w:rsidRDefault="003D2EB8"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*Purificarea aerului si oprirea impuritatilor in respiratia nazala:</w:t>
      </w:r>
    </w:p>
    <w:p w:rsidR="003D2EB8" w:rsidRPr="003D2EB8" w:rsidRDefault="003D2EB8" w:rsidP="00AC6529">
      <w:pPr>
        <w:numPr>
          <w:ilvl w:val="0"/>
          <w:numId w:val="201"/>
        </w:numPr>
        <w:rPr>
          <w:rFonts w:ascii="Times New Roman" w:hAnsi="Times New Roman" w:cs="Times New Roman"/>
          <w:lang w:val="ro-RO"/>
        </w:rPr>
      </w:pPr>
      <w:r w:rsidRPr="003D2EB8">
        <w:rPr>
          <w:rFonts w:ascii="Times New Roman" w:hAnsi="Times New Roman" w:cs="Times New Roman"/>
          <w:lang w:val="ro-RO"/>
        </w:rPr>
        <w:t>Particulele mici sunt oprite la nivelul vestibulului de catre firele de par</w:t>
      </w:r>
    </w:p>
    <w:p w:rsidR="003D2EB8" w:rsidRPr="003D2EB8" w:rsidRDefault="003D2EB8" w:rsidP="00AC6529">
      <w:pPr>
        <w:numPr>
          <w:ilvl w:val="0"/>
          <w:numId w:val="201"/>
        </w:numPr>
        <w:rPr>
          <w:rFonts w:ascii="Times New Roman" w:hAnsi="Times New Roman" w:cs="Times New Roman"/>
          <w:lang w:val="ro-RO"/>
        </w:rPr>
      </w:pPr>
      <w:r w:rsidRPr="003D2EB8">
        <w:rPr>
          <w:rFonts w:ascii="Times New Roman" w:hAnsi="Times New Roman" w:cs="Times New Roman"/>
          <w:lang w:val="ro-RO"/>
        </w:rPr>
        <w:t>Mucoasa pituitara este alcatuita din celule cu cili orientati dinapoi –inainte</w:t>
      </w:r>
    </w:p>
    <w:p w:rsidR="003D2EB8" w:rsidRPr="003D2EB8" w:rsidRDefault="003D2EB8" w:rsidP="00AC6529">
      <w:pPr>
        <w:numPr>
          <w:ilvl w:val="0"/>
          <w:numId w:val="201"/>
        </w:numPr>
        <w:rPr>
          <w:rFonts w:ascii="Times New Roman" w:hAnsi="Times New Roman" w:cs="Times New Roman"/>
          <w:lang w:val="ro-RO"/>
        </w:rPr>
      </w:pPr>
      <w:r w:rsidRPr="003D2EB8">
        <w:rPr>
          <w:rFonts w:ascii="Times New Roman" w:hAnsi="Times New Roman" w:cs="Times New Roman"/>
          <w:lang w:val="ro-RO"/>
        </w:rPr>
        <w:t>Lizozimul, prezent in secretia glandelor din mucoasa nazala, nu are rol bacteriostatic</w:t>
      </w:r>
    </w:p>
    <w:p w:rsidR="003D2EB8" w:rsidRPr="003D2EB8" w:rsidRDefault="003D2EB8" w:rsidP="00AC6529">
      <w:pPr>
        <w:numPr>
          <w:ilvl w:val="0"/>
          <w:numId w:val="201"/>
        </w:numPr>
        <w:rPr>
          <w:rFonts w:ascii="Times New Roman" w:hAnsi="Times New Roman" w:cs="Times New Roman"/>
          <w:lang w:val="ro-RO"/>
        </w:rPr>
      </w:pPr>
      <w:r w:rsidRPr="003D2EB8">
        <w:rPr>
          <w:rFonts w:ascii="Times New Roman" w:hAnsi="Times New Roman" w:cs="Times New Roman"/>
          <w:lang w:val="ro-RO"/>
        </w:rPr>
        <w:t>Mucusul este secretat de glande sero-mucoase la nivelul corionului mucoasei nazale</w:t>
      </w:r>
    </w:p>
    <w:p w:rsidR="003D2EB8" w:rsidRPr="003D2EB8" w:rsidRDefault="003D2EB8" w:rsidP="00AC6529">
      <w:pPr>
        <w:numPr>
          <w:ilvl w:val="0"/>
          <w:numId w:val="201"/>
        </w:numPr>
        <w:rPr>
          <w:rFonts w:ascii="Times New Roman" w:hAnsi="Times New Roman" w:cs="Times New Roman"/>
          <w:lang w:val="ro-RO"/>
        </w:rPr>
      </w:pPr>
      <w:r w:rsidRPr="003D2EB8">
        <w:rPr>
          <w:rFonts w:ascii="Times New Roman" w:hAnsi="Times New Roman" w:cs="Times New Roman"/>
          <w:lang w:val="ro-RO"/>
        </w:rPr>
        <w:t xml:space="preserve">Impuritatile din aer adera de pelicula de mucus ce acopera cilii mucoasei faringiene. </w:t>
      </w:r>
    </w:p>
    <w:p w:rsidR="00071BE7" w:rsidRDefault="00071BE7" w:rsidP="00071BE7">
      <w:pPr>
        <w:ind w:left="1080"/>
        <w:rPr>
          <w:rFonts w:ascii="Times New Roman" w:hAnsi="Times New Roman" w:cs="Times New Roman"/>
          <w:lang w:val="ro-RO"/>
        </w:rPr>
      </w:pPr>
    </w:p>
    <w:p w:rsidR="003D2EB8" w:rsidRPr="003D2EB8" w:rsidRDefault="003D2EB8" w:rsidP="00071BE7">
      <w:pPr>
        <w:ind w:left="1080"/>
        <w:rPr>
          <w:rFonts w:ascii="Times New Roman" w:hAnsi="Times New Roman" w:cs="Times New Roman"/>
          <w:lang w:val="ro-RO"/>
        </w:rPr>
      </w:pPr>
      <w:r w:rsidRPr="003D2EB8">
        <w:rPr>
          <w:rFonts w:ascii="Times New Roman" w:hAnsi="Times New Roman" w:cs="Times New Roman"/>
          <w:lang w:val="ro-RO"/>
        </w:rPr>
        <w:t>RASPUNS: D (pag. 318-319).  Boboc</w:t>
      </w:r>
    </w:p>
    <w:p w:rsidR="003D2EB8" w:rsidRPr="003D2EB8" w:rsidRDefault="003D2EB8" w:rsidP="00071BE7">
      <w:pPr>
        <w:ind w:left="1080"/>
        <w:rPr>
          <w:rFonts w:ascii="Times New Roman" w:hAnsi="Times New Roman" w:cs="Times New Roman"/>
          <w:lang w:val="ro-RO"/>
        </w:rPr>
      </w:pPr>
    </w:p>
    <w:p w:rsidR="003D2EB8" w:rsidRPr="003D2EB8" w:rsidRDefault="003D2EB8"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Umectarea aerului in respiratia nazala:</w:t>
      </w:r>
    </w:p>
    <w:p w:rsidR="003D2EB8" w:rsidRPr="003D2EB8" w:rsidRDefault="003D2EB8" w:rsidP="00AC6529">
      <w:pPr>
        <w:numPr>
          <w:ilvl w:val="0"/>
          <w:numId w:val="202"/>
        </w:numPr>
        <w:rPr>
          <w:rFonts w:ascii="Times New Roman" w:hAnsi="Times New Roman" w:cs="Times New Roman"/>
          <w:lang w:val="ro-RO"/>
        </w:rPr>
      </w:pPr>
      <w:r w:rsidRPr="003D2EB8">
        <w:rPr>
          <w:rFonts w:ascii="Times New Roman" w:hAnsi="Times New Roman" w:cs="Times New Roman"/>
          <w:lang w:val="ro-RO"/>
        </w:rPr>
        <w:t>Depinde de conditiile de umiditate ale mediului</w:t>
      </w:r>
    </w:p>
    <w:p w:rsidR="003D2EB8" w:rsidRPr="003D2EB8" w:rsidRDefault="003D2EB8" w:rsidP="00AC6529">
      <w:pPr>
        <w:numPr>
          <w:ilvl w:val="0"/>
          <w:numId w:val="202"/>
        </w:numPr>
        <w:rPr>
          <w:rFonts w:ascii="Times New Roman" w:hAnsi="Times New Roman" w:cs="Times New Roman"/>
          <w:lang w:val="ro-RO"/>
        </w:rPr>
      </w:pPr>
      <w:r w:rsidRPr="003D2EB8">
        <w:rPr>
          <w:rFonts w:ascii="Times New Roman" w:hAnsi="Times New Roman" w:cs="Times New Roman"/>
          <w:lang w:val="ro-RO"/>
        </w:rPr>
        <w:t xml:space="preserve">Depinde de temperatura mediului </w:t>
      </w:r>
    </w:p>
    <w:p w:rsidR="003D2EB8" w:rsidRPr="003D2EB8" w:rsidRDefault="003D2EB8" w:rsidP="00AC6529">
      <w:pPr>
        <w:numPr>
          <w:ilvl w:val="0"/>
          <w:numId w:val="202"/>
        </w:numPr>
        <w:rPr>
          <w:rFonts w:ascii="Times New Roman" w:hAnsi="Times New Roman" w:cs="Times New Roman"/>
          <w:lang w:val="ro-RO"/>
        </w:rPr>
      </w:pPr>
      <w:r w:rsidRPr="003D2EB8">
        <w:rPr>
          <w:rFonts w:ascii="Times New Roman" w:hAnsi="Times New Roman" w:cs="Times New Roman"/>
          <w:lang w:val="ro-RO"/>
        </w:rPr>
        <w:t>La nivelul mucoasei nazale secretia in 24h este in medie de 500 cm cubi</w:t>
      </w:r>
    </w:p>
    <w:p w:rsidR="003D2EB8" w:rsidRPr="003D2EB8" w:rsidRDefault="003D2EB8" w:rsidP="00AC6529">
      <w:pPr>
        <w:numPr>
          <w:ilvl w:val="0"/>
          <w:numId w:val="202"/>
        </w:numPr>
        <w:rPr>
          <w:rFonts w:ascii="Times New Roman" w:hAnsi="Times New Roman" w:cs="Times New Roman"/>
          <w:lang w:val="ro-RO"/>
        </w:rPr>
      </w:pPr>
      <w:r w:rsidRPr="003D2EB8">
        <w:rPr>
          <w:rFonts w:ascii="Times New Roman" w:hAnsi="Times New Roman" w:cs="Times New Roman"/>
          <w:lang w:val="ro-RO"/>
        </w:rPr>
        <w:t>La nivelul mucoasei nazale secretia in 24h este in medie de 1500 cm cubi</w:t>
      </w:r>
    </w:p>
    <w:p w:rsidR="003D2EB8" w:rsidRPr="003D2EB8" w:rsidRDefault="003D2EB8" w:rsidP="00AC6529">
      <w:pPr>
        <w:numPr>
          <w:ilvl w:val="0"/>
          <w:numId w:val="202"/>
        </w:numPr>
        <w:rPr>
          <w:rFonts w:ascii="Times New Roman" w:hAnsi="Times New Roman" w:cs="Times New Roman"/>
          <w:lang w:val="ro-RO"/>
        </w:rPr>
      </w:pPr>
      <w:r w:rsidRPr="003D2EB8">
        <w:rPr>
          <w:rFonts w:ascii="Times New Roman" w:hAnsi="Times New Roman" w:cs="Times New Roman"/>
          <w:lang w:val="ro-RO"/>
        </w:rPr>
        <w:t>La nivelul mucoasei nazale secretia in 24h este in medie de 5000 cm cubi</w:t>
      </w:r>
    </w:p>
    <w:p w:rsidR="00071BE7" w:rsidRDefault="00071BE7" w:rsidP="00071BE7">
      <w:pPr>
        <w:ind w:left="1080"/>
        <w:rPr>
          <w:rFonts w:ascii="Times New Roman" w:hAnsi="Times New Roman" w:cs="Times New Roman"/>
          <w:lang w:val="ro-RO"/>
        </w:rPr>
      </w:pPr>
    </w:p>
    <w:p w:rsidR="003D2EB8" w:rsidRPr="003D2EB8" w:rsidRDefault="003D2EB8" w:rsidP="00071BE7">
      <w:pPr>
        <w:ind w:left="1080"/>
        <w:rPr>
          <w:rFonts w:ascii="Times New Roman" w:hAnsi="Times New Roman" w:cs="Times New Roman"/>
          <w:lang w:val="ro-RO"/>
        </w:rPr>
      </w:pPr>
      <w:r w:rsidRPr="003D2EB8">
        <w:rPr>
          <w:rFonts w:ascii="Times New Roman" w:hAnsi="Times New Roman" w:cs="Times New Roman"/>
          <w:lang w:val="ro-RO"/>
        </w:rPr>
        <w:t>RASPUNS: ABC (pag. 319) . Boboc</w:t>
      </w:r>
    </w:p>
    <w:p w:rsidR="003D2EB8" w:rsidRPr="003D2EB8" w:rsidRDefault="003D2EB8"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*Mucoasa nazala nu constituie punctul de plecare pentru reflexele:</w:t>
      </w:r>
    </w:p>
    <w:p w:rsidR="003D2EB8" w:rsidRPr="003D2EB8" w:rsidRDefault="003D2EB8" w:rsidP="00AC6529">
      <w:pPr>
        <w:numPr>
          <w:ilvl w:val="0"/>
          <w:numId w:val="203"/>
        </w:numPr>
        <w:rPr>
          <w:rFonts w:ascii="Times New Roman" w:hAnsi="Times New Roman" w:cs="Times New Roman"/>
          <w:lang w:val="ro-RO"/>
        </w:rPr>
      </w:pPr>
      <w:r w:rsidRPr="003D2EB8">
        <w:rPr>
          <w:rFonts w:ascii="Times New Roman" w:hAnsi="Times New Roman" w:cs="Times New Roman"/>
          <w:lang w:val="ro-RO"/>
        </w:rPr>
        <w:t>Nazoglotice</w:t>
      </w:r>
    </w:p>
    <w:p w:rsidR="003D2EB8" w:rsidRPr="003D2EB8" w:rsidRDefault="003D2EB8" w:rsidP="00AC6529">
      <w:pPr>
        <w:numPr>
          <w:ilvl w:val="0"/>
          <w:numId w:val="203"/>
        </w:numPr>
        <w:rPr>
          <w:rFonts w:ascii="Times New Roman" w:hAnsi="Times New Roman" w:cs="Times New Roman"/>
          <w:lang w:val="ro-RO"/>
        </w:rPr>
      </w:pPr>
      <w:r w:rsidRPr="003D2EB8">
        <w:rPr>
          <w:rFonts w:ascii="Times New Roman" w:hAnsi="Times New Roman" w:cs="Times New Roman"/>
          <w:lang w:val="ro-RO"/>
        </w:rPr>
        <w:t>Nazolaringiene</w:t>
      </w:r>
    </w:p>
    <w:p w:rsidR="003D2EB8" w:rsidRPr="003D2EB8" w:rsidRDefault="003D2EB8" w:rsidP="00AC6529">
      <w:pPr>
        <w:numPr>
          <w:ilvl w:val="0"/>
          <w:numId w:val="203"/>
        </w:numPr>
        <w:rPr>
          <w:rFonts w:ascii="Times New Roman" w:hAnsi="Times New Roman" w:cs="Times New Roman"/>
          <w:lang w:val="ro-RO"/>
        </w:rPr>
      </w:pPr>
      <w:r w:rsidRPr="003D2EB8">
        <w:rPr>
          <w:rFonts w:ascii="Times New Roman" w:hAnsi="Times New Roman" w:cs="Times New Roman"/>
          <w:lang w:val="ro-RO"/>
        </w:rPr>
        <w:t>Olfactofaringiene</w:t>
      </w:r>
    </w:p>
    <w:p w:rsidR="003D2EB8" w:rsidRPr="003D2EB8" w:rsidRDefault="003D2EB8" w:rsidP="00AC6529">
      <w:pPr>
        <w:numPr>
          <w:ilvl w:val="0"/>
          <w:numId w:val="203"/>
        </w:numPr>
        <w:rPr>
          <w:rFonts w:ascii="Times New Roman" w:hAnsi="Times New Roman" w:cs="Times New Roman"/>
          <w:lang w:val="ro-RO"/>
        </w:rPr>
      </w:pPr>
      <w:r w:rsidRPr="003D2EB8">
        <w:rPr>
          <w:rFonts w:ascii="Times New Roman" w:hAnsi="Times New Roman" w:cs="Times New Roman"/>
          <w:lang w:val="ro-RO"/>
        </w:rPr>
        <w:t>Olfactogastrice</w:t>
      </w:r>
    </w:p>
    <w:p w:rsidR="003D2EB8" w:rsidRPr="003D2EB8" w:rsidRDefault="003D2EB8" w:rsidP="00AC6529">
      <w:pPr>
        <w:numPr>
          <w:ilvl w:val="0"/>
          <w:numId w:val="203"/>
        </w:numPr>
        <w:rPr>
          <w:rFonts w:ascii="Times New Roman" w:hAnsi="Times New Roman" w:cs="Times New Roman"/>
          <w:lang w:val="ro-RO"/>
        </w:rPr>
      </w:pPr>
      <w:r w:rsidRPr="003D2EB8">
        <w:rPr>
          <w:rFonts w:ascii="Times New Roman" w:hAnsi="Times New Roman" w:cs="Times New Roman"/>
          <w:lang w:val="ro-RO"/>
        </w:rPr>
        <w:t>Nazosalivare</w:t>
      </w:r>
    </w:p>
    <w:p w:rsidR="00071BE7" w:rsidRDefault="00071BE7" w:rsidP="00071BE7">
      <w:pPr>
        <w:ind w:left="1080"/>
        <w:rPr>
          <w:rFonts w:ascii="Times New Roman" w:hAnsi="Times New Roman" w:cs="Times New Roman"/>
          <w:lang w:val="ro-RO"/>
        </w:rPr>
      </w:pPr>
    </w:p>
    <w:p w:rsidR="003D2EB8" w:rsidRPr="003D2EB8" w:rsidRDefault="003D2EB8" w:rsidP="00071BE7">
      <w:pPr>
        <w:ind w:left="1080"/>
        <w:rPr>
          <w:rFonts w:ascii="Times New Roman" w:hAnsi="Times New Roman" w:cs="Times New Roman"/>
          <w:lang w:val="ro-RO"/>
        </w:rPr>
      </w:pPr>
      <w:r w:rsidRPr="003D2EB8">
        <w:rPr>
          <w:rFonts w:ascii="Times New Roman" w:hAnsi="Times New Roman" w:cs="Times New Roman"/>
          <w:lang w:val="ro-RO"/>
        </w:rPr>
        <w:t>RASPUNS: C (pag. 319) . Boboc</w:t>
      </w:r>
    </w:p>
    <w:p w:rsidR="003D2EB8" w:rsidRPr="003D2EB8" w:rsidRDefault="003D2EB8"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Trecerea coloanei de aer prin cavitatea bucala se soldeaza cu deficiente in ceea ce priveste:</w:t>
      </w:r>
    </w:p>
    <w:p w:rsidR="003D2EB8" w:rsidRPr="003D2EB8" w:rsidRDefault="003D2EB8" w:rsidP="00AC6529">
      <w:pPr>
        <w:numPr>
          <w:ilvl w:val="0"/>
          <w:numId w:val="204"/>
        </w:numPr>
        <w:rPr>
          <w:rFonts w:ascii="Times New Roman" w:hAnsi="Times New Roman" w:cs="Times New Roman"/>
          <w:lang w:val="ro-RO"/>
        </w:rPr>
      </w:pPr>
      <w:r w:rsidRPr="003D2EB8">
        <w:rPr>
          <w:rFonts w:ascii="Times New Roman" w:hAnsi="Times New Roman" w:cs="Times New Roman"/>
          <w:lang w:val="ro-RO"/>
        </w:rPr>
        <w:t>Reglarea cantitatii de aer</w:t>
      </w:r>
    </w:p>
    <w:p w:rsidR="003D2EB8" w:rsidRPr="003D2EB8" w:rsidRDefault="003D2EB8" w:rsidP="00AC6529">
      <w:pPr>
        <w:numPr>
          <w:ilvl w:val="0"/>
          <w:numId w:val="204"/>
        </w:numPr>
        <w:rPr>
          <w:rFonts w:ascii="Times New Roman" w:hAnsi="Times New Roman" w:cs="Times New Roman"/>
          <w:lang w:val="ro-RO"/>
        </w:rPr>
      </w:pPr>
      <w:r w:rsidRPr="003D2EB8">
        <w:rPr>
          <w:rFonts w:ascii="Times New Roman" w:hAnsi="Times New Roman" w:cs="Times New Roman"/>
          <w:lang w:val="ro-RO"/>
        </w:rPr>
        <w:t>Recirea  aerului</w:t>
      </w:r>
    </w:p>
    <w:p w:rsidR="003D2EB8" w:rsidRPr="003D2EB8" w:rsidRDefault="003D2EB8" w:rsidP="00AC6529">
      <w:pPr>
        <w:numPr>
          <w:ilvl w:val="0"/>
          <w:numId w:val="204"/>
        </w:numPr>
        <w:rPr>
          <w:rFonts w:ascii="Times New Roman" w:hAnsi="Times New Roman" w:cs="Times New Roman"/>
          <w:lang w:val="ro-RO"/>
        </w:rPr>
      </w:pPr>
      <w:r w:rsidRPr="003D2EB8">
        <w:rPr>
          <w:rFonts w:ascii="Times New Roman" w:hAnsi="Times New Roman" w:cs="Times New Roman"/>
          <w:lang w:val="ro-RO"/>
        </w:rPr>
        <w:t>Uscarea aerului</w:t>
      </w:r>
    </w:p>
    <w:p w:rsidR="003D2EB8" w:rsidRPr="003D2EB8" w:rsidRDefault="003D2EB8" w:rsidP="00AC6529">
      <w:pPr>
        <w:numPr>
          <w:ilvl w:val="0"/>
          <w:numId w:val="204"/>
        </w:numPr>
        <w:rPr>
          <w:rFonts w:ascii="Times New Roman" w:hAnsi="Times New Roman" w:cs="Times New Roman"/>
          <w:lang w:val="ro-RO"/>
        </w:rPr>
      </w:pPr>
      <w:r w:rsidRPr="003D2EB8">
        <w:rPr>
          <w:rFonts w:ascii="Times New Roman" w:hAnsi="Times New Roman" w:cs="Times New Roman"/>
          <w:lang w:val="ro-RO"/>
        </w:rPr>
        <w:t>Sterilizarea aerului</w:t>
      </w:r>
    </w:p>
    <w:p w:rsidR="003D2EB8" w:rsidRPr="003D2EB8" w:rsidRDefault="003D2EB8" w:rsidP="00AC6529">
      <w:pPr>
        <w:numPr>
          <w:ilvl w:val="0"/>
          <w:numId w:val="204"/>
        </w:numPr>
        <w:rPr>
          <w:rFonts w:ascii="Times New Roman" w:hAnsi="Times New Roman" w:cs="Times New Roman"/>
          <w:lang w:val="ro-RO"/>
        </w:rPr>
      </w:pPr>
      <w:r w:rsidRPr="003D2EB8">
        <w:rPr>
          <w:rFonts w:ascii="Times New Roman" w:hAnsi="Times New Roman" w:cs="Times New Roman"/>
          <w:lang w:val="ro-RO"/>
        </w:rPr>
        <w:t>Umectarea aerului</w:t>
      </w:r>
    </w:p>
    <w:p w:rsidR="00071BE7" w:rsidRDefault="00071BE7" w:rsidP="00071BE7">
      <w:pPr>
        <w:ind w:left="1080"/>
        <w:rPr>
          <w:rFonts w:ascii="Times New Roman" w:hAnsi="Times New Roman" w:cs="Times New Roman"/>
          <w:lang w:val="ro-RO"/>
        </w:rPr>
      </w:pPr>
    </w:p>
    <w:p w:rsidR="003D2EB8" w:rsidRPr="003D2EB8" w:rsidRDefault="003D2EB8" w:rsidP="00071BE7">
      <w:pPr>
        <w:ind w:left="1080"/>
        <w:rPr>
          <w:rFonts w:ascii="Times New Roman" w:hAnsi="Times New Roman" w:cs="Times New Roman"/>
          <w:lang w:val="ro-RO"/>
        </w:rPr>
      </w:pPr>
      <w:r w:rsidRPr="003D2EB8">
        <w:rPr>
          <w:rFonts w:ascii="Times New Roman" w:hAnsi="Times New Roman" w:cs="Times New Roman"/>
          <w:lang w:val="ro-RO"/>
        </w:rPr>
        <w:t>RASPUNS: ADE (pag. 321) . Boboc</w:t>
      </w:r>
    </w:p>
    <w:p w:rsidR="003D2EB8" w:rsidRPr="003D2EB8" w:rsidRDefault="003D2EB8"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Rezultatele studiilor statistice legate de corelatia dintre tulburarile respiratiei si anomaliile dento-maxilare pot fi sintetizate astfel:</w:t>
      </w:r>
    </w:p>
    <w:p w:rsidR="003D2EB8" w:rsidRPr="003D2EB8" w:rsidRDefault="003D2EB8" w:rsidP="00AC6529">
      <w:pPr>
        <w:numPr>
          <w:ilvl w:val="0"/>
          <w:numId w:val="205"/>
        </w:numPr>
        <w:rPr>
          <w:rFonts w:ascii="Times New Roman" w:hAnsi="Times New Roman" w:cs="Times New Roman"/>
          <w:lang w:val="ro-RO"/>
        </w:rPr>
      </w:pPr>
      <w:r w:rsidRPr="003D2EB8">
        <w:rPr>
          <w:rFonts w:ascii="Times New Roman" w:hAnsi="Times New Roman" w:cs="Times New Roman"/>
          <w:lang w:val="ro-RO"/>
        </w:rPr>
        <w:t>La suta de copii cu anomalii dentomaxilare, numarul de copii cu respiratie orala este mai mare decat la suta de copii care au o dezvoltare normala  a aparatului dentomaxilar</w:t>
      </w:r>
    </w:p>
    <w:p w:rsidR="003D2EB8" w:rsidRPr="003D2EB8" w:rsidRDefault="003D2EB8" w:rsidP="00AC6529">
      <w:pPr>
        <w:numPr>
          <w:ilvl w:val="0"/>
          <w:numId w:val="205"/>
        </w:numPr>
        <w:rPr>
          <w:rFonts w:ascii="Times New Roman" w:hAnsi="Times New Roman" w:cs="Times New Roman"/>
          <w:lang w:val="ro-RO"/>
        </w:rPr>
      </w:pPr>
      <w:r w:rsidRPr="003D2EB8">
        <w:rPr>
          <w:rFonts w:ascii="Times New Roman" w:hAnsi="Times New Roman" w:cs="Times New Roman"/>
          <w:lang w:val="ro-RO"/>
        </w:rPr>
        <w:t>La suta de copii cu respiratie orala se gasesec mai multi purtatori de anomalii dentomaxilare decat la suta de copii cu respiratie nazala</w:t>
      </w:r>
    </w:p>
    <w:p w:rsidR="003D2EB8" w:rsidRPr="003D2EB8" w:rsidRDefault="003D2EB8" w:rsidP="00AC6529">
      <w:pPr>
        <w:numPr>
          <w:ilvl w:val="0"/>
          <w:numId w:val="205"/>
        </w:numPr>
        <w:rPr>
          <w:rFonts w:ascii="Times New Roman" w:hAnsi="Times New Roman" w:cs="Times New Roman"/>
          <w:lang w:val="ro-RO"/>
        </w:rPr>
      </w:pPr>
      <w:r w:rsidRPr="003D2EB8">
        <w:rPr>
          <w:rFonts w:ascii="Times New Roman" w:hAnsi="Times New Roman" w:cs="Times New Roman"/>
          <w:lang w:val="ro-RO"/>
        </w:rPr>
        <w:t>La suta de copii cu anomalii dentomaxilare, numarul de copii cu respiratie orala este mai mic  decat la suta de copii care au o dezvoltare normala  a aparatului dentomaxilar</w:t>
      </w:r>
    </w:p>
    <w:p w:rsidR="003D2EB8" w:rsidRPr="003D2EB8" w:rsidRDefault="003D2EB8" w:rsidP="00AC6529">
      <w:pPr>
        <w:numPr>
          <w:ilvl w:val="0"/>
          <w:numId w:val="205"/>
        </w:numPr>
        <w:rPr>
          <w:rFonts w:ascii="Times New Roman" w:hAnsi="Times New Roman" w:cs="Times New Roman"/>
          <w:lang w:val="ro-RO"/>
        </w:rPr>
      </w:pPr>
      <w:r w:rsidRPr="003D2EB8">
        <w:rPr>
          <w:rFonts w:ascii="Times New Roman" w:hAnsi="Times New Roman" w:cs="Times New Roman"/>
          <w:lang w:val="ro-RO"/>
        </w:rPr>
        <w:t>La suta de copii cu dezvoltare normala a aparatului dentomaxilar, numarul de copii cu respiratie orala este mai mare decat la suta de copii cu anomalii dentomaxilare</w:t>
      </w:r>
    </w:p>
    <w:p w:rsidR="003D2EB8" w:rsidRPr="003D2EB8" w:rsidRDefault="003D2EB8" w:rsidP="00AC6529">
      <w:pPr>
        <w:numPr>
          <w:ilvl w:val="0"/>
          <w:numId w:val="205"/>
        </w:numPr>
        <w:rPr>
          <w:rFonts w:ascii="Times New Roman" w:hAnsi="Times New Roman" w:cs="Times New Roman"/>
          <w:lang w:val="ro-RO"/>
        </w:rPr>
      </w:pPr>
      <w:r w:rsidRPr="003D2EB8">
        <w:rPr>
          <w:rFonts w:ascii="Times New Roman" w:hAnsi="Times New Roman" w:cs="Times New Roman"/>
          <w:lang w:val="ro-RO"/>
        </w:rPr>
        <w:t>La suta de copii cu respiratie orala se gasesec mai putini purtatori de anomalii dentomaxilare decat la suta de copii cu respiratie nazala</w:t>
      </w:r>
    </w:p>
    <w:p w:rsidR="00071BE7" w:rsidRDefault="00071BE7" w:rsidP="00071BE7">
      <w:pPr>
        <w:ind w:left="1080"/>
        <w:rPr>
          <w:rFonts w:ascii="Times New Roman" w:hAnsi="Times New Roman" w:cs="Times New Roman"/>
          <w:lang w:val="ro-RO"/>
        </w:rPr>
      </w:pPr>
    </w:p>
    <w:p w:rsidR="003D2EB8" w:rsidRPr="003D2EB8" w:rsidRDefault="003D2EB8" w:rsidP="00071BE7">
      <w:pPr>
        <w:ind w:left="1080"/>
        <w:rPr>
          <w:rFonts w:ascii="Times New Roman" w:hAnsi="Times New Roman" w:cs="Times New Roman"/>
          <w:lang w:val="ro-RO"/>
        </w:rPr>
      </w:pPr>
      <w:r w:rsidRPr="003D2EB8">
        <w:rPr>
          <w:rFonts w:ascii="Times New Roman" w:hAnsi="Times New Roman" w:cs="Times New Roman"/>
          <w:lang w:val="ro-RO"/>
        </w:rPr>
        <w:t>RASPUNS: AB (pag. 322) . Boboc</w:t>
      </w:r>
    </w:p>
    <w:p w:rsidR="003D2EB8" w:rsidRPr="003D2EB8" w:rsidRDefault="003D2EB8"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Respiratia orala intervine asupra dezvoltarii aparatului dentomaxilar prin:</w:t>
      </w:r>
    </w:p>
    <w:p w:rsidR="003D2EB8" w:rsidRPr="003D2EB8" w:rsidRDefault="003D2EB8" w:rsidP="00AC6529">
      <w:pPr>
        <w:numPr>
          <w:ilvl w:val="0"/>
          <w:numId w:val="206"/>
        </w:numPr>
        <w:rPr>
          <w:rFonts w:ascii="Times New Roman" w:hAnsi="Times New Roman" w:cs="Times New Roman"/>
          <w:lang w:val="ro-RO"/>
        </w:rPr>
      </w:pPr>
      <w:r w:rsidRPr="003D2EB8">
        <w:rPr>
          <w:rFonts w:ascii="Times New Roman" w:hAnsi="Times New Roman" w:cs="Times New Roman"/>
          <w:lang w:val="ro-RO"/>
        </w:rPr>
        <w:t>Actiune directa asupra boltii palatine</w:t>
      </w:r>
    </w:p>
    <w:p w:rsidR="003D2EB8" w:rsidRPr="003D2EB8" w:rsidRDefault="003D2EB8" w:rsidP="00AC6529">
      <w:pPr>
        <w:numPr>
          <w:ilvl w:val="0"/>
          <w:numId w:val="206"/>
        </w:numPr>
        <w:rPr>
          <w:rFonts w:ascii="Times New Roman" w:hAnsi="Times New Roman" w:cs="Times New Roman"/>
          <w:lang w:val="ro-RO"/>
        </w:rPr>
      </w:pPr>
      <w:r w:rsidRPr="003D2EB8">
        <w:rPr>
          <w:rFonts w:ascii="Times New Roman" w:hAnsi="Times New Roman" w:cs="Times New Roman"/>
          <w:lang w:val="ro-RO"/>
        </w:rPr>
        <w:t>Lipsa contrabalansarii presiunii atmosferice la nivel sinusal</w:t>
      </w:r>
    </w:p>
    <w:p w:rsidR="003D2EB8" w:rsidRPr="003D2EB8" w:rsidRDefault="003D2EB8" w:rsidP="00AC6529">
      <w:pPr>
        <w:numPr>
          <w:ilvl w:val="0"/>
          <w:numId w:val="206"/>
        </w:numPr>
        <w:rPr>
          <w:rFonts w:ascii="Times New Roman" w:hAnsi="Times New Roman" w:cs="Times New Roman"/>
          <w:lang w:val="ro-RO"/>
        </w:rPr>
      </w:pPr>
      <w:r w:rsidRPr="003D2EB8">
        <w:rPr>
          <w:rFonts w:ascii="Times New Roman" w:hAnsi="Times New Roman" w:cs="Times New Roman"/>
          <w:lang w:val="ro-RO"/>
        </w:rPr>
        <w:t>Lipsa de eficienta a buzei superioare</w:t>
      </w:r>
    </w:p>
    <w:p w:rsidR="003D2EB8" w:rsidRPr="003D2EB8" w:rsidRDefault="003D2EB8" w:rsidP="00AC6529">
      <w:pPr>
        <w:numPr>
          <w:ilvl w:val="0"/>
          <w:numId w:val="206"/>
        </w:numPr>
        <w:rPr>
          <w:rFonts w:ascii="Times New Roman" w:hAnsi="Times New Roman" w:cs="Times New Roman"/>
          <w:lang w:val="ro-RO"/>
        </w:rPr>
      </w:pPr>
      <w:r w:rsidRPr="003D2EB8">
        <w:rPr>
          <w:rFonts w:ascii="Times New Roman" w:hAnsi="Times New Roman" w:cs="Times New Roman"/>
          <w:lang w:val="ro-RO"/>
        </w:rPr>
        <w:t>Modificarea comportamentului complexului hioidian</w:t>
      </w:r>
    </w:p>
    <w:p w:rsidR="003D2EB8" w:rsidRPr="003D2EB8" w:rsidRDefault="003D2EB8" w:rsidP="00AC6529">
      <w:pPr>
        <w:numPr>
          <w:ilvl w:val="0"/>
          <w:numId w:val="206"/>
        </w:numPr>
        <w:rPr>
          <w:rFonts w:ascii="Times New Roman" w:hAnsi="Times New Roman" w:cs="Times New Roman"/>
          <w:lang w:val="ro-RO"/>
        </w:rPr>
      </w:pPr>
      <w:r w:rsidRPr="003D2EB8">
        <w:rPr>
          <w:rFonts w:ascii="Times New Roman" w:hAnsi="Times New Roman" w:cs="Times New Roman"/>
          <w:lang w:val="ro-RO"/>
        </w:rPr>
        <w:t>Aplicarea musculaturii obrazului pe peretii laterali ai maxilarului cu efect de expansiune</w:t>
      </w:r>
    </w:p>
    <w:p w:rsidR="00071BE7" w:rsidRDefault="00071BE7" w:rsidP="00071BE7">
      <w:pPr>
        <w:ind w:left="1080"/>
        <w:rPr>
          <w:rFonts w:ascii="Times New Roman" w:hAnsi="Times New Roman" w:cs="Times New Roman"/>
          <w:lang w:val="ro-RO"/>
        </w:rPr>
      </w:pPr>
    </w:p>
    <w:p w:rsidR="003D2EB8" w:rsidRPr="003D2EB8" w:rsidRDefault="003D2EB8" w:rsidP="00071BE7">
      <w:pPr>
        <w:ind w:left="1080"/>
        <w:rPr>
          <w:rFonts w:ascii="Times New Roman" w:hAnsi="Times New Roman" w:cs="Times New Roman"/>
          <w:lang w:val="ro-RO"/>
        </w:rPr>
      </w:pPr>
      <w:r w:rsidRPr="003D2EB8">
        <w:rPr>
          <w:rFonts w:ascii="Times New Roman" w:hAnsi="Times New Roman" w:cs="Times New Roman"/>
          <w:lang w:val="ro-RO"/>
        </w:rPr>
        <w:t>RASPUNS: ABCD (pag. 324) . Boboc</w:t>
      </w:r>
    </w:p>
    <w:p w:rsidR="003D2EB8" w:rsidRPr="003D2EB8" w:rsidRDefault="003D2EB8"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Dupa Howell, la respiratia orala exista :</w:t>
      </w:r>
    </w:p>
    <w:p w:rsidR="003D2EB8" w:rsidRPr="003D2EB8" w:rsidRDefault="003D2EB8" w:rsidP="00AC6529">
      <w:pPr>
        <w:numPr>
          <w:ilvl w:val="0"/>
          <w:numId w:val="207"/>
        </w:numPr>
        <w:rPr>
          <w:rFonts w:ascii="Times New Roman" w:hAnsi="Times New Roman" w:cs="Times New Roman"/>
          <w:lang w:val="ro-RO"/>
        </w:rPr>
      </w:pPr>
      <w:r w:rsidRPr="003D2EB8">
        <w:rPr>
          <w:rFonts w:ascii="Times New Roman" w:hAnsi="Times New Roman" w:cs="Times New Roman"/>
          <w:lang w:val="ro-RO"/>
        </w:rPr>
        <w:t>O deglutitie normala</w:t>
      </w:r>
    </w:p>
    <w:p w:rsidR="003D2EB8" w:rsidRPr="003D2EB8" w:rsidRDefault="003D2EB8" w:rsidP="00AC6529">
      <w:pPr>
        <w:numPr>
          <w:ilvl w:val="0"/>
          <w:numId w:val="207"/>
        </w:numPr>
        <w:rPr>
          <w:rFonts w:ascii="Times New Roman" w:hAnsi="Times New Roman" w:cs="Times New Roman"/>
          <w:lang w:val="ro-RO"/>
        </w:rPr>
      </w:pPr>
      <w:r w:rsidRPr="003D2EB8">
        <w:rPr>
          <w:rFonts w:ascii="Times New Roman" w:hAnsi="Times New Roman" w:cs="Times New Roman"/>
          <w:lang w:val="ro-RO"/>
        </w:rPr>
        <w:t>O deglutitie infantila</w:t>
      </w:r>
    </w:p>
    <w:p w:rsidR="003D2EB8" w:rsidRPr="003D2EB8" w:rsidRDefault="003D2EB8" w:rsidP="00AC6529">
      <w:pPr>
        <w:numPr>
          <w:ilvl w:val="0"/>
          <w:numId w:val="207"/>
        </w:numPr>
        <w:rPr>
          <w:rFonts w:ascii="Times New Roman" w:hAnsi="Times New Roman" w:cs="Times New Roman"/>
          <w:lang w:val="ro-RO"/>
        </w:rPr>
      </w:pPr>
      <w:r w:rsidRPr="003D2EB8">
        <w:rPr>
          <w:rFonts w:ascii="Times New Roman" w:hAnsi="Times New Roman" w:cs="Times New Roman"/>
          <w:lang w:val="ro-RO"/>
        </w:rPr>
        <w:t>Un drenaj retronazal normal al secretiilor</w:t>
      </w:r>
    </w:p>
    <w:p w:rsidR="003D2EB8" w:rsidRPr="003D2EB8" w:rsidRDefault="003D2EB8" w:rsidP="00AC6529">
      <w:pPr>
        <w:numPr>
          <w:ilvl w:val="0"/>
          <w:numId w:val="207"/>
        </w:numPr>
        <w:rPr>
          <w:rFonts w:ascii="Times New Roman" w:hAnsi="Times New Roman" w:cs="Times New Roman"/>
          <w:lang w:val="ro-RO"/>
        </w:rPr>
      </w:pPr>
      <w:r w:rsidRPr="003D2EB8">
        <w:rPr>
          <w:rFonts w:ascii="Times New Roman" w:hAnsi="Times New Roman" w:cs="Times New Roman"/>
          <w:lang w:val="ro-RO"/>
        </w:rPr>
        <w:t>O acumulare de secretii nazofaringiene</w:t>
      </w:r>
    </w:p>
    <w:p w:rsidR="003D2EB8" w:rsidRPr="003D2EB8" w:rsidRDefault="003D2EB8" w:rsidP="00AC6529">
      <w:pPr>
        <w:numPr>
          <w:ilvl w:val="0"/>
          <w:numId w:val="207"/>
        </w:numPr>
        <w:rPr>
          <w:rFonts w:ascii="Times New Roman" w:hAnsi="Times New Roman" w:cs="Times New Roman"/>
          <w:lang w:val="ro-RO"/>
        </w:rPr>
      </w:pPr>
      <w:r w:rsidRPr="003D2EB8">
        <w:rPr>
          <w:rFonts w:ascii="Times New Roman" w:hAnsi="Times New Roman" w:cs="Times New Roman"/>
          <w:lang w:val="ro-RO"/>
        </w:rPr>
        <w:t>O infectie acuta a cailor respiratorii</w:t>
      </w:r>
    </w:p>
    <w:p w:rsidR="00071BE7" w:rsidRDefault="00071BE7" w:rsidP="00071BE7">
      <w:pPr>
        <w:ind w:left="1080"/>
        <w:rPr>
          <w:rFonts w:ascii="Times New Roman" w:hAnsi="Times New Roman" w:cs="Times New Roman"/>
          <w:lang w:val="ro-RO"/>
        </w:rPr>
      </w:pPr>
    </w:p>
    <w:p w:rsidR="003D2EB8" w:rsidRPr="003D2EB8" w:rsidRDefault="003D2EB8" w:rsidP="00071BE7">
      <w:pPr>
        <w:ind w:left="1080"/>
        <w:rPr>
          <w:rFonts w:ascii="Times New Roman" w:hAnsi="Times New Roman" w:cs="Times New Roman"/>
          <w:lang w:val="ro-RO"/>
        </w:rPr>
      </w:pPr>
      <w:r w:rsidRPr="003D2EB8">
        <w:rPr>
          <w:rFonts w:ascii="Times New Roman" w:hAnsi="Times New Roman" w:cs="Times New Roman"/>
          <w:lang w:val="ro-RO"/>
        </w:rPr>
        <w:t>RASPUNS: BD (pag. 325) . Boboc</w:t>
      </w:r>
    </w:p>
    <w:p w:rsidR="003D2EB8" w:rsidRPr="003D2EB8" w:rsidRDefault="003D2EB8"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In cazul respiratiei orale:</w:t>
      </w:r>
    </w:p>
    <w:p w:rsidR="003D2EB8" w:rsidRPr="003D2EB8" w:rsidRDefault="003D2EB8" w:rsidP="00AC6529">
      <w:pPr>
        <w:numPr>
          <w:ilvl w:val="0"/>
          <w:numId w:val="208"/>
        </w:numPr>
        <w:rPr>
          <w:rFonts w:ascii="Times New Roman" w:hAnsi="Times New Roman" w:cs="Times New Roman"/>
          <w:lang w:val="ro-RO"/>
        </w:rPr>
      </w:pPr>
      <w:r w:rsidRPr="003D2EB8">
        <w:rPr>
          <w:rFonts w:ascii="Times New Roman" w:hAnsi="Times New Roman" w:cs="Times New Roman"/>
          <w:lang w:val="ro-RO"/>
        </w:rPr>
        <w:t>Lipsesc stimulii naturali de crestere la nivelul ansamblului nazal</w:t>
      </w:r>
    </w:p>
    <w:p w:rsidR="003D2EB8" w:rsidRPr="003D2EB8" w:rsidRDefault="003D2EB8" w:rsidP="00AC6529">
      <w:pPr>
        <w:numPr>
          <w:ilvl w:val="0"/>
          <w:numId w:val="208"/>
        </w:numPr>
        <w:rPr>
          <w:rFonts w:ascii="Times New Roman" w:hAnsi="Times New Roman" w:cs="Times New Roman"/>
          <w:lang w:val="ro-RO"/>
        </w:rPr>
      </w:pPr>
      <w:r w:rsidRPr="003D2EB8">
        <w:rPr>
          <w:rFonts w:ascii="Times New Roman" w:hAnsi="Times New Roman" w:cs="Times New Roman"/>
          <w:lang w:val="ro-RO"/>
        </w:rPr>
        <w:t>Mucoasa nazala hiperemiata patologic determina anumite ingrosari osoase</w:t>
      </w:r>
    </w:p>
    <w:p w:rsidR="003D2EB8" w:rsidRPr="003D2EB8" w:rsidRDefault="003D2EB8" w:rsidP="00AC6529">
      <w:pPr>
        <w:numPr>
          <w:ilvl w:val="0"/>
          <w:numId w:val="208"/>
        </w:numPr>
        <w:rPr>
          <w:rFonts w:ascii="Times New Roman" w:hAnsi="Times New Roman" w:cs="Times New Roman"/>
          <w:lang w:val="ro-RO"/>
        </w:rPr>
      </w:pPr>
      <w:r w:rsidRPr="003D2EB8">
        <w:rPr>
          <w:rFonts w:ascii="Times New Roman" w:hAnsi="Times New Roman" w:cs="Times New Roman"/>
          <w:lang w:val="ro-RO"/>
        </w:rPr>
        <w:t>Lipsesc oscilatiile presorii respiratorii ce se gasesc la vase</w:t>
      </w:r>
    </w:p>
    <w:p w:rsidR="003D2EB8" w:rsidRPr="003D2EB8" w:rsidRDefault="003D2EB8" w:rsidP="00AC6529">
      <w:pPr>
        <w:numPr>
          <w:ilvl w:val="0"/>
          <w:numId w:val="208"/>
        </w:numPr>
        <w:rPr>
          <w:rFonts w:ascii="Times New Roman" w:hAnsi="Times New Roman" w:cs="Times New Roman"/>
          <w:lang w:val="ro-RO"/>
        </w:rPr>
      </w:pPr>
      <w:r w:rsidRPr="003D2EB8">
        <w:rPr>
          <w:rFonts w:ascii="Times New Roman" w:hAnsi="Times New Roman" w:cs="Times New Roman"/>
          <w:lang w:val="ro-RO"/>
        </w:rPr>
        <w:t>Se remarca prezenta stimulilor naturali</w:t>
      </w:r>
    </w:p>
    <w:p w:rsidR="003D2EB8" w:rsidRPr="003D2EB8" w:rsidRDefault="003D2EB8" w:rsidP="00AC6529">
      <w:pPr>
        <w:numPr>
          <w:ilvl w:val="0"/>
          <w:numId w:val="208"/>
        </w:numPr>
        <w:rPr>
          <w:rFonts w:ascii="Times New Roman" w:hAnsi="Times New Roman" w:cs="Times New Roman"/>
          <w:lang w:val="ro-RO"/>
        </w:rPr>
      </w:pPr>
      <w:r w:rsidRPr="003D2EB8">
        <w:rPr>
          <w:rFonts w:ascii="Times New Roman" w:hAnsi="Times New Roman" w:cs="Times New Roman"/>
          <w:lang w:val="ro-RO"/>
        </w:rPr>
        <w:t>Mucoasa nazala hiperemiata patologic determina o slaba resorbtie  osoasa</w:t>
      </w:r>
    </w:p>
    <w:p w:rsidR="00071BE7" w:rsidRDefault="00071BE7" w:rsidP="00071BE7">
      <w:pPr>
        <w:ind w:left="1080"/>
        <w:rPr>
          <w:rFonts w:ascii="Times New Roman" w:hAnsi="Times New Roman" w:cs="Times New Roman"/>
          <w:lang w:val="ro-RO"/>
        </w:rPr>
      </w:pPr>
    </w:p>
    <w:p w:rsidR="003D2EB8" w:rsidRPr="003D2EB8" w:rsidRDefault="003D2EB8" w:rsidP="00071BE7">
      <w:pPr>
        <w:ind w:left="1080"/>
        <w:rPr>
          <w:rFonts w:ascii="Times New Roman" w:hAnsi="Times New Roman" w:cs="Times New Roman"/>
          <w:lang w:val="ro-RO"/>
        </w:rPr>
      </w:pPr>
      <w:r w:rsidRPr="003D2EB8">
        <w:rPr>
          <w:rFonts w:ascii="Times New Roman" w:hAnsi="Times New Roman" w:cs="Times New Roman"/>
          <w:lang w:val="ro-RO"/>
        </w:rPr>
        <w:t>RASPUNS: ABCE (pag. 325) . Boboc</w:t>
      </w:r>
    </w:p>
    <w:p w:rsidR="003D2EB8" w:rsidRPr="003D2EB8" w:rsidRDefault="003D2EB8"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Etapele functiei masticatorii cu dinti abrazati sau putin cuspidati:</w:t>
      </w:r>
    </w:p>
    <w:p w:rsidR="003D2EB8" w:rsidRPr="003D2EB8" w:rsidRDefault="003D2EB8" w:rsidP="00AC6529">
      <w:pPr>
        <w:numPr>
          <w:ilvl w:val="0"/>
          <w:numId w:val="209"/>
        </w:numPr>
        <w:rPr>
          <w:rFonts w:ascii="Times New Roman" w:hAnsi="Times New Roman" w:cs="Times New Roman"/>
          <w:lang w:val="ro-RO"/>
        </w:rPr>
      </w:pPr>
      <w:r w:rsidRPr="003D2EB8">
        <w:rPr>
          <w:rFonts w:ascii="Times New Roman" w:hAnsi="Times New Roman" w:cs="Times New Roman"/>
          <w:lang w:val="ro-RO"/>
        </w:rPr>
        <w:t>Favorizeaza miscarile masticatorii verticale</w:t>
      </w:r>
    </w:p>
    <w:p w:rsidR="003D2EB8" w:rsidRPr="003D2EB8" w:rsidRDefault="003D2EB8" w:rsidP="00AC6529">
      <w:pPr>
        <w:numPr>
          <w:ilvl w:val="0"/>
          <w:numId w:val="209"/>
        </w:numPr>
        <w:rPr>
          <w:rFonts w:ascii="Times New Roman" w:hAnsi="Times New Roman" w:cs="Times New Roman"/>
          <w:lang w:val="ro-RO"/>
        </w:rPr>
      </w:pPr>
      <w:r w:rsidRPr="003D2EB8">
        <w:rPr>
          <w:rFonts w:ascii="Times New Roman" w:hAnsi="Times New Roman" w:cs="Times New Roman"/>
          <w:lang w:val="ro-RO"/>
        </w:rPr>
        <w:t>Favorizeaza miscarile masticatorii orizontale</w:t>
      </w:r>
    </w:p>
    <w:p w:rsidR="003D2EB8" w:rsidRPr="003D2EB8" w:rsidRDefault="003D2EB8" w:rsidP="00AC6529">
      <w:pPr>
        <w:numPr>
          <w:ilvl w:val="0"/>
          <w:numId w:val="209"/>
        </w:numPr>
        <w:rPr>
          <w:rFonts w:ascii="Times New Roman" w:hAnsi="Times New Roman" w:cs="Times New Roman"/>
          <w:lang w:val="ro-RO"/>
        </w:rPr>
      </w:pPr>
      <w:r w:rsidRPr="003D2EB8">
        <w:rPr>
          <w:rFonts w:ascii="Times New Roman" w:hAnsi="Times New Roman" w:cs="Times New Roman"/>
          <w:lang w:val="ro-RO"/>
        </w:rPr>
        <w:t>Sunt considerate de unii specialisti ca perioade de eficienta masticatorie maxima</w:t>
      </w:r>
    </w:p>
    <w:p w:rsidR="003D2EB8" w:rsidRPr="003D2EB8" w:rsidRDefault="003D2EB8" w:rsidP="00AC6529">
      <w:pPr>
        <w:numPr>
          <w:ilvl w:val="0"/>
          <w:numId w:val="209"/>
        </w:numPr>
        <w:rPr>
          <w:rFonts w:ascii="Times New Roman" w:hAnsi="Times New Roman" w:cs="Times New Roman"/>
          <w:lang w:val="ro-RO"/>
        </w:rPr>
      </w:pPr>
      <w:r w:rsidRPr="003D2EB8">
        <w:rPr>
          <w:rFonts w:ascii="Times New Roman" w:hAnsi="Times New Roman" w:cs="Times New Roman"/>
          <w:lang w:val="ro-RO"/>
        </w:rPr>
        <w:t>Au rol negativ asupra sanatatii parodontale</w:t>
      </w:r>
    </w:p>
    <w:p w:rsidR="003D2EB8" w:rsidRPr="003D2EB8" w:rsidRDefault="003D2EB8" w:rsidP="00AC6529">
      <w:pPr>
        <w:numPr>
          <w:ilvl w:val="0"/>
          <w:numId w:val="209"/>
        </w:numPr>
        <w:rPr>
          <w:rFonts w:ascii="Times New Roman" w:hAnsi="Times New Roman" w:cs="Times New Roman"/>
          <w:lang w:val="ro-RO"/>
        </w:rPr>
      </w:pPr>
      <w:r w:rsidRPr="003D2EB8">
        <w:rPr>
          <w:rFonts w:ascii="Times New Roman" w:hAnsi="Times New Roman" w:cs="Times New Roman"/>
          <w:lang w:val="ro-RO"/>
        </w:rPr>
        <w:t>Sunt favorabile sanatatii parodontale</w:t>
      </w:r>
    </w:p>
    <w:p w:rsidR="00071BE7" w:rsidRDefault="00071BE7" w:rsidP="00071BE7">
      <w:pPr>
        <w:ind w:left="1080"/>
        <w:rPr>
          <w:rFonts w:ascii="Times New Roman" w:hAnsi="Times New Roman" w:cs="Times New Roman"/>
          <w:lang w:val="ro-RO"/>
        </w:rPr>
      </w:pPr>
    </w:p>
    <w:p w:rsidR="003D2EB8" w:rsidRPr="003D2EB8" w:rsidRDefault="003D2EB8" w:rsidP="00071BE7">
      <w:pPr>
        <w:ind w:left="1080"/>
        <w:rPr>
          <w:rFonts w:ascii="Times New Roman" w:hAnsi="Times New Roman" w:cs="Times New Roman"/>
          <w:lang w:val="ro-RO"/>
        </w:rPr>
      </w:pPr>
      <w:r w:rsidRPr="003D2EB8">
        <w:rPr>
          <w:rFonts w:ascii="Times New Roman" w:hAnsi="Times New Roman" w:cs="Times New Roman"/>
          <w:lang w:val="ro-RO"/>
        </w:rPr>
        <w:t>RASPUNS: BCE (pag. 334) . Boboc</w:t>
      </w:r>
    </w:p>
    <w:p w:rsidR="003D2EB8" w:rsidRPr="003D2EB8" w:rsidRDefault="003D2EB8"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Stereotipuri dinamice de masticatie includ:</w:t>
      </w:r>
    </w:p>
    <w:p w:rsidR="003D2EB8" w:rsidRPr="003D2EB8" w:rsidRDefault="003D2EB8" w:rsidP="00AC6529">
      <w:pPr>
        <w:numPr>
          <w:ilvl w:val="0"/>
          <w:numId w:val="210"/>
        </w:numPr>
        <w:rPr>
          <w:rFonts w:ascii="Times New Roman" w:hAnsi="Times New Roman" w:cs="Times New Roman"/>
          <w:lang w:val="ro-RO"/>
        </w:rPr>
      </w:pPr>
      <w:r w:rsidRPr="003D2EB8">
        <w:rPr>
          <w:rFonts w:ascii="Times New Roman" w:hAnsi="Times New Roman" w:cs="Times New Roman"/>
          <w:lang w:val="ro-RO"/>
        </w:rPr>
        <w:t>Tocator</w:t>
      </w:r>
    </w:p>
    <w:p w:rsidR="003D2EB8" w:rsidRPr="003D2EB8" w:rsidRDefault="003D2EB8" w:rsidP="00AC6529">
      <w:pPr>
        <w:numPr>
          <w:ilvl w:val="0"/>
          <w:numId w:val="210"/>
        </w:numPr>
        <w:rPr>
          <w:rFonts w:ascii="Times New Roman" w:hAnsi="Times New Roman" w:cs="Times New Roman"/>
          <w:lang w:val="ro-RO"/>
        </w:rPr>
      </w:pPr>
      <w:r w:rsidRPr="003D2EB8">
        <w:rPr>
          <w:rFonts w:ascii="Times New Roman" w:hAnsi="Times New Roman" w:cs="Times New Roman"/>
          <w:lang w:val="ro-RO"/>
        </w:rPr>
        <w:t>Frecator</w:t>
      </w:r>
    </w:p>
    <w:p w:rsidR="003D2EB8" w:rsidRPr="003D2EB8" w:rsidRDefault="003D2EB8" w:rsidP="00AC6529">
      <w:pPr>
        <w:numPr>
          <w:ilvl w:val="0"/>
          <w:numId w:val="210"/>
        </w:numPr>
        <w:rPr>
          <w:rFonts w:ascii="Times New Roman" w:hAnsi="Times New Roman" w:cs="Times New Roman"/>
          <w:lang w:val="ro-RO"/>
        </w:rPr>
      </w:pPr>
      <w:r w:rsidRPr="003D2EB8">
        <w:rPr>
          <w:rFonts w:ascii="Times New Roman" w:hAnsi="Times New Roman" w:cs="Times New Roman"/>
          <w:lang w:val="ro-RO"/>
        </w:rPr>
        <w:t>Intermediar</w:t>
      </w:r>
    </w:p>
    <w:p w:rsidR="003D2EB8" w:rsidRPr="003D2EB8" w:rsidRDefault="003D2EB8" w:rsidP="00AC6529">
      <w:pPr>
        <w:numPr>
          <w:ilvl w:val="0"/>
          <w:numId w:val="210"/>
        </w:numPr>
        <w:rPr>
          <w:rFonts w:ascii="Times New Roman" w:hAnsi="Times New Roman" w:cs="Times New Roman"/>
          <w:lang w:val="ro-RO"/>
        </w:rPr>
      </w:pPr>
      <w:r w:rsidRPr="003D2EB8">
        <w:rPr>
          <w:rFonts w:ascii="Times New Roman" w:hAnsi="Times New Roman" w:cs="Times New Roman"/>
          <w:lang w:val="ro-RO"/>
        </w:rPr>
        <w:t>Sfasietor</w:t>
      </w:r>
    </w:p>
    <w:p w:rsidR="003D2EB8" w:rsidRPr="003D2EB8" w:rsidRDefault="003D2EB8" w:rsidP="00AC6529">
      <w:pPr>
        <w:numPr>
          <w:ilvl w:val="0"/>
          <w:numId w:val="210"/>
        </w:numPr>
        <w:rPr>
          <w:rFonts w:ascii="Times New Roman" w:hAnsi="Times New Roman" w:cs="Times New Roman"/>
          <w:lang w:val="ro-RO"/>
        </w:rPr>
      </w:pPr>
      <w:r w:rsidRPr="003D2EB8">
        <w:rPr>
          <w:rFonts w:ascii="Times New Roman" w:hAnsi="Times New Roman" w:cs="Times New Roman"/>
          <w:lang w:val="ro-RO"/>
        </w:rPr>
        <w:t>Zdrobitorl</w:t>
      </w:r>
    </w:p>
    <w:p w:rsidR="00071BE7" w:rsidRDefault="00071BE7" w:rsidP="00071BE7">
      <w:pPr>
        <w:ind w:left="720"/>
        <w:rPr>
          <w:rFonts w:ascii="Times New Roman" w:hAnsi="Times New Roman" w:cs="Times New Roman"/>
          <w:lang w:val="ro-RO"/>
        </w:rPr>
      </w:pPr>
    </w:p>
    <w:p w:rsidR="003D2EB8" w:rsidRPr="003D2EB8" w:rsidRDefault="003D2EB8" w:rsidP="00071BE7">
      <w:pPr>
        <w:ind w:left="720"/>
        <w:rPr>
          <w:rFonts w:ascii="Times New Roman" w:hAnsi="Times New Roman" w:cs="Times New Roman"/>
          <w:lang w:val="ro-RO"/>
        </w:rPr>
      </w:pPr>
      <w:r w:rsidRPr="003D2EB8">
        <w:rPr>
          <w:rFonts w:ascii="Times New Roman" w:hAnsi="Times New Roman" w:cs="Times New Roman"/>
          <w:lang w:val="ro-RO"/>
        </w:rPr>
        <w:t>RASPUNS: ABC  (pag.335) . Boboc</w:t>
      </w:r>
    </w:p>
    <w:p w:rsidR="003D2EB8" w:rsidRPr="003D2EB8" w:rsidRDefault="003D2EB8"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Pentru incizia alimentelor:</w:t>
      </w:r>
    </w:p>
    <w:p w:rsidR="003D2EB8" w:rsidRPr="003D2EB8" w:rsidRDefault="003D2EB8" w:rsidP="00AC6529">
      <w:pPr>
        <w:numPr>
          <w:ilvl w:val="0"/>
          <w:numId w:val="211"/>
        </w:numPr>
        <w:rPr>
          <w:rFonts w:ascii="Times New Roman" w:hAnsi="Times New Roman" w:cs="Times New Roman"/>
          <w:lang w:val="ro-RO"/>
        </w:rPr>
      </w:pPr>
      <w:r w:rsidRPr="003D2EB8">
        <w:rPr>
          <w:rFonts w:ascii="Times New Roman" w:hAnsi="Times New Roman" w:cs="Times New Roman"/>
          <w:lang w:val="ro-RO"/>
        </w:rPr>
        <w:t>Mandibula realizeaza pregatitor o ridicare usoara</w:t>
      </w:r>
    </w:p>
    <w:p w:rsidR="003D2EB8" w:rsidRPr="003D2EB8" w:rsidRDefault="003D2EB8" w:rsidP="00AC6529">
      <w:pPr>
        <w:numPr>
          <w:ilvl w:val="0"/>
          <w:numId w:val="211"/>
        </w:numPr>
        <w:rPr>
          <w:rFonts w:ascii="Times New Roman" w:hAnsi="Times New Roman" w:cs="Times New Roman"/>
          <w:lang w:val="ro-RO"/>
        </w:rPr>
      </w:pPr>
      <w:r w:rsidRPr="003D2EB8">
        <w:rPr>
          <w:rFonts w:ascii="Times New Roman" w:hAnsi="Times New Roman" w:cs="Times New Roman"/>
          <w:lang w:val="ro-RO"/>
        </w:rPr>
        <w:t>Incisivii superiori si inferiori ajung intr-o pozitie cap la cap</w:t>
      </w:r>
    </w:p>
    <w:p w:rsidR="003D2EB8" w:rsidRPr="003D2EB8" w:rsidRDefault="003D2EB8" w:rsidP="00AC6529">
      <w:pPr>
        <w:numPr>
          <w:ilvl w:val="0"/>
          <w:numId w:val="211"/>
        </w:numPr>
        <w:rPr>
          <w:rFonts w:ascii="Times New Roman" w:hAnsi="Times New Roman" w:cs="Times New Roman"/>
          <w:lang w:val="ro-RO"/>
        </w:rPr>
      </w:pPr>
      <w:r w:rsidRPr="003D2EB8">
        <w:rPr>
          <w:rFonts w:ascii="Times New Roman" w:hAnsi="Times New Roman" w:cs="Times New Roman"/>
          <w:lang w:val="ro-RO"/>
        </w:rPr>
        <w:t>In timpul inciziei incisivii inferiori aluneca pe fata palatinala a incisivior superiori</w:t>
      </w:r>
    </w:p>
    <w:p w:rsidR="003D2EB8" w:rsidRPr="003D2EB8" w:rsidRDefault="003D2EB8" w:rsidP="00AC6529">
      <w:pPr>
        <w:numPr>
          <w:ilvl w:val="0"/>
          <w:numId w:val="211"/>
        </w:numPr>
        <w:rPr>
          <w:rFonts w:ascii="Times New Roman" w:hAnsi="Times New Roman" w:cs="Times New Roman"/>
          <w:lang w:val="ro-RO"/>
        </w:rPr>
      </w:pPr>
      <w:r w:rsidRPr="003D2EB8">
        <w:rPr>
          <w:rFonts w:ascii="Times New Roman" w:hAnsi="Times New Roman" w:cs="Times New Roman"/>
          <w:lang w:val="ro-RO"/>
        </w:rPr>
        <w:t>In timpul inciziei incisivii inferiori aluneca pe fata vestibulara a incisivior superiori</w:t>
      </w:r>
    </w:p>
    <w:p w:rsidR="003D2EB8" w:rsidRPr="003D2EB8" w:rsidRDefault="003D2EB8" w:rsidP="00AC6529">
      <w:pPr>
        <w:numPr>
          <w:ilvl w:val="0"/>
          <w:numId w:val="211"/>
        </w:numPr>
        <w:rPr>
          <w:rFonts w:ascii="Times New Roman" w:hAnsi="Times New Roman" w:cs="Times New Roman"/>
          <w:lang w:val="ro-RO"/>
        </w:rPr>
      </w:pPr>
      <w:r w:rsidRPr="003D2EB8">
        <w:rPr>
          <w:rFonts w:ascii="Times New Roman" w:hAnsi="Times New Roman" w:cs="Times New Roman"/>
          <w:lang w:val="ro-RO"/>
        </w:rPr>
        <w:t>Propulsia mandibulei este urmata de ridicarea ei</w:t>
      </w:r>
    </w:p>
    <w:p w:rsidR="00071BE7" w:rsidRDefault="00071BE7" w:rsidP="00071BE7">
      <w:pPr>
        <w:ind w:left="720"/>
        <w:rPr>
          <w:rFonts w:ascii="Times New Roman" w:hAnsi="Times New Roman" w:cs="Times New Roman"/>
          <w:lang w:val="ro-RO"/>
        </w:rPr>
      </w:pPr>
    </w:p>
    <w:p w:rsidR="003D2EB8" w:rsidRPr="003D2EB8" w:rsidRDefault="003D2EB8" w:rsidP="00071BE7">
      <w:pPr>
        <w:ind w:left="720"/>
        <w:rPr>
          <w:rFonts w:ascii="Times New Roman" w:hAnsi="Times New Roman" w:cs="Times New Roman"/>
          <w:lang w:val="ro-RO"/>
        </w:rPr>
      </w:pPr>
      <w:r w:rsidRPr="003D2EB8">
        <w:rPr>
          <w:rFonts w:ascii="Times New Roman" w:hAnsi="Times New Roman" w:cs="Times New Roman"/>
          <w:lang w:val="ro-RO"/>
        </w:rPr>
        <w:t>RASPUNS: BCE (pag. 335) . Boboc</w:t>
      </w:r>
    </w:p>
    <w:p w:rsidR="003D2EB8" w:rsidRPr="003D2EB8" w:rsidRDefault="003D2EB8"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Caninii:</w:t>
      </w:r>
    </w:p>
    <w:p w:rsidR="003D2EB8" w:rsidRPr="003D2EB8" w:rsidRDefault="003D2EB8" w:rsidP="00AC6529">
      <w:pPr>
        <w:numPr>
          <w:ilvl w:val="0"/>
          <w:numId w:val="212"/>
        </w:numPr>
        <w:rPr>
          <w:rFonts w:ascii="Times New Roman" w:hAnsi="Times New Roman" w:cs="Times New Roman"/>
          <w:lang w:val="ro-RO"/>
        </w:rPr>
      </w:pPr>
      <w:r w:rsidRPr="003D2EB8">
        <w:rPr>
          <w:rFonts w:ascii="Times New Roman" w:hAnsi="Times New Roman" w:cs="Times New Roman"/>
          <w:lang w:val="ro-RO"/>
        </w:rPr>
        <w:t>Sunt folositi pentru zdrobirea alimentelor</w:t>
      </w:r>
    </w:p>
    <w:p w:rsidR="003D2EB8" w:rsidRPr="003D2EB8" w:rsidRDefault="003D2EB8" w:rsidP="00AC6529">
      <w:pPr>
        <w:numPr>
          <w:ilvl w:val="0"/>
          <w:numId w:val="212"/>
        </w:numPr>
        <w:rPr>
          <w:rFonts w:ascii="Times New Roman" w:hAnsi="Times New Roman" w:cs="Times New Roman"/>
          <w:lang w:val="ro-RO"/>
        </w:rPr>
      </w:pPr>
      <w:r w:rsidRPr="003D2EB8">
        <w:rPr>
          <w:rFonts w:ascii="Times New Roman" w:hAnsi="Times New Roman" w:cs="Times New Roman"/>
          <w:lang w:val="ro-RO"/>
        </w:rPr>
        <w:t>Sunt folositi pentru incizia alimentelor</w:t>
      </w:r>
    </w:p>
    <w:p w:rsidR="003D2EB8" w:rsidRPr="003D2EB8" w:rsidRDefault="003D2EB8" w:rsidP="00AC6529">
      <w:pPr>
        <w:numPr>
          <w:ilvl w:val="0"/>
          <w:numId w:val="212"/>
        </w:numPr>
        <w:rPr>
          <w:rFonts w:ascii="Times New Roman" w:hAnsi="Times New Roman" w:cs="Times New Roman"/>
          <w:lang w:val="ro-RO"/>
        </w:rPr>
      </w:pPr>
      <w:r w:rsidRPr="003D2EB8">
        <w:rPr>
          <w:rFonts w:ascii="Times New Roman" w:hAnsi="Times New Roman" w:cs="Times New Roman"/>
          <w:lang w:val="ro-RO"/>
        </w:rPr>
        <w:t>Sunt folositi pentru sfasierea alimentelor</w:t>
      </w:r>
    </w:p>
    <w:p w:rsidR="003D2EB8" w:rsidRPr="003D2EB8" w:rsidRDefault="003D2EB8" w:rsidP="00AC6529">
      <w:pPr>
        <w:numPr>
          <w:ilvl w:val="0"/>
          <w:numId w:val="212"/>
        </w:numPr>
        <w:rPr>
          <w:rFonts w:ascii="Times New Roman" w:hAnsi="Times New Roman" w:cs="Times New Roman"/>
          <w:lang w:val="ro-RO"/>
        </w:rPr>
      </w:pPr>
      <w:r w:rsidRPr="003D2EB8">
        <w:rPr>
          <w:rFonts w:ascii="Times New Roman" w:hAnsi="Times New Roman" w:cs="Times New Roman"/>
          <w:lang w:val="ro-RO"/>
        </w:rPr>
        <w:t>Au axul coroanei diferit de cel al radacinii</w:t>
      </w:r>
    </w:p>
    <w:p w:rsidR="003D2EB8" w:rsidRPr="003D2EB8" w:rsidRDefault="003D2EB8" w:rsidP="00AC6529">
      <w:pPr>
        <w:numPr>
          <w:ilvl w:val="0"/>
          <w:numId w:val="212"/>
        </w:numPr>
        <w:rPr>
          <w:rFonts w:ascii="Times New Roman" w:hAnsi="Times New Roman" w:cs="Times New Roman"/>
          <w:lang w:val="ro-RO"/>
        </w:rPr>
      </w:pPr>
      <w:r w:rsidRPr="003D2EB8">
        <w:rPr>
          <w:rFonts w:ascii="Times New Roman" w:hAnsi="Times New Roman" w:cs="Times New Roman"/>
          <w:lang w:val="ro-RO"/>
        </w:rPr>
        <w:t>Au acelasi ax al coroanei si radacinii</w:t>
      </w:r>
    </w:p>
    <w:p w:rsidR="00071BE7" w:rsidRDefault="00071BE7" w:rsidP="00071BE7">
      <w:pPr>
        <w:ind w:left="1080"/>
        <w:rPr>
          <w:rFonts w:ascii="Times New Roman" w:hAnsi="Times New Roman" w:cs="Times New Roman"/>
          <w:lang w:val="ro-RO"/>
        </w:rPr>
      </w:pPr>
    </w:p>
    <w:p w:rsidR="003D2EB8" w:rsidRPr="003D2EB8" w:rsidRDefault="003D2EB8" w:rsidP="00071BE7">
      <w:pPr>
        <w:ind w:left="1080"/>
        <w:rPr>
          <w:rFonts w:ascii="Times New Roman" w:hAnsi="Times New Roman" w:cs="Times New Roman"/>
          <w:lang w:val="ro-RO"/>
        </w:rPr>
      </w:pPr>
      <w:r w:rsidRPr="003D2EB8">
        <w:rPr>
          <w:rFonts w:ascii="Times New Roman" w:hAnsi="Times New Roman" w:cs="Times New Roman"/>
          <w:lang w:val="ro-RO"/>
        </w:rPr>
        <w:t>RASPUNS: CD (pag. 336) . Boboc</w:t>
      </w:r>
    </w:p>
    <w:p w:rsidR="003D2EB8" w:rsidRPr="003D2EB8" w:rsidRDefault="003D2EB8"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Premolarii:</w:t>
      </w:r>
    </w:p>
    <w:p w:rsidR="003D2EB8" w:rsidRPr="003D2EB8" w:rsidRDefault="003D2EB8" w:rsidP="00AC6529">
      <w:pPr>
        <w:numPr>
          <w:ilvl w:val="0"/>
          <w:numId w:val="213"/>
        </w:numPr>
        <w:rPr>
          <w:rFonts w:ascii="Times New Roman" w:hAnsi="Times New Roman" w:cs="Times New Roman"/>
          <w:lang w:val="ro-RO"/>
        </w:rPr>
      </w:pPr>
      <w:r w:rsidRPr="003D2EB8">
        <w:rPr>
          <w:rFonts w:ascii="Times New Roman" w:hAnsi="Times New Roman" w:cs="Times New Roman"/>
          <w:lang w:val="ro-RO"/>
        </w:rPr>
        <w:t>Sunt folositi pentru zdrobirea alimentelor</w:t>
      </w:r>
    </w:p>
    <w:p w:rsidR="003D2EB8" w:rsidRPr="003D2EB8" w:rsidRDefault="003D2EB8" w:rsidP="00AC6529">
      <w:pPr>
        <w:numPr>
          <w:ilvl w:val="0"/>
          <w:numId w:val="213"/>
        </w:numPr>
        <w:rPr>
          <w:rFonts w:ascii="Times New Roman" w:hAnsi="Times New Roman" w:cs="Times New Roman"/>
          <w:lang w:val="ro-RO"/>
        </w:rPr>
      </w:pPr>
      <w:r w:rsidRPr="003D2EB8">
        <w:rPr>
          <w:rFonts w:ascii="Times New Roman" w:hAnsi="Times New Roman" w:cs="Times New Roman"/>
          <w:lang w:val="ro-RO"/>
        </w:rPr>
        <w:t>Sunt folositi pentru incizia alimentelor</w:t>
      </w:r>
    </w:p>
    <w:p w:rsidR="003D2EB8" w:rsidRPr="003D2EB8" w:rsidRDefault="003D2EB8" w:rsidP="00AC6529">
      <w:pPr>
        <w:numPr>
          <w:ilvl w:val="0"/>
          <w:numId w:val="213"/>
        </w:numPr>
        <w:rPr>
          <w:rFonts w:ascii="Times New Roman" w:hAnsi="Times New Roman" w:cs="Times New Roman"/>
          <w:lang w:val="ro-RO"/>
        </w:rPr>
      </w:pPr>
      <w:r w:rsidRPr="003D2EB8">
        <w:rPr>
          <w:rFonts w:ascii="Times New Roman" w:hAnsi="Times New Roman" w:cs="Times New Roman"/>
          <w:lang w:val="ro-RO"/>
        </w:rPr>
        <w:t>Sunt folositi pentru sfasierea alimentelor</w:t>
      </w:r>
    </w:p>
    <w:p w:rsidR="003D2EB8" w:rsidRPr="003D2EB8" w:rsidRDefault="003D2EB8" w:rsidP="00AC6529">
      <w:pPr>
        <w:numPr>
          <w:ilvl w:val="0"/>
          <w:numId w:val="213"/>
        </w:numPr>
        <w:rPr>
          <w:rFonts w:ascii="Times New Roman" w:hAnsi="Times New Roman" w:cs="Times New Roman"/>
          <w:lang w:val="ro-RO"/>
        </w:rPr>
      </w:pPr>
      <w:r w:rsidRPr="003D2EB8">
        <w:rPr>
          <w:rFonts w:ascii="Times New Roman" w:hAnsi="Times New Roman" w:cs="Times New Roman"/>
          <w:lang w:val="ro-RO"/>
        </w:rPr>
        <w:t>Se caracterizeaza prin cuspizi ascutiti</w:t>
      </w:r>
    </w:p>
    <w:p w:rsidR="003D2EB8" w:rsidRPr="003D2EB8" w:rsidRDefault="003D2EB8" w:rsidP="00AC6529">
      <w:pPr>
        <w:numPr>
          <w:ilvl w:val="0"/>
          <w:numId w:val="213"/>
        </w:numPr>
        <w:rPr>
          <w:rFonts w:ascii="Times New Roman" w:hAnsi="Times New Roman" w:cs="Times New Roman"/>
          <w:lang w:val="ro-RO"/>
        </w:rPr>
      </w:pPr>
      <w:r w:rsidRPr="003D2EB8">
        <w:rPr>
          <w:rFonts w:ascii="Times New Roman" w:hAnsi="Times New Roman" w:cs="Times New Roman"/>
          <w:lang w:val="ro-RO"/>
        </w:rPr>
        <w:t>Fragmenteaza alimentele in particule mici</w:t>
      </w:r>
    </w:p>
    <w:p w:rsidR="00071BE7" w:rsidRDefault="00071BE7" w:rsidP="00071BE7">
      <w:pPr>
        <w:ind w:left="720"/>
        <w:rPr>
          <w:rFonts w:ascii="Times New Roman" w:hAnsi="Times New Roman" w:cs="Times New Roman"/>
          <w:lang w:val="ro-RO"/>
        </w:rPr>
      </w:pPr>
    </w:p>
    <w:p w:rsidR="003D2EB8" w:rsidRPr="003D2EB8" w:rsidRDefault="003D2EB8" w:rsidP="00071BE7">
      <w:pPr>
        <w:ind w:left="720"/>
        <w:rPr>
          <w:rFonts w:ascii="Times New Roman" w:hAnsi="Times New Roman" w:cs="Times New Roman"/>
          <w:lang w:val="ro-RO"/>
        </w:rPr>
      </w:pPr>
      <w:r w:rsidRPr="003D2EB8">
        <w:rPr>
          <w:rFonts w:ascii="Times New Roman" w:hAnsi="Times New Roman" w:cs="Times New Roman"/>
          <w:lang w:val="ro-RO"/>
        </w:rPr>
        <w:t>RASPUNS: AD (pag. 336) . Boboc</w:t>
      </w:r>
    </w:p>
    <w:p w:rsidR="003D2EB8" w:rsidRPr="003D2EB8" w:rsidRDefault="003D2EB8"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*Molarii:</w:t>
      </w:r>
    </w:p>
    <w:p w:rsidR="003D2EB8" w:rsidRPr="003D2EB8" w:rsidRDefault="003D2EB8" w:rsidP="00071BE7">
      <w:pPr>
        <w:ind w:firstLine="630"/>
        <w:rPr>
          <w:rFonts w:ascii="Times New Roman" w:hAnsi="Times New Roman" w:cs="Times New Roman"/>
          <w:lang w:val="ro-RO"/>
        </w:rPr>
      </w:pPr>
      <w:r w:rsidRPr="003D2EB8">
        <w:rPr>
          <w:rFonts w:ascii="Times New Roman" w:hAnsi="Times New Roman" w:cs="Times New Roman"/>
          <w:lang w:val="ro-RO"/>
        </w:rPr>
        <w:t>a.  Sunt folositi pentru zdrobirea alimentelor</w:t>
      </w:r>
    </w:p>
    <w:p w:rsidR="003D2EB8" w:rsidRPr="003D2EB8" w:rsidRDefault="003D2EB8" w:rsidP="00071BE7">
      <w:pPr>
        <w:ind w:left="720"/>
        <w:rPr>
          <w:rFonts w:ascii="Times New Roman" w:hAnsi="Times New Roman" w:cs="Times New Roman"/>
          <w:lang w:val="ro-RO"/>
        </w:rPr>
      </w:pPr>
      <w:r w:rsidRPr="003D2EB8">
        <w:rPr>
          <w:rFonts w:ascii="Times New Roman" w:hAnsi="Times New Roman" w:cs="Times New Roman"/>
          <w:lang w:val="ro-RO"/>
        </w:rPr>
        <w:t>b.  Sunt folositi pentru incizia alimentelor</w:t>
      </w:r>
    </w:p>
    <w:p w:rsidR="003D2EB8" w:rsidRPr="003D2EB8" w:rsidRDefault="003D2EB8" w:rsidP="00071BE7">
      <w:pPr>
        <w:ind w:left="720"/>
        <w:rPr>
          <w:rFonts w:ascii="Times New Roman" w:hAnsi="Times New Roman" w:cs="Times New Roman"/>
          <w:lang w:val="ro-RO"/>
        </w:rPr>
      </w:pPr>
      <w:r w:rsidRPr="003D2EB8">
        <w:rPr>
          <w:rFonts w:ascii="Times New Roman" w:hAnsi="Times New Roman" w:cs="Times New Roman"/>
          <w:lang w:val="ro-RO"/>
        </w:rPr>
        <w:t>c.  Sunt folositi pentru sfasierea alimentelor</w:t>
      </w:r>
    </w:p>
    <w:p w:rsidR="003D2EB8" w:rsidRPr="003D2EB8" w:rsidRDefault="003D2EB8" w:rsidP="00071BE7">
      <w:pPr>
        <w:ind w:left="720"/>
        <w:rPr>
          <w:rFonts w:ascii="Times New Roman" w:hAnsi="Times New Roman" w:cs="Times New Roman"/>
          <w:lang w:val="ro-RO"/>
        </w:rPr>
      </w:pPr>
      <w:r w:rsidRPr="003D2EB8">
        <w:rPr>
          <w:rFonts w:ascii="Times New Roman" w:hAnsi="Times New Roman" w:cs="Times New Roman"/>
          <w:lang w:val="ro-RO"/>
        </w:rPr>
        <w:t>d. Sunt folositi pentru triturarea alimentelor</w:t>
      </w:r>
    </w:p>
    <w:p w:rsidR="003D2EB8" w:rsidRPr="003D2EB8" w:rsidRDefault="003D2EB8" w:rsidP="00071BE7">
      <w:pPr>
        <w:ind w:left="720"/>
        <w:rPr>
          <w:rFonts w:ascii="Times New Roman" w:hAnsi="Times New Roman" w:cs="Times New Roman"/>
          <w:lang w:val="ro-RO"/>
        </w:rPr>
      </w:pPr>
      <w:r w:rsidRPr="003D2EB8">
        <w:rPr>
          <w:rFonts w:ascii="Times New Roman" w:hAnsi="Times New Roman" w:cs="Times New Roman"/>
          <w:lang w:val="ro-RO"/>
        </w:rPr>
        <w:t xml:space="preserve">e. Nici un raspuns nu este corect  </w:t>
      </w:r>
    </w:p>
    <w:p w:rsidR="00071BE7" w:rsidRDefault="00071BE7" w:rsidP="00071BE7">
      <w:pPr>
        <w:ind w:left="1080"/>
        <w:rPr>
          <w:rFonts w:ascii="Times New Roman" w:hAnsi="Times New Roman" w:cs="Times New Roman"/>
          <w:lang w:val="ro-RO"/>
        </w:rPr>
      </w:pPr>
    </w:p>
    <w:p w:rsidR="003D2EB8" w:rsidRPr="003D2EB8" w:rsidRDefault="003D2EB8" w:rsidP="00071BE7">
      <w:pPr>
        <w:ind w:left="1080"/>
        <w:rPr>
          <w:rFonts w:ascii="Times New Roman" w:hAnsi="Times New Roman" w:cs="Times New Roman"/>
          <w:lang w:val="ro-RO"/>
        </w:rPr>
      </w:pPr>
      <w:r w:rsidRPr="003D2EB8">
        <w:rPr>
          <w:rFonts w:ascii="Times New Roman" w:hAnsi="Times New Roman" w:cs="Times New Roman"/>
          <w:lang w:val="ro-RO"/>
        </w:rPr>
        <w:t>RASPUNS: D (pag. 337) . Boboc</w:t>
      </w:r>
    </w:p>
    <w:p w:rsidR="003D2EB8" w:rsidRPr="003D2EB8" w:rsidRDefault="003D2EB8"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In triturarea alimentelor Maronneaud distinge patru etape:</w:t>
      </w:r>
    </w:p>
    <w:p w:rsidR="003D2EB8" w:rsidRPr="003D2EB8" w:rsidRDefault="003D2EB8" w:rsidP="00AC6529">
      <w:pPr>
        <w:numPr>
          <w:ilvl w:val="0"/>
          <w:numId w:val="214"/>
        </w:numPr>
        <w:rPr>
          <w:rFonts w:ascii="Times New Roman" w:hAnsi="Times New Roman" w:cs="Times New Roman"/>
          <w:lang w:val="ro-RO"/>
        </w:rPr>
      </w:pPr>
      <w:r w:rsidRPr="003D2EB8">
        <w:rPr>
          <w:rFonts w:ascii="Times New Roman" w:hAnsi="Times New Roman" w:cs="Times New Roman"/>
          <w:lang w:val="ro-RO"/>
        </w:rPr>
        <w:t>faza de atac</w:t>
      </w:r>
    </w:p>
    <w:p w:rsidR="003D2EB8" w:rsidRPr="003D2EB8" w:rsidRDefault="003D2EB8" w:rsidP="00AC6529">
      <w:pPr>
        <w:numPr>
          <w:ilvl w:val="0"/>
          <w:numId w:val="214"/>
        </w:numPr>
        <w:rPr>
          <w:rFonts w:ascii="Times New Roman" w:hAnsi="Times New Roman" w:cs="Times New Roman"/>
          <w:lang w:val="ro-RO"/>
        </w:rPr>
      </w:pPr>
      <w:r w:rsidRPr="003D2EB8">
        <w:rPr>
          <w:rFonts w:ascii="Times New Roman" w:hAnsi="Times New Roman" w:cs="Times New Roman"/>
          <w:lang w:val="ro-RO"/>
        </w:rPr>
        <w:t>faza de ocluzie</w:t>
      </w:r>
    </w:p>
    <w:p w:rsidR="003D2EB8" w:rsidRPr="003D2EB8" w:rsidRDefault="003D2EB8" w:rsidP="00AC6529">
      <w:pPr>
        <w:numPr>
          <w:ilvl w:val="0"/>
          <w:numId w:val="214"/>
        </w:numPr>
        <w:rPr>
          <w:rFonts w:ascii="Times New Roman" w:hAnsi="Times New Roman" w:cs="Times New Roman"/>
          <w:lang w:val="ro-RO"/>
        </w:rPr>
      </w:pPr>
      <w:r w:rsidRPr="003D2EB8">
        <w:rPr>
          <w:rFonts w:ascii="Times New Roman" w:hAnsi="Times New Roman" w:cs="Times New Roman"/>
          <w:lang w:val="ro-RO"/>
        </w:rPr>
        <w:t>faza de reorientare</w:t>
      </w:r>
    </w:p>
    <w:p w:rsidR="003D2EB8" w:rsidRPr="003D2EB8" w:rsidRDefault="003D2EB8" w:rsidP="00AC6529">
      <w:pPr>
        <w:numPr>
          <w:ilvl w:val="0"/>
          <w:numId w:val="214"/>
        </w:numPr>
        <w:rPr>
          <w:rFonts w:ascii="Times New Roman" w:hAnsi="Times New Roman" w:cs="Times New Roman"/>
          <w:lang w:val="ro-RO"/>
        </w:rPr>
      </w:pPr>
      <w:r w:rsidRPr="003D2EB8">
        <w:rPr>
          <w:rFonts w:ascii="Times New Roman" w:hAnsi="Times New Roman" w:cs="Times New Roman"/>
          <w:lang w:val="ro-RO"/>
        </w:rPr>
        <w:t>faza juxtaocluzala</w:t>
      </w:r>
    </w:p>
    <w:p w:rsidR="003D2EB8" w:rsidRPr="003D2EB8" w:rsidRDefault="003D2EB8" w:rsidP="00AC6529">
      <w:pPr>
        <w:numPr>
          <w:ilvl w:val="0"/>
          <w:numId w:val="214"/>
        </w:numPr>
        <w:rPr>
          <w:rFonts w:ascii="Times New Roman" w:hAnsi="Times New Roman" w:cs="Times New Roman"/>
          <w:lang w:val="ro-RO"/>
        </w:rPr>
      </w:pPr>
      <w:r w:rsidRPr="003D2EB8">
        <w:rPr>
          <w:rFonts w:ascii="Times New Roman" w:hAnsi="Times New Roman" w:cs="Times New Roman"/>
          <w:lang w:val="ro-RO"/>
        </w:rPr>
        <w:t>faza libera</w:t>
      </w:r>
    </w:p>
    <w:p w:rsidR="00071BE7" w:rsidRDefault="00071BE7" w:rsidP="00071BE7">
      <w:pPr>
        <w:ind w:left="1080"/>
        <w:rPr>
          <w:rFonts w:ascii="Times New Roman" w:hAnsi="Times New Roman" w:cs="Times New Roman"/>
          <w:lang w:val="ro-RO"/>
        </w:rPr>
      </w:pPr>
    </w:p>
    <w:p w:rsidR="003D2EB8" w:rsidRPr="003D2EB8" w:rsidRDefault="003D2EB8" w:rsidP="00071BE7">
      <w:pPr>
        <w:ind w:left="1080"/>
        <w:rPr>
          <w:rFonts w:ascii="Times New Roman" w:hAnsi="Times New Roman" w:cs="Times New Roman"/>
          <w:lang w:val="ro-RO"/>
        </w:rPr>
      </w:pPr>
      <w:r w:rsidRPr="003D2EB8">
        <w:rPr>
          <w:rFonts w:ascii="Times New Roman" w:hAnsi="Times New Roman" w:cs="Times New Roman"/>
          <w:lang w:val="ro-RO"/>
        </w:rPr>
        <w:t>RASPUNS: ABDE (pag. 337) . Boboc</w:t>
      </w:r>
    </w:p>
    <w:p w:rsidR="003D2EB8" w:rsidRPr="003D2EB8" w:rsidRDefault="003D2EB8"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Limba contribuie la masticatie :</w:t>
      </w:r>
    </w:p>
    <w:p w:rsidR="003D2EB8" w:rsidRPr="003D2EB8" w:rsidRDefault="003D2EB8" w:rsidP="00AC6529">
      <w:pPr>
        <w:numPr>
          <w:ilvl w:val="0"/>
          <w:numId w:val="215"/>
        </w:numPr>
        <w:rPr>
          <w:rFonts w:ascii="Times New Roman" w:hAnsi="Times New Roman" w:cs="Times New Roman"/>
          <w:lang w:val="ro-RO"/>
        </w:rPr>
      </w:pPr>
      <w:r w:rsidRPr="003D2EB8">
        <w:rPr>
          <w:rFonts w:ascii="Times New Roman" w:hAnsi="Times New Roman" w:cs="Times New Roman"/>
          <w:lang w:val="ro-RO"/>
        </w:rPr>
        <w:t>Prin faramarea unor alimente pe care le preseaza de palatul moale</w:t>
      </w:r>
    </w:p>
    <w:p w:rsidR="003D2EB8" w:rsidRPr="003D2EB8" w:rsidRDefault="003D2EB8" w:rsidP="00AC6529">
      <w:pPr>
        <w:numPr>
          <w:ilvl w:val="0"/>
          <w:numId w:val="215"/>
        </w:numPr>
        <w:rPr>
          <w:rFonts w:ascii="Times New Roman" w:hAnsi="Times New Roman" w:cs="Times New Roman"/>
          <w:lang w:val="ro-RO"/>
        </w:rPr>
      </w:pPr>
      <w:r w:rsidRPr="003D2EB8">
        <w:rPr>
          <w:rFonts w:ascii="Times New Roman" w:hAnsi="Times New Roman" w:cs="Times New Roman"/>
          <w:lang w:val="ro-RO"/>
        </w:rPr>
        <w:t>Prin asezarea alimentelor intre arcadele dentare</w:t>
      </w:r>
    </w:p>
    <w:p w:rsidR="003D2EB8" w:rsidRPr="003D2EB8" w:rsidRDefault="003D2EB8" w:rsidP="00AC6529">
      <w:pPr>
        <w:numPr>
          <w:ilvl w:val="0"/>
          <w:numId w:val="215"/>
        </w:numPr>
        <w:rPr>
          <w:rFonts w:ascii="Times New Roman" w:hAnsi="Times New Roman" w:cs="Times New Roman"/>
          <w:lang w:val="ro-RO"/>
        </w:rPr>
      </w:pPr>
      <w:r w:rsidRPr="003D2EB8">
        <w:rPr>
          <w:rFonts w:ascii="Times New Roman" w:hAnsi="Times New Roman" w:cs="Times New Roman"/>
          <w:lang w:val="ro-RO"/>
        </w:rPr>
        <w:t>Prin separarea din masa alimentara a acelor fragmente bine triturate si insalivate</w:t>
      </w:r>
    </w:p>
    <w:p w:rsidR="003D2EB8" w:rsidRPr="003D2EB8" w:rsidRDefault="003D2EB8" w:rsidP="00AC6529">
      <w:pPr>
        <w:numPr>
          <w:ilvl w:val="0"/>
          <w:numId w:val="215"/>
        </w:numPr>
        <w:rPr>
          <w:rFonts w:ascii="Times New Roman" w:hAnsi="Times New Roman" w:cs="Times New Roman"/>
          <w:lang w:val="ro-RO"/>
        </w:rPr>
      </w:pPr>
      <w:r w:rsidRPr="003D2EB8">
        <w:rPr>
          <w:rFonts w:ascii="Times New Roman" w:hAnsi="Times New Roman" w:cs="Times New Roman"/>
          <w:lang w:val="ro-RO"/>
        </w:rPr>
        <w:t>Prin pregatirea bolului alimentar pentru deglutitie</w:t>
      </w:r>
    </w:p>
    <w:p w:rsidR="003D2EB8" w:rsidRPr="003D2EB8" w:rsidRDefault="003D2EB8" w:rsidP="00AC6529">
      <w:pPr>
        <w:numPr>
          <w:ilvl w:val="0"/>
          <w:numId w:val="215"/>
        </w:numPr>
        <w:rPr>
          <w:rFonts w:ascii="Times New Roman" w:hAnsi="Times New Roman" w:cs="Times New Roman"/>
          <w:lang w:val="ro-RO"/>
        </w:rPr>
      </w:pPr>
      <w:r w:rsidRPr="003D2EB8">
        <w:rPr>
          <w:rFonts w:ascii="Times New Roman" w:hAnsi="Times New Roman" w:cs="Times New Roman"/>
          <w:lang w:val="ro-RO"/>
        </w:rPr>
        <w:t>Prin faramarea unor alimente pe care le preseaza de palatul dur</w:t>
      </w:r>
    </w:p>
    <w:p w:rsidR="00071BE7" w:rsidRDefault="00071BE7" w:rsidP="00071BE7">
      <w:pPr>
        <w:ind w:left="1080"/>
        <w:rPr>
          <w:rFonts w:ascii="Times New Roman" w:hAnsi="Times New Roman" w:cs="Times New Roman"/>
          <w:lang w:val="ro-RO"/>
        </w:rPr>
      </w:pPr>
    </w:p>
    <w:p w:rsidR="003D2EB8" w:rsidRPr="003D2EB8" w:rsidRDefault="003D2EB8" w:rsidP="00071BE7">
      <w:pPr>
        <w:ind w:left="1080"/>
        <w:rPr>
          <w:rFonts w:ascii="Times New Roman" w:hAnsi="Times New Roman" w:cs="Times New Roman"/>
          <w:lang w:val="ro-RO"/>
        </w:rPr>
      </w:pPr>
      <w:r w:rsidRPr="003D2EB8">
        <w:rPr>
          <w:rFonts w:ascii="Times New Roman" w:hAnsi="Times New Roman" w:cs="Times New Roman"/>
          <w:lang w:val="ro-RO"/>
        </w:rPr>
        <w:t>RASPUNS: BCDE (pag. 337) . Boboc</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Secretia salivara scazuta:</w:t>
      </w:r>
    </w:p>
    <w:p w:rsidR="003D2EB8" w:rsidRPr="003D2EB8" w:rsidRDefault="003D2EB8" w:rsidP="00AC6529">
      <w:pPr>
        <w:numPr>
          <w:ilvl w:val="0"/>
          <w:numId w:val="216"/>
        </w:numPr>
        <w:rPr>
          <w:rFonts w:ascii="Times New Roman" w:hAnsi="Times New Roman" w:cs="Times New Roman"/>
          <w:lang w:val="ro-RO"/>
        </w:rPr>
      </w:pPr>
      <w:r w:rsidRPr="003D2EB8">
        <w:rPr>
          <w:rFonts w:ascii="Times New Roman" w:hAnsi="Times New Roman" w:cs="Times New Roman"/>
          <w:lang w:val="ro-RO"/>
        </w:rPr>
        <w:t>Stimuleaza autocuratirea</w:t>
      </w:r>
    </w:p>
    <w:p w:rsidR="003D2EB8" w:rsidRPr="003D2EB8" w:rsidRDefault="003D2EB8" w:rsidP="00AC6529">
      <w:pPr>
        <w:numPr>
          <w:ilvl w:val="0"/>
          <w:numId w:val="216"/>
        </w:numPr>
        <w:rPr>
          <w:rFonts w:ascii="Times New Roman" w:hAnsi="Times New Roman" w:cs="Times New Roman"/>
          <w:lang w:val="ro-RO"/>
        </w:rPr>
      </w:pPr>
      <w:r w:rsidRPr="003D2EB8">
        <w:rPr>
          <w:rFonts w:ascii="Times New Roman" w:hAnsi="Times New Roman" w:cs="Times New Roman"/>
          <w:lang w:val="ro-RO"/>
        </w:rPr>
        <w:t>Inhiba autocuratirea</w:t>
      </w:r>
    </w:p>
    <w:p w:rsidR="003D2EB8" w:rsidRPr="003D2EB8" w:rsidRDefault="003D2EB8" w:rsidP="00AC6529">
      <w:pPr>
        <w:numPr>
          <w:ilvl w:val="0"/>
          <w:numId w:val="216"/>
        </w:numPr>
        <w:rPr>
          <w:rFonts w:ascii="Times New Roman" w:hAnsi="Times New Roman" w:cs="Times New Roman"/>
          <w:lang w:val="ro-RO"/>
        </w:rPr>
      </w:pPr>
      <w:r w:rsidRPr="003D2EB8">
        <w:rPr>
          <w:rFonts w:ascii="Times New Roman" w:hAnsi="Times New Roman" w:cs="Times New Roman"/>
          <w:lang w:val="ro-RO"/>
        </w:rPr>
        <w:t>Favorizeaza instalarea proceselor coronare distructive ce pot determina migrari dentare verticale</w:t>
      </w:r>
    </w:p>
    <w:p w:rsidR="003D2EB8" w:rsidRPr="003D2EB8" w:rsidRDefault="003D2EB8" w:rsidP="00AC6529">
      <w:pPr>
        <w:numPr>
          <w:ilvl w:val="0"/>
          <w:numId w:val="216"/>
        </w:numPr>
        <w:rPr>
          <w:rFonts w:ascii="Times New Roman" w:hAnsi="Times New Roman" w:cs="Times New Roman"/>
          <w:lang w:val="ro-RO"/>
        </w:rPr>
      </w:pPr>
      <w:r w:rsidRPr="003D2EB8">
        <w:rPr>
          <w:rFonts w:ascii="Times New Roman" w:hAnsi="Times New Roman" w:cs="Times New Roman"/>
          <w:lang w:val="ro-RO"/>
        </w:rPr>
        <w:t>Favorizeaza procesele distructive coronare ce pot sta la originea unor migrari dentare orizontale</w:t>
      </w:r>
    </w:p>
    <w:p w:rsidR="003D2EB8" w:rsidRPr="003D2EB8" w:rsidRDefault="003D2EB8" w:rsidP="00AC6529">
      <w:pPr>
        <w:numPr>
          <w:ilvl w:val="0"/>
          <w:numId w:val="216"/>
        </w:numPr>
        <w:rPr>
          <w:rFonts w:ascii="Times New Roman" w:hAnsi="Times New Roman" w:cs="Times New Roman"/>
          <w:lang w:val="ro-RO"/>
        </w:rPr>
      </w:pPr>
      <w:r w:rsidRPr="003D2EB8">
        <w:rPr>
          <w:rFonts w:ascii="Times New Roman" w:hAnsi="Times New Roman" w:cs="Times New Roman"/>
          <w:lang w:val="ro-RO"/>
        </w:rPr>
        <w:t>Favorizeaza procesele distructive coronare ce pot sta la originea unor migrari dentare cu aparitia unor blocaje mandibulare</w:t>
      </w:r>
    </w:p>
    <w:p w:rsidR="00071BE7" w:rsidRDefault="00071BE7" w:rsidP="00071BE7">
      <w:pPr>
        <w:ind w:left="1080"/>
        <w:rPr>
          <w:rFonts w:ascii="Times New Roman" w:hAnsi="Times New Roman" w:cs="Times New Roman"/>
          <w:lang w:val="ro-RO"/>
        </w:rPr>
      </w:pPr>
    </w:p>
    <w:p w:rsidR="003D2EB8" w:rsidRPr="003D2EB8" w:rsidRDefault="003D2EB8" w:rsidP="00071BE7">
      <w:pPr>
        <w:ind w:left="1080"/>
        <w:rPr>
          <w:rFonts w:ascii="Times New Roman" w:hAnsi="Times New Roman" w:cs="Times New Roman"/>
          <w:lang w:val="ro-RO"/>
        </w:rPr>
      </w:pPr>
      <w:r w:rsidRPr="003D2EB8">
        <w:rPr>
          <w:rFonts w:ascii="Times New Roman" w:hAnsi="Times New Roman" w:cs="Times New Roman"/>
          <w:lang w:val="ro-RO"/>
        </w:rPr>
        <w:t>RASPUNS: BCDE (pag. 344) . Boboc</w:t>
      </w:r>
    </w:p>
    <w:p w:rsidR="003D2EB8" w:rsidRPr="003D2EB8" w:rsidRDefault="003D2EB8"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In care dintre anomaliile dentomaxilare de mai jos poate aparea reducerea eficientei masticatorii prin reducerea suprafetei de contact ocluzal:</w:t>
      </w:r>
    </w:p>
    <w:p w:rsidR="003D2EB8" w:rsidRPr="003D2EB8" w:rsidRDefault="003D2EB8" w:rsidP="00AC6529">
      <w:pPr>
        <w:numPr>
          <w:ilvl w:val="0"/>
          <w:numId w:val="277"/>
        </w:numPr>
        <w:rPr>
          <w:rFonts w:ascii="Times New Roman" w:hAnsi="Times New Roman" w:cs="Times New Roman"/>
          <w:lang w:val="ro-RO"/>
        </w:rPr>
      </w:pPr>
      <w:r w:rsidRPr="003D2EB8">
        <w:rPr>
          <w:rFonts w:ascii="Times New Roman" w:hAnsi="Times New Roman" w:cs="Times New Roman"/>
          <w:lang w:val="ro-RO"/>
        </w:rPr>
        <w:t>Ocluzie distalizata</w:t>
      </w:r>
    </w:p>
    <w:p w:rsidR="003D2EB8" w:rsidRPr="003D2EB8" w:rsidRDefault="003D2EB8" w:rsidP="00AC6529">
      <w:pPr>
        <w:numPr>
          <w:ilvl w:val="0"/>
          <w:numId w:val="277"/>
        </w:numPr>
        <w:rPr>
          <w:rFonts w:ascii="Times New Roman" w:hAnsi="Times New Roman" w:cs="Times New Roman"/>
          <w:lang w:val="ro-RO"/>
        </w:rPr>
      </w:pPr>
      <w:r w:rsidRPr="003D2EB8">
        <w:rPr>
          <w:rFonts w:ascii="Times New Roman" w:hAnsi="Times New Roman" w:cs="Times New Roman"/>
          <w:lang w:val="ro-RO"/>
        </w:rPr>
        <w:t>Ocluzie adanca</w:t>
      </w:r>
    </w:p>
    <w:p w:rsidR="003D2EB8" w:rsidRPr="003D2EB8" w:rsidRDefault="003D2EB8" w:rsidP="00AC6529">
      <w:pPr>
        <w:numPr>
          <w:ilvl w:val="0"/>
          <w:numId w:val="277"/>
        </w:numPr>
        <w:rPr>
          <w:rFonts w:ascii="Times New Roman" w:hAnsi="Times New Roman" w:cs="Times New Roman"/>
          <w:lang w:val="ro-RO"/>
        </w:rPr>
      </w:pPr>
      <w:r w:rsidRPr="003D2EB8">
        <w:rPr>
          <w:rFonts w:ascii="Times New Roman" w:hAnsi="Times New Roman" w:cs="Times New Roman"/>
          <w:lang w:val="ro-RO"/>
        </w:rPr>
        <w:t>Ocluzie progena cu inocluzie sagitala</w:t>
      </w:r>
    </w:p>
    <w:p w:rsidR="003D2EB8" w:rsidRPr="003D2EB8" w:rsidRDefault="003D2EB8" w:rsidP="00AC6529">
      <w:pPr>
        <w:numPr>
          <w:ilvl w:val="0"/>
          <w:numId w:val="277"/>
        </w:numPr>
        <w:rPr>
          <w:rFonts w:ascii="Times New Roman" w:hAnsi="Times New Roman" w:cs="Times New Roman"/>
          <w:lang w:val="ro-RO"/>
        </w:rPr>
      </w:pPr>
      <w:r w:rsidRPr="003D2EB8">
        <w:rPr>
          <w:rFonts w:ascii="Times New Roman" w:hAnsi="Times New Roman" w:cs="Times New Roman"/>
          <w:lang w:val="ro-RO"/>
        </w:rPr>
        <w:t>Ocluzie deschisa</w:t>
      </w:r>
    </w:p>
    <w:p w:rsidR="003D2EB8" w:rsidRPr="003D2EB8" w:rsidRDefault="003D2EB8" w:rsidP="00AC6529">
      <w:pPr>
        <w:numPr>
          <w:ilvl w:val="0"/>
          <w:numId w:val="277"/>
        </w:numPr>
        <w:rPr>
          <w:rFonts w:ascii="Times New Roman" w:hAnsi="Times New Roman" w:cs="Times New Roman"/>
          <w:lang w:val="ro-RO"/>
        </w:rPr>
      </w:pPr>
      <w:r w:rsidRPr="003D2EB8">
        <w:rPr>
          <w:rFonts w:ascii="Times New Roman" w:hAnsi="Times New Roman" w:cs="Times New Roman"/>
          <w:lang w:val="ro-RO"/>
        </w:rPr>
        <w:t>Diastema</w:t>
      </w:r>
    </w:p>
    <w:p w:rsidR="00071BE7" w:rsidRDefault="00071BE7" w:rsidP="00071BE7">
      <w:pPr>
        <w:ind w:left="1080"/>
        <w:rPr>
          <w:rFonts w:ascii="Times New Roman" w:hAnsi="Times New Roman" w:cs="Times New Roman"/>
          <w:lang w:val="ro-RO"/>
        </w:rPr>
      </w:pPr>
    </w:p>
    <w:p w:rsidR="003D2EB8" w:rsidRPr="003D2EB8" w:rsidRDefault="003D2EB8" w:rsidP="00071BE7">
      <w:pPr>
        <w:ind w:left="1080"/>
        <w:rPr>
          <w:rFonts w:ascii="Times New Roman" w:hAnsi="Times New Roman" w:cs="Times New Roman"/>
          <w:lang w:val="ro-RO"/>
        </w:rPr>
      </w:pPr>
      <w:r w:rsidRPr="003D2EB8">
        <w:rPr>
          <w:rFonts w:ascii="Times New Roman" w:hAnsi="Times New Roman" w:cs="Times New Roman"/>
          <w:lang w:val="ro-RO"/>
        </w:rPr>
        <w:t>RASPUNS: ACD (pag. 345) . Boboc</w:t>
      </w:r>
    </w:p>
    <w:p w:rsidR="003D2EB8" w:rsidRPr="003D2EB8" w:rsidRDefault="003D2EB8"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Mecanismele prin care anomaliile dentomaxilare influenteaza masticatia:</w:t>
      </w:r>
    </w:p>
    <w:p w:rsidR="003D2EB8" w:rsidRPr="003D2EB8" w:rsidRDefault="003D2EB8" w:rsidP="00AC6529">
      <w:pPr>
        <w:numPr>
          <w:ilvl w:val="0"/>
          <w:numId w:val="217"/>
        </w:numPr>
        <w:rPr>
          <w:rFonts w:ascii="Times New Roman" w:hAnsi="Times New Roman" w:cs="Times New Roman"/>
          <w:lang w:val="ro-RO"/>
        </w:rPr>
      </w:pPr>
      <w:r w:rsidRPr="003D2EB8">
        <w:rPr>
          <w:rFonts w:ascii="Times New Roman" w:hAnsi="Times New Roman" w:cs="Times New Roman"/>
          <w:lang w:val="ro-RO"/>
        </w:rPr>
        <w:t>Cresterea suprafetei de contact ocluzal</w:t>
      </w:r>
    </w:p>
    <w:p w:rsidR="003D2EB8" w:rsidRPr="003D2EB8" w:rsidRDefault="003D2EB8" w:rsidP="00AC6529">
      <w:pPr>
        <w:numPr>
          <w:ilvl w:val="0"/>
          <w:numId w:val="217"/>
        </w:numPr>
        <w:rPr>
          <w:rFonts w:ascii="Times New Roman" w:hAnsi="Times New Roman" w:cs="Times New Roman"/>
          <w:lang w:val="ro-RO"/>
        </w:rPr>
      </w:pPr>
      <w:r w:rsidRPr="003D2EB8">
        <w:rPr>
          <w:rFonts w:ascii="Times New Roman" w:hAnsi="Times New Roman" w:cs="Times New Roman"/>
          <w:lang w:val="ro-RO"/>
        </w:rPr>
        <w:t>Absenta sau dificultatea in efectuarea unor miscari masticatorii</w:t>
      </w:r>
    </w:p>
    <w:p w:rsidR="003D2EB8" w:rsidRPr="003D2EB8" w:rsidRDefault="003D2EB8" w:rsidP="00AC6529">
      <w:pPr>
        <w:numPr>
          <w:ilvl w:val="0"/>
          <w:numId w:val="217"/>
        </w:numPr>
        <w:rPr>
          <w:rFonts w:ascii="Times New Roman" w:hAnsi="Times New Roman" w:cs="Times New Roman"/>
          <w:lang w:val="ro-RO"/>
        </w:rPr>
      </w:pPr>
      <w:r w:rsidRPr="003D2EB8">
        <w:rPr>
          <w:rFonts w:ascii="Times New Roman" w:hAnsi="Times New Roman" w:cs="Times New Roman"/>
          <w:lang w:val="ro-RO"/>
        </w:rPr>
        <w:t>Lezarea directa a mucoasei de pe maxilarul antagonist</w:t>
      </w:r>
    </w:p>
    <w:p w:rsidR="003D2EB8" w:rsidRPr="003D2EB8" w:rsidRDefault="003D2EB8" w:rsidP="00AC6529">
      <w:pPr>
        <w:numPr>
          <w:ilvl w:val="0"/>
          <w:numId w:val="217"/>
        </w:numPr>
        <w:rPr>
          <w:rFonts w:ascii="Times New Roman" w:hAnsi="Times New Roman" w:cs="Times New Roman"/>
          <w:lang w:val="ro-RO"/>
        </w:rPr>
      </w:pPr>
      <w:r w:rsidRPr="003D2EB8">
        <w:rPr>
          <w:rFonts w:ascii="Times New Roman" w:hAnsi="Times New Roman" w:cs="Times New Roman"/>
          <w:lang w:val="ro-RO"/>
        </w:rPr>
        <w:t>Reducerea suprafetei de contact ocluzal</w:t>
      </w:r>
    </w:p>
    <w:p w:rsidR="003D2EB8" w:rsidRPr="003D2EB8" w:rsidRDefault="003D2EB8" w:rsidP="00AC6529">
      <w:pPr>
        <w:numPr>
          <w:ilvl w:val="0"/>
          <w:numId w:val="217"/>
        </w:numPr>
        <w:rPr>
          <w:rFonts w:ascii="Times New Roman" w:hAnsi="Times New Roman" w:cs="Times New Roman"/>
          <w:lang w:val="ro-RO"/>
        </w:rPr>
      </w:pPr>
      <w:r w:rsidRPr="003D2EB8">
        <w:rPr>
          <w:rFonts w:ascii="Times New Roman" w:hAnsi="Times New Roman" w:cs="Times New Roman"/>
          <w:lang w:val="ro-RO"/>
        </w:rPr>
        <w:t>Scaderea secretiei salivare</w:t>
      </w:r>
    </w:p>
    <w:p w:rsidR="00071BE7" w:rsidRDefault="00071BE7" w:rsidP="00071BE7">
      <w:pPr>
        <w:ind w:left="1080"/>
        <w:rPr>
          <w:rFonts w:ascii="Times New Roman" w:hAnsi="Times New Roman" w:cs="Times New Roman"/>
          <w:lang w:val="ro-RO"/>
        </w:rPr>
      </w:pPr>
    </w:p>
    <w:p w:rsidR="003D2EB8" w:rsidRPr="00071BE7" w:rsidRDefault="003D2EB8" w:rsidP="00071BE7">
      <w:pPr>
        <w:ind w:left="1080"/>
        <w:rPr>
          <w:rFonts w:ascii="Times New Roman" w:hAnsi="Times New Roman" w:cs="Times New Roman"/>
          <w:lang w:val="ro-RO"/>
        </w:rPr>
      </w:pPr>
      <w:r w:rsidRPr="003D2EB8">
        <w:rPr>
          <w:rFonts w:ascii="Times New Roman" w:hAnsi="Times New Roman" w:cs="Times New Roman"/>
          <w:lang w:val="ro-RO"/>
        </w:rPr>
        <w:t>RASPUNS: BCD (pag. 346-347) . Bobo</w:t>
      </w:r>
      <w:r w:rsidR="00071BE7">
        <w:rPr>
          <w:rFonts w:ascii="Times New Roman" w:hAnsi="Times New Roman" w:cs="Times New Roman"/>
          <w:lang w:val="ro-RO"/>
        </w:rPr>
        <w:t>c</w:t>
      </w:r>
      <w:r w:rsidRPr="003D2EB8">
        <w:rPr>
          <w:rFonts w:ascii="Times New Roman" w:hAnsi="Times New Roman" w:cs="Times New Roman"/>
        </w:rPr>
        <w:t xml:space="preserve"> </w:t>
      </w:r>
    </w:p>
    <w:p w:rsidR="00071BE7" w:rsidRPr="003D2EB8" w:rsidRDefault="00071BE7"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Clasificarea obiceiurilor vicioase care pot determina anomalii dento-maxilare:</w:t>
      </w:r>
    </w:p>
    <w:p w:rsidR="003D2EB8" w:rsidRPr="003D2EB8" w:rsidRDefault="003D2EB8" w:rsidP="00AC6529">
      <w:pPr>
        <w:numPr>
          <w:ilvl w:val="0"/>
          <w:numId w:val="218"/>
        </w:numPr>
        <w:rPr>
          <w:rFonts w:ascii="Times New Roman" w:hAnsi="Times New Roman" w:cs="Times New Roman"/>
          <w:lang w:val="ro-RO"/>
        </w:rPr>
      </w:pPr>
      <w:r w:rsidRPr="003D2EB8">
        <w:rPr>
          <w:rFonts w:ascii="Times New Roman" w:hAnsi="Times New Roman" w:cs="Times New Roman"/>
          <w:lang w:val="ro-RO"/>
        </w:rPr>
        <w:t>atitudini de postura ale corpului si capului</w:t>
      </w:r>
    </w:p>
    <w:p w:rsidR="003D2EB8" w:rsidRPr="003D2EB8" w:rsidRDefault="003D2EB8" w:rsidP="00AC6529">
      <w:pPr>
        <w:numPr>
          <w:ilvl w:val="0"/>
          <w:numId w:val="218"/>
        </w:numPr>
        <w:rPr>
          <w:rFonts w:ascii="Times New Roman" w:hAnsi="Times New Roman" w:cs="Times New Roman"/>
          <w:lang w:val="ro-RO"/>
        </w:rPr>
      </w:pPr>
      <w:r w:rsidRPr="003D2EB8">
        <w:rPr>
          <w:rFonts w:ascii="Times New Roman" w:hAnsi="Times New Roman" w:cs="Times New Roman"/>
          <w:lang w:val="ro-RO"/>
        </w:rPr>
        <w:t>interpunerea la nivelul arcadelor a unor elemente apartinand aparatului dento-maxilar: interpozitii heterotope</w:t>
      </w:r>
    </w:p>
    <w:p w:rsidR="003D2EB8" w:rsidRPr="003D2EB8" w:rsidRDefault="003D2EB8" w:rsidP="00AC6529">
      <w:pPr>
        <w:numPr>
          <w:ilvl w:val="0"/>
          <w:numId w:val="218"/>
        </w:numPr>
        <w:rPr>
          <w:rFonts w:ascii="Times New Roman" w:hAnsi="Times New Roman" w:cs="Times New Roman"/>
          <w:lang w:val="ro-RO"/>
        </w:rPr>
      </w:pPr>
      <w:r w:rsidRPr="003D2EB8">
        <w:rPr>
          <w:rFonts w:ascii="Times New Roman" w:hAnsi="Times New Roman" w:cs="Times New Roman"/>
          <w:lang w:val="ro-RO"/>
        </w:rPr>
        <w:t>interpunerea la nivelul arcadelor a unor elemente neapartinand aparatului dento-maxilar: interpozitii heterotope</w:t>
      </w:r>
    </w:p>
    <w:p w:rsidR="003D2EB8" w:rsidRPr="003D2EB8" w:rsidRDefault="003D2EB8" w:rsidP="00AC6529">
      <w:pPr>
        <w:numPr>
          <w:ilvl w:val="0"/>
          <w:numId w:val="218"/>
        </w:numPr>
        <w:rPr>
          <w:rFonts w:ascii="Times New Roman" w:hAnsi="Times New Roman" w:cs="Times New Roman"/>
          <w:lang w:val="ro-RO"/>
        </w:rPr>
      </w:pPr>
      <w:r w:rsidRPr="003D2EB8">
        <w:rPr>
          <w:rFonts w:ascii="Times New Roman" w:hAnsi="Times New Roman" w:cs="Times New Roman"/>
          <w:lang w:val="ro-RO"/>
        </w:rPr>
        <w:t>interpozitii autotrope</w:t>
      </w:r>
    </w:p>
    <w:p w:rsidR="003D2EB8" w:rsidRPr="003D2EB8" w:rsidRDefault="003D2EB8" w:rsidP="00AC6529">
      <w:pPr>
        <w:numPr>
          <w:ilvl w:val="0"/>
          <w:numId w:val="218"/>
        </w:numPr>
        <w:rPr>
          <w:rFonts w:ascii="Times New Roman" w:hAnsi="Times New Roman" w:cs="Times New Roman"/>
          <w:lang w:val="ro-RO"/>
        </w:rPr>
      </w:pPr>
      <w:r w:rsidRPr="003D2EB8">
        <w:rPr>
          <w:rFonts w:ascii="Times New Roman" w:hAnsi="Times New Roman" w:cs="Times New Roman"/>
          <w:lang w:val="ro-RO"/>
        </w:rPr>
        <w:t>declansarea unor forte potential nocive in timpul desfasurarii normale a unor functii</w:t>
      </w:r>
    </w:p>
    <w:p w:rsidR="00071BE7" w:rsidRDefault="00071BE7" w:rsidP="003D2EB8">
      <w:pPr>
        <w:ind w:left="1080"/>
        <w:rPr>
          <w:rFonts w:ascii="Times New Roman" w:hAnsi="Times New Roman" w:cs="Times New Roman"/>
          <w:lang w:val="ro-RO"/>
        </w:rPr>
      </w:pPr>
    </w:p>
    <w:p w:rsidR="003D2EB8" w:rsidRPr="003D2EB8" w:rsidRDefault="003D2EB8" w:rsidP="003D2EB8">
      <w:pPr>
        <w:ind w:left="1080"/>
        <w:rPr>
          <w:rFonts w:ascii="Times New Roman" w:hAnsi="Times New Roman" w:cs="Times New Roman"/>
          <w:lang w:val="ro-RO"/>
        </w:rPr>
      </w:pPr>
      <w:r w:rsidRPr="003D2EB8">
        <w:rPr>
          <w:rFonts w:ascii="Times New Roman" w:hAnsi="Times New Roman" w:cs="Times New Roman"/>
          <w:lang w:val="ro-RO"/>
        </w:rPr>
        <w:t xml:space="preserve">     RASPUNS: ACD (pag 434). Boboc </w:t>
      </w:r>
    </w:p>
    <w:p w:rsidR="003D2EB8" w:rsidRPr="003D2EB8" w:rsidRDefault="003D2EB8" w:rsidP="003D2EB8">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Zonele faciale de sprijin implicate in atitudinile de postura care pot avea implicatii in producerea anomaliilor dento-maxilare sunt:</w:t>
      </w:r>
    </w:p>
    <w:p w:rsidR="003D2EB8" w:rsidRPr="003D2EB8" w:rsidRDefault="003D2EB8" w:rsidP="00AC6529">
      <w:pPr>
        <w:numPr>
          <w:ilvl w:val="0"/>
          <w:numId w:val="219"/>
        </w:numPr>
        <w:rPr>
          <w:rFonts w:ascii="Times New Roman" w:hAnsi="Times New Roman" w:cs="Times New Roman"/>
          <w:lang w:val="ro-RO"/>
        </w:rPr>
      </w:pPr>
      <w:r w:rsidRPr="003D2EB8">
        <w:rPr>
          <w:rFonts w:ascii="Times New Roman" w:hAnsi="Times New Roman" w:cs="Times New Roman"/>
          <w:lang w:val="ro-RO"/>
        </w:rPr>
        <w:t>mentonul in zona laterala</w:t>
      </w:r>
    </w:p>
    <w:p w:rsidR="003D2EB8" w:rsidRPr="003D2EB8" w:rsidRDefault="003D2EB8" w:rsidP="00AC6529">
      <w:pPr>
        <w:numPr>
          <w:ilvl w:val="0"/>
          <w:numId w:val="219"/>
        </w:numPr>
        <w:rPr>
          <w:rFonts w:ascii="Times New Roman" w:hAnsi="Times New Roman" w:cs="Times New Roman"/>
          <w:lang w:val="ro-RO"/>
        </w:rPr>
      </w:pPr>
      <w:r w:rsidRPr="003D2EB8">
        <w:rPr>
          <w:rFonts w:ascii="Times New Roman" w:hAnsi="Times New Roman" w:cs="Times New Roman"/>
          <w:lang w:val="ro-RO"/>
        </w:rPr>
        <w:t>mentonul in zona centrala</w:t>
      </w:r>
    </w:p>
    <w:p w:rsidR="003D2EB8" w:rsidRPr="003D2EB8" w:rsidRDefault="003D2EB8" w:rsidP="00AC6529">
      <w:pPr>
        <w:numPr>
          <w:ilvl w:val="0"/>
          <w:numId w:val="219"/>
        </w:numPr>
        <w:rPr>
          <w:rFonts w:ascii="Times New Roman" w:hAnsi="Times New Roman" w:cs="Times New Roman"/>
          <w:lang w:val="ro-RO"/>
        </w:rPr>
      </w:pPr>
      <w:r w:rsidRPr="003D2EB8">
        <w:rPr>
          <w:rFonts w:ascii="Times New Roman" w:hAnsi="Times New Roman" w:cs="Times New Roman"/>
          <w:lang w:val="ro-RO"/>
        </w:rPr>
        <w:t>regiunea bilabiala</w:t>
      </w:r>
    </w:p>
    <w:p w:rsidR="003D2EB8" w:rsidRPr="003D2EB8" w:rsidRDefault="003D2EB8" w:rsidP="00AC6529">
      <w:pPr>
        <w:numPr>
          <w:ilvl w:val="0"/>
          <w:numId w:val="219"/>
        </w:numPr>
        <w:rPr>
          <w:rFonts w:ascii="Times New Roman" w:hAnsi="Times New Roman" w:cs="Times New Roman"/>
          <w:lang w:val="ro-RO"/>
        </w:rPr>
      </w:pPr>
      <w:r w:rsidRPr="003D2EB8">
        <w:rPr>
          <w:rFonts w:ascii="Times New Roman" w:hAnsi="Times New Roman" w:cs="Times New Roman"/>
          <w:lang w:val="ro-RO"/>
        </w:rPr>
        <w:t>zonele centrale ale partii inferioare a fetei</w:t>
      </w:r>
    </w:p>
    <w:p w:rsidR="003D2EB8" w:rsidRPr="003D2EB8" w:rsidRDefault="003D2EB8" w:rsidP="00AC6529">
      <w:pPr>
        <w:numPr>
          <w:ilvl w:val="0"/>
          <w:numId w:val="219"/>
        </w:numPr>
        <w:rPr>
          <w:rFonts w:ascii="Times New Roman" w:hAnsi="Times New Roman" w:cs="Times New Roman"/>
          <w:lang w:val="ro-RO"/>
        </w:rPr>
      </w:pPr>
      <w:r w:rsidRPr="003D2EB8">
        <w:rPr>
          <w:rFonts w:ascii="Times New Roman" w:hAnsi="Times New Roman" w:cs="Times New Roman"/>
          <w:lang w:val="ro-RO"/>
        </w:rPr>
        <w:t>zonele laterale ale partii inferioare a fetei</w:t>
      </w:r>
    </w:p>
    <w:p w:rsidR="00071BE7" w:rsidRDefault="00071BE7" w:rsidP="003D2EB8">
      <w:pPr>
        <w:ind w:left="1080"/>
        <w:rPr>
          <w:rFonts w:ascii="Times New Roman" w:hAnsi="Times New Roman" w:cs="Times New Roman"/>
          <w:lang w:val="ro-RO"/>
        </w:rPr>
      </w:pPr>
    </w:p>
    <w:p w:rsidR="003D2EB8" w:rsidRPr="003D2EB8" w:rsidRDefault="003D2EB8" w:rsidP="003D2EB8">
      <w:pPr>
        <w:ind w:left="1080"/>
        <w:rPr>
          <w:rFonts w:ascii="Times New Roman" w:hAnsi="Times New Roman" w:cs="Times New Roman"/>
          <w:lang w:val="ro-RO"/>
        </w:rPr>
      </w:pPr>
      <w:r w:rsidRPr="003D2EB8">
        <w:rPr>
          <w:rFonts w:ascii="Times New Roman" w:hAnsi="Times New Roman" w:cs="Times New Roman"/>
          <w:lang w:val="ro-RO"/>
        </w:rPr>
        <w:t xml:space="preserve">      RASPUNS: BCE (pag 436). Boboc </w:t>
      </w:r>
    </w:p>
    <w:p w:rsidR="003D2EB8" w:rsidRPr="003D2EB8" w:rsidRDefault="003D2EB8" w:rsidP="003D2EB8">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*Dupa Gudin, exista un anumit teren favorabil instalarii unor atitudini posturale vicioase:</w:t>
      </w:r>
    </w:p>
    <w:p w:rsidR="003D2EB8" w:rsidRPr="003D2EB8" w:rsidRDefault="003D2EB8" w:rsidP="00AC6529">
      <w:pPr>
        <w:numPr>
          <w:ilvl w:val="0"/>
          <w:numId w:val="220"/>
        </w:numPr>
        <w:rPr>
          <w:rFonts w:ascii="Times New Roman" w:hAnsi="Times New Roman" w:cs="Times New Roman"/>
          <w:lang w:val="ro-RO"/>
        </w:rPr>
      </w:pPr>
      <w:r w:rsidRPr="003D2EB8">
        <w:rPr>
          <w:rFonts w:ascii="Times New Roman" w:hAnsi="Times New Roman" w:cs="Times New Roman"/>
          <w:lang w:val="ro-RO"/>
        </w:rPr>
        <w:t>constitutia elastopata</w:t>
      </w:r>
    </w:p>
    <w:p w:rsidR="003D2EB8" w:rsidRPr="003D2EB8" w:rsidRDefault="003D2EB8" w:rsidP="00AC6529">
      <w:pPr>
        <w:numPr>
          <w:ilvl w:val="0"/>
          <w:numId w:val="220"/>
        </w:numPr>
        <w:rPr>
          <w:rFonts w:ascii="Times New Roman" w:hAnsi="Times New Roman" w:cs="Times New Roman"/>
          <w:lang w:val="ro-RO"/>
        </w:rPr>
      </w:pPr>
      <w:r w:rsidRPr="003D2EB8">
        <w:rPr>
          <w:rFonts w:ascii="Times New Roman" w:hAnsi="Times New Roman" w:cs="Times New Roman"/>
          <w:lang w:val="ro-RO"/>
        </w:rPr>
        <w:t>faciesul adenoidian</w:t>
      </w:r>
    </w:p>
    <w:p w:rsidR="003D2EB8" w:rsidRPr="003D2EB8" w:rsidRDefault="003D2EB8" w:rsidP="00AC6529">
      <w:pPr>
        <w:numPr>
          <w:ilvl w:val="0"/>
          <w:numId w:val="220"/>
        </w:numPr>
        <w:rPr>
          <w:rFonts w:ascii="Times New Roman" w:hAnsi="Times New Roman" w:cs="Times New Roman"/>
          <w:lang w:val="ro-RO"/>
        </w:rPr>
      </w:pPr>
      <w:r w:rsidRPr="003D2EB8">
        <w:rPr>
          <w:rFonts w:ascii="Times New Roman" w:hAnsi="Times New Roman" w:cs="Times New Roman"/>
          <w:lang w:val="ro-RO"/>
        </w:rPr>
        <w:t>constitutia mezomorfa</w:t>
      </w:r>
    </w:p>
    <w:p w:rsidR="003D2EB8" w:rsidRPr="003D2EB8" w:rsidRDefault="003D2EB8" w:rsidP="00AC6529">
      <w:pPr>
        <w:numPr>
          <w:ilvl w:val="0"/>
          <w:numId w:val="220"/>
        </w:numPr>
        <w:rPr>
          <w:rFonts w:ascii="Times New Roman" w:hAnsi="Times New Roman" w:cs="Times New Roman"/>
          <w:lang w:val="ro-RO"/>
        </w:rPr>
      </w:pPr>
      <w:r w:rsidRPr="003D2EB8">
        <w:rPr>
          <w:rFonts w:ascii="Times New Roman" w:hAnsi="Times New Roman" w:cs="Times New Roman"/>
          <w:lang w:val="ro-RO"/>
        </w:rPr>
        <w:t>constitutia endomorfa</w:t>
      </w:r>
    </w:p>
    <w:p w:rsidR="003D2EB8" w:rsidRPr="003D2EB8" w:rsidRDefault="003D2EB8" w:rsidP="00AC6529">
      <w:pPr>
        <w:numPr>
          <w:ilvl w:val="0"/>
          <w:numId w:val="220"/>
        </w:numPr>
        <w:rPr>
          <w:rFonts w:ascii="Times New Roman" w:hAnsi="Times New Roman" w:cs="Times New Roman"/>
          <w:lang w:val="ro-RO"/>
        </w:rPr>
      </w:pPr>
      <w:r w:rsidRPr="003D2EB8">
        <w:rPr>
          <w:rFonts w:ascii="Times New Roman" w:hAnsi="Times New Roman" w:cs="Times New Roman"/>
          <w:lang w:val="ro-RO"/>
        </w:rPr>
        <w:t>faciesul romboidal</w:t>
      </w:r>
    </w:p>
    <w:p w:rsidR="00071BE7" w:rsidRDefault="00071BE7" w:rsidP="003D2EB8">
      <w:pPr>
        <w:ind w:left="720"/>
        <w:rPr>
          <w:rFonts w:ascii="Times New Roman" w:hAnsi="Times New Roman" w:cs="Times New Roman"/>
          <w:lang w:val="ro-RO"/>
        </w:rPr>
      </w:pPr>
    </w:p>
    <w:p w:rsidR="003D2EB8" w:rsidRPr="003D2EB8" w:rsidRDefault="003D2EB8" w:rsidP="003D2EB8">
      <w:pPr>
        <w:ind w:left="720"/>
        <w:rPr>
          <w:rFonts w:ascii="Times New Roman" w:hAnsi="Times New Roman" w:cs="Times New Roman"/>
          <w:lang w:val="ro-RO"/>
        </w:rPr>
      </w:pPr>
      <w:r w:rsidRPr="003D2EB8">
        <w:rPr>
          <w:rFonts w:ascii="Times New Roman" w:hAnsi="Times New Roman" w:cs="Times New Roman"/>
          <w:lang w:val="ro-RO"/>
        </w:rPr>
        <w:t>RASPUNS: A (pag 436). Boboc</w:t>
      </w:r>
    </w:p>
    <w:p w:rsidR="003D2EB8" w:rsidRPr="003D2EB8" w:rsidRDefault="003D2EB8" w:rsidP="003D2EB8">
      <w:pPr>
        <w:rPr>
          <w:rFonts w:ascii="Times New Roman" w:hAnsi="Times New Roman" w:cs="Times New Roman"/>
        </w:rPr>
      </w:pPr>
      <w:r w:rsidRPr="003D2EB8">
        <w:rPr>
          <w:rFonts w:ascii="Times New Roman" w:hAnsi="Times New Roman" w:cs="Times New Roman"/>
        </w:rPr>
        <w:t xml:space="preserve"> </w:t>
      </w: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Interpozitiile heterotope la nivelul arcadelor dentare se clasifica in:</w:t>
      </w:r>
    </w:p>
    <w:p w:rsidR="003D2EB8" w:rsidRPr="003D2EB8" w:rsidRDefault="003D2EB8" w:rsidP="00AC6529">
      <w:pPr>
        <w:numPr>
          <w:ilvl w:val="0"/>
          <w:numId w:val="221"/>
        </w:numPr>
        <w:rPr>
          <w:rFonts w:ascii="Times New Roman" w:hAnsi="Times New Roman" w:cs="Times New Roman"/>
          <w:lang w:val="ro-RO"/>
        </w:rPr>
      </w:pPr>
      <w:r w:rsidRPr="003D2EB8">
        <w:rPr>
          <w:rFonts w:ascii="Times New Roman" w:hAnsi="Times New Roman" w:cs="Times New Roman"/>
          <w:lang w:val="ro-RO"/>
        </w:rPr>
        <w:t>interpozitii autotrope</w:t>
      </w:r>
    </w:p>
    <w:p w:rsidR="003D2EB8" w:rsidRPr="003D2EB8" w:rsidRDefault="003D2EB8" w:rsidP="00AC6529">
      <w:pPr>
        <w:numPr>
          <w:ilvl w:val="0"/>
          <w:numId w:val="221"/>
        </w:numPr>
        <w:rPr>
          <w:rFonts w:ascii="Times New Roman" w:hAnsi="Times New Roman" w:cs="Times New Roman"/>
          <w:lang w:val="ro-RO"/>
        </w:rPr>
      </w:pPr>
      <w:r w:rsidRPr="003D2EB8">
        <w:rPr>
          <w:rFonts w:ascii="Times New Roman" w:hAnsi="Times New Roman" w:cs="Times New Roman"/>
          <w:lang w:val="ro-RO"/>
        </w:rPr>
        <w:t>interpozitia simpla</w:t>
      </w:r>
    </w:p>
    <w:p w:rsidR="003D2EB8" w:rsidRPr="003D2EB8" w:rsidRDefault="003D2EB8" w:rsidP="00AC6529">
      <w:pPr>
        <w:numPr>
          <w:ilvl w:val="0"/>
          <w:numId w:val="221"/>
        </w:numPr>
        <w:rPr>
          <w:rFonts w:ascii="Times New Roman" w:hAnsi="Times New Roman" w:cs="Times New Roman"/>
          <w:lang w:val="ro-RO"/>
        </w:rPr>
      </w:pPr>
      <w:r w:rsidRPr="003D2EB8">
        <w:rPr>
          <w:rFonts w:ascii="Times New Roman" w:hAnsi="Times New Roman" w:cs="Times New Roman"/>
          <w:lang w:val="ro-RO"/>
        </w:rPr>
        <w:t>interpozitia cu succiune intensa</w:t>
      </w:r>
    </w:p>
    <w:p w:rsidR="003D2EB8" w:rsidRPr="003D2EB8" w:rsidRDefault="003D2EB8" w:rsidP="00AC6529">
      <w:pPr>
        <w:numPr>
          <w:ilvl w:val="0"/>
          <w:numId w:val="221"/>
        </w:numPr>
        <w:rPr>
          <w:rFonts w:ascii="Times New Roman" w:hAnsi="Times New Roman" w:cs="Times New Roman"/>
          <w:lang w:val="ro-RO"/>
        </w:rPr>
      </w:pPr>
      <w:r w:rsidRPr="003D2EB8">
        <w:rPr>
          <w:rFonts w:ascii="Times New Roman" w:hAnsi="Times New Roman" w:cs="Times New Roman"/>
          <w:lang w:val="ro-RO"/>
        </w:rPr>
        <w:t>interpozitia intensa</w:t>
      </w:r>
    </w:p>
    <w:p w:rsidR="003D2EB8" w:rsidRPr="003D2EB8" w:rsidRDefault="003D2EB8" w:rsidP="00AC6529">
      <w:pPr>
        <w:numPr>
          <w:ilvl w:val="0"/>
          <w:numId w:val="221"/>
        </w:numPr>
        <w:rPr>
          <w:rFonts w:ascii="Times New Roman" w:hAnsi="Times New Roman" w:cs="Times New Roman"/>
          <w:lang w:val="ro-RO"/>
        </w:rPr>
      </w:pPr>
      <w:r w:rsidRPr="003D2EB8">
        <w:rPr>
          <w:rFonts w:ascii="Times New Roman" w:hAnsi="Times New Roman" w:cs="Times New Roman"/>
          <w:lang w:val="ro-RO"/>
        </w:rPr>
        <w:t>interpozitia complexa</w:t>
      </w:r>
    </w:p>
    <w:p w:rsidR="00071BE7" w:rsidRDefault="00071BE7" w:rsidP="003D2EB8">
      <w:pPr>
        <w:ind w:left="720"/>
        <w:rPr>
          <w:rFonts w:ascii="Times New Roman" w:hAnsi="Times New Roman" w:cs="Times New Roman"/>
          <w:lang w:val="ro-RO"/>
        </w:rPr>
      </w:pPr>
    </w:p>
    <w:p w:rsidR="003D2EB8" w:rsidRPr="003D2EB8" w:rsidRDefault="003D2EB8" w:rsidP="003D2EB8">
      <w:pPr>
        <w:ind w:left="720"/>
        <w:rPr>
          <w:rFonts w:ascii="Times New Roman" w:hAnsi="Times New Roman" w:cs="Times New Roman"/>
          <w:lang w:val="ro-RO"/>
        </w:rPr>
      </w:pPr>
      <w:r w:rsidRPr="003D2EB8">
        <w:rPr>
          <w:rFonts w:ascii="Times New Roman" w:hAnsi="Times New Roman" w:cs="Times New Roman"/>
          <w:lang w:val="ro-RO"/>
        </w:rPr>
        <w:t>RASPUNS: BC (pag 437). Boboc</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Interpozitia cu succiune intensa la nivelul arcadelor dentare:</w:t>
      </w:r>
    </w:p>
    <w:p w:rsidR="003D2EB8" w:rsidRPr="003D2EB8" w:rsidRDefault="003D2EB8" w:rsidP="00AC6529">
      <w:pPr>
        <w:numPr>
          <w:ilvl w:val="0"/>
          <w:numId w:val="222"/>
        </w:numPr>
        <w:rPr>
          <w:rFonts w:ascii="Times New Roman" w:hAnsi="Times New Roman" w:cs="Times New Roman"/>
          <w:lang w:val="ro-RO"/>
        </w:rPr>
      </w:pPr>
      <w:r w:rsidRPr="003D2EB8">
        <w:rPr>
          <w:rFonts w:ascii="Times New Roman" w:hAnsi="Times New Roman" w:cs="Times New Roman"/>
          <w:lang w:val="ro-RO"/>
        </w:rPr>
        <w:t>este modalitatea principala de interpozitie</w:t>
      </w:r>
    </w:p>
    <w:p w:rsidR="003D2EB8" w:rsidRPr="003D2EB8" w:rsidRDefault="003D2EB8" w:rsidP="00AC6529">
      <w:pPr>
        <w:numPr>
          <w:ilvl w:val="0"/>
          <w:numId w:val="222"/>
        </w:numPr>
        <w:rPr>
          <w:rFonts w:ascii="Times New Roman" w:hAnsi="Times New Roman" w:cs="Times New Roman"/>
          <w:lang w:val="ro-RO"/>
        </w:rPr>
      </w:pPr>
      <w:r w:rsidRPr="003D2EB8">
        <w:rPr>
          <w:rFonts w:ascii="Times New Roman" w:hAnsi="Times New Roman" w:cs="Times New Roman"/>
          <w:lang w:val="ro-RO"/>
        </w:rPr>
        <w:t>atentia cea mai mare se acorda sugerii degetului</w:t>
      </w:r>
    </w:p>
    <w:p w:rsidR="003D2EB8" w:rsidRPr="003D2EB8" w:rsidRDefault="003D2EB8" w:rsidP="00AC6529">
      <w:pPr>
        <w:numPr>
          <w:ilvl w:val="0"/>
          <w:numId w:val="222"/>
        </w:numPr>
        <w:rPr>
          <w:rFonts w:ascii="Times New Roman" w:hAnsi="Times New Roman" w:cs="Times New Roman"/>
          <w:lang w:val="ro-RO"/>
        </w:rPr>
      </w:pPr>
      <w:r w:rsidRPr="003D2EB8">
        <w:rPr>
          <w:rFonts w:ascii="Times New Roman" w:hAnsi="Times New Roman" w:cs="Times New Roman"/>
          <w:lang w:val="ro-RO"/>
        </w:rPr>
        <w:t>atentia cea mai mare se acorda sugerii buzei</w:t>
      </w:r>
    </w:p>
    <w:p w:rsidR="003D2EB8" w:rsidRPr="003D2EB8" w:rsidRDefault="003D2EB8" w:rsidP="00AC6529">
      <w:pPr>
        <w:numPr>
          <w:ilvl w:val="0"/>
          <w:numId w:val="222"/>
        </w:numPr>
        <w:rPr>
          <w:rFonts w:ascii="Times New Roman" w:hAnsi="Times New Roman" w:cs="Times New Roman"/>
          <w:lang w:val="ro-RO"/>
        </w:rPr>
      </w:pPr>
      <w:r w:rsidRPr="003D2EB8">
        <w:rPr>
          <w:rFonts w:ascii="Times New Roman" w:hAnsi="Times New Roman" w:cs="Times New Roman"/>
          <w:lang w:val="ro-RO"/>
        </w:rPr>
        <w:t>atentia cea mai mare se acorda sugerii limbii</w:t>
      </w:r>
    </w:p>
    <w:p w:rsidR="003D2EB8" w:rsidRPr="003D2EB8" w:rsidRDefault="003D2EB8" w:rsidP="00AC6529">
      <w:pPr>
        <w:numPr>
          <w:ilvl w:val="0"/>
          <w:numId w:val="222"/>
        </w:numPr>
        <w:rPr>
          <w:rFonts w:ascii="Times New Roman" w:hAnsi="Times New Roman" w:cs="Times New Roman"/>
          <w:lang w:val="ro-RO"/>
        </w:rPr>
      </w:pPr>
      <w:r w:rsidRPr="003D2EB8">
        <w:rPr>
          <w:rFonts w:ascii="Times New Roman" w:hAnsi="Times New Roman" w:cs="Times New Roman"/>
          <w:lang w:val="ro-RO"/>
        </w:rPr>
        <w:t>este mai rar intalnita</w:t>
      </w:r>
    </w:p>
    <w:p w:rsidR="00071BE7" w:rsidRDefault="00071BE7" w:rsidP="003D2EB8">
      <w:pPr>
        <w:rPr>
          <w:rFonts w:ascii="Times New Roman" w:hAnsi="Times New Roman" w:cs="Times New Roman"/>
          <w:lang w:val="ro-RO"/>
        </w:rPr>
      </w:pPr>
    </w:p>
    <w:p w:rsidR="003D2EB8" w:rsidRPr="003D2EB8" w:rsidRDefault="003D2EB8" w:rsidP="003D2EB8">
      <w:pPr>
        <w:rPr>
          <w:rFonts w:ascii="Times New Roman" w:hAnsi="Times New Roman" w:cs="Times New Roman"/>
          <w:lang w:val="ro-RO"/>
        </w:rPr>
      </w:pPr>
      <w:r w:rsidRPr="003D2EB8">
        <w:rPr>
          <w:rFonts w:ascii="Times New Roman" w:hAnsi="Times New Roman" w:cs="Times New Roman"/>
          <w:lang w:val="ro-RO"/>
        </w:rPr>
        <w:t xml:space="preserve"> RASPUNS: AB (pag 437). Boboc </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La sugatorii de police se observa:</w:t>
      </w:r>
    </w:p>
    <w:p w:rsidR="003D2EB8" w:rsidRPr="003D2EB8" w:rsidRDefault="003D2EB8" w:rsidP="00AC6529">
      <w:pPr>
        <w:numPr>
          <w:ilvl w:val="0"/>
          <w:numId w:val="223"/>
        </w:numPr>
        <w:rPr>
          <w:rFonts w:ascii="Times New Roman" w:hAnsi="Times New Roman" w:cs="Times New Roman"/>
          <w:lang w:val="ro-RO"/>
        </w:rPr>
      </w:pPr>
      <w:r w:rsidRPr="003D2EB8">
        <w:rPr>
          <w:rFonts w:ascii="Times New Roman" w:hAnsi="Times New Roman" w:cs="Times New Roman"/>
          <w:lang w:val="ro-RO"/>
        </w:rPr>
        <w:t>roșeață</w:t>
      </w:r>
    </w:p>
    <w:p w:rsidR="003D2EB8" w:rsidRPr="003D2EB8" w:rsidRDefault="003D2EB8" w:rsidP="00AC6529">
      <w:pPr>
        <w:numPr>
          <w:ilvl w:val="0"/>
          <w:numId w:val="223"/>
        </w:numPr>
        <w:rPr>
          <w:rFonts w:ascii="Times New Roman" w:hAnsi="Times New Roman" w:cs="Times New Roman"/>
          <w:lang w:val="ro-RO"/>
        </w:rPr>
      </w:pPr>
      <w:r w:rsidRPr="003D2EB8">
        <w:rPr>
          <w:rFonts w:ascii="Times New Roman" w:hAnsi="Times New Roman" w:cs="Times New Roman"/>
          <w:lang w:val="ro-RO"/>
        </w:rPr>
        <w:t>încrețirea pielii</w:t>
      </w:r>
    </w:p>
    <w:p w:rsidR="003D2EB8" w:rsidRPr="003D2EB8" w:rsidRDefault="003D2EB8" w:rsidP="00AC6529">
      <w:pPr>
        <w:numPr>
          <w:ilvl w:val="0"/>
          <w:numId w:val="223"/>
        </w:numPr>
        <w:rPr>
          <w:rFonts w:ascii="Times New Roman" w:hAnsi="Times New Roman" w:cs="Times New Roman"/>
          <w:lang w:val="ro-RO"/>
        </w:rPr>
      </w:pPr>
      <w:r w:rsidRPr="003D2EB8">
        <w:rPr>
          <w:rFonts w:ascii="Times New Roman" w:hAnsi="Times New Roman" w:cs="Times New Roman"/>
          <w:lang w:val="ro-RO"/>
        </w:rPr>
        <w:t>îngroșarea pielii</w:t>
      </w:r>
    </w:p>
    <w:p w:rsidR="003D2EB8" w:rsidRPr="003D2EB8" w:rsidRDefault="003D2EB8" w:rsidP="00AC6529">
      <w:pPr>
        <w:numPr>
          <w:ilvl w:val="0"/>
          <w:numId w:val="223"/>
        </w:numPr>
        <w:rPr>
          <w:rFonts w:ascii="Times New Roman" w:hAnsi="Times New Roman" w:cs="Times New Roman"/>
          <w:lang w:val="ro-RO"/>
        </w:rPr>
      </w:pPr>
      <w:r w:rsidRPr="003D2EB8">
        <w:rPr>
          <w:rFonts w:ascii="Times New Roman" w:hAnsi="Times New Roman" w:cs="Times New Roman"/>
          <w:lang w:val="ro-RO"/>
        </w:rPr>
        <w:t>unghia apare mai netedă</w:t>
      </w:r>
    </w:p>
    <w:p w:rsidR="003D2EB8" w:rsidRPr="003D2EB8" w:rsidRDefault="003D2EB8" w:rsidP="00AC6529">
      <w:pPr>
        <w:numPr>
          <w:ilvl w:val="0"/>
          <w:numId w:val="223"/>
        </w:numPr>
        <w:rPr>
          <w:rFonts w:ascii="Times New Roman" w:hAnsi="Times New Roman" w:cs="Times New Roman"/>
          <w:lang w:val="ro-RO"/>
        </w:rPr>
      </w:pPr>
      <w:r w:rsidRPr="003D2EB8">
        <w:rPr>
          <w:rFonts w:ascii="Times New Roman" w:hAnsi="Times New Roman" w:cs="Times New Roman"/>
          <w:lang w:val="ro-RO"/>
        </w:rPr>
        <w:t>unghia apare mai încrețită</w:t>
      </w:r>
    </w:p>
    <w:p w:rsidR="00071BE7" w:rsidRDefault="00071BE7" w:rsidP="003D2EB8">
      <w:pPr>
        <w:ind w:left="720"/>
        <w:rPr>
          <w:rFonts w:ascii="Times New Roman" w:hAnsi="Times New Roman" w:cs="Times New Roman"/>
          <w:lang w:val="ro-RO"/>
        </w:rPr>
      </w:pPr>
    </w:p>
    <w:p w:rsidR="003D2EB8" w:rsidRPr="003D2EB8" w:rsidRDefault="003D2EB8" w:rsidP="003D2EB8">
      <w:pPr>
        <w:ind w:left="720"/>
        <w:rPr>
          <w:rFonts w:ascii="Times New Roman" w:hAnsi="Times New Roman" w:cs="Times New Roman"/>
          <w:lang w:val="ro-RO"/>
        </w:rPr>
      </w:pPr>
      <w:r w:rsidRPr="003D2EB8">
        <w:rPr>
          <w:rFonts w:ascii="Times New Roman" w:hAnsi="Times New Roman" w:cs="Times New Roman"/>
          <w:lang w:val="ro-RO"/>
        </w:rPr>
        <w:t>RASPUNS: ABCD (pag 437). Boboc</w:t>
      </w:r>
    </w:p>
    <w:p w:rsidR="003D2EB8" w:rsidRPr="003D2EB8" w:rsidRDefault="003D2EB8" w:rsidP="003D2EB8">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Teoriile care stau la baza instalarii unui obicei vicios sunt:</w:t>
      </w:r>
    </w:p>
    <w:p w:rsidR="003D2EB8" w:rsidRPr="003D2EB8" w:rsidRDefault="003D2EB8" w:rsidP="00AC6529">
      <w:pPr>
        <w:numPr>
          <w:ilvl w:val="0"/>
          <w:numId w:val="224"/>
        </w:numPr>
        <w:rPr>
          <w:rFonts w:ascii="Times New Roman" w:hAnsi="Times New Roman" w:cs="Times New Roman"/>
          <w:lang w:val="ro-RO"/>
        </w:rPr>
      </w:pPr>
      <w:r w:rsidRPr="003D2EB8">
        <w:rPr>
          <w:rFonts w:ascii="Times New Roman" w:hAnsi="Times New Roman" w:cs="Times New Roman"/>
          <w:lang w:val="ro-RO"/>
        </w:rPr>
        <w:t>teoria alimentară</w:t>
      </w:r>
    </w:p>
    <w:p w:rsidR="003D2EB8" w:rsidRPr="003D2EB8" w:rsidRDefault="003D2EB8" w:rsidP="00AC6529">
      <w:pPr>
        <w:numPr>
          <w:ilvl w:val="0"/>
          <w:numId w:val="224"/>
        </w:numPr>
        <w:rPr>
          <w:rFonts w:ascii="Times New Roman" w:hAnsi="Times New Roman" w:cs="Times New Roman"/>
          <w:lang w:val="ro-RO"/>
        </w:rPr>
      </w:pPr>
      <w:r w:rsidRPr="003D2EB8">
        <w:rPr>
          <w:rFonts w:ascii="Times New Roman" w:hAnsi="Times New Roman" w:cs="Times New Roman"/>
          <w:lang w:val="ro-RO"/>
        </w:rPr>
        <w:t>teoria reflexă</w:t>
      </w:r>
    </w:p>
    <w:p w:rsidR="003D2EB8" w:rsidRPr="003D2EB8" w:rsidRDefault="003D2EB8" w:rsidP="00AC6529">
      <w:pPr>
        <w:numPr>
          <w:ilvl w:val="0"/>
          <w:numId w:val="224"/>
        </w:numPr>
        <w:rPr>
          <w:rFonts w:ascii="Times New Roman" w:hAnsi="Times New Roman" w:cs="Times New Roman"/>
          <w:lang w:val="ro-RO"/>
        </w:rPr>
      </w:pPr>
      <w:r w:rsidRPr="003D2EB8">
        <w:rPr>
          <w:rFonts w:ascii="Times New Roman" w:hAnsi="Times New Roman" w:cs="Times New Roman"/>
          <w:lang w:val="ro-RO"/>
        </w:rPr>
        <w:t>teoria areflexă</w:t>
      </w:r>
    </w:p>
    <w:p w:rsidR="003D2EB8" w:rsidRPr="003D2EB8" w:rsidRDefault="003D2EB8" w:rsidP="00AC6529">
      <w:pPr>
        <w:numPr>
          <w:ilvl w:val="0"/>
          <w:numId w:val="224"/>
        </w:numPr>
        <w:rPr>
          <w:rFonts w:ascii="Times New Roman" w:hAnsi="Times New Roman" w:cs="Times New Roman"/>
          <w:lang w:val="ro-RO"/>
        </w:rPr>
      </w:pPr>
      <w:r w:rsidRPr="003D2EB8">
        <w:rPr>
          <w:rFonts w:ascii="Times New Roman" w:hAnsi="Times New Roman" w:cs="Times New Roman"/>
          <w:lang w:val="ro-RO"/>
        </w:rPr>
        <w:t>teoria genetică</w:t>
      </w:r>
    </w:p>
    <w:p w:rsidR="003D2EB8" w:rsidRPr="003D2EB8" w:rsidRDefault="003D2EB8" w:rsidP="00AC6529">
      <w:pPr>
        <w:numPr>
          <w:ilvl w:val="0"/>
          <w:numId w:val="224"/>
        </w:numPr>
        <w:rPr>
          <w:rFonts w:ascii="Times New Roman" w:hAnsi="Times New Roman" w:cs="Times New Roman"/>
          <w:lang w:val="ro-RO"/>
        </w:rPr>
      </w:pPr>
      <w:r w:rsidRPr="003D2EB8">
        <w:rPr>
          <w:rFonts w:ascii="Times New Roman" w:hAnsi="Times New Roman" w:cs="Times New Roman"/>
          <w:lang w:val="ro-RO"/>
        </w:rPr>
        <w:t>teoriile psihologice</w:t>
      </w:r>
    </w:p>
    <w:p w:rsidR="00071BE7" w:rsidRDefault="00071BE7" w:rsidP="003D2EB8">
      <w:pPr>
        <w:ind w:left="720"/>
        <w:rPr>
          <w:rFonts w:ascii="Times New Roman" w:hAnsi="Times New Roman" w:cs="Times New Roman"/>
          <w:lang w:val="ro-RO"/>
        </w:rPr>
      </w:pPr>
    </w:p>
    <w:p w:rsidR="003D2EB8" w:rsidRPr="003D2EB8" w:rsidRDefault="003D2EB8" w:rsidP="003D2EB8">
      <w:pPr>
        <w:ind w:left="720"/>
        <w:rPr>
          <w:rFonts w:ascii="Times New Roman" w:hAnsi="Times New Roman" w:cs="Times New Roman"/>
          <w:lang w:val="ro-RO"/>
        </w:rPr>
      </w:pPr>
      <w:r w:rsidRPr="003D2EB8">
        <w:rPr>
          <w:rFonts w:ascii="Times New Roman" w:hAnsi="Times New Roman" w:cs="Times New Roman"/>
          <w:lang w:val="ro-RO"/>
        </w:rPr>
        <w:t xml:space="preserve"> RASPUNS: ABE (pag 441). Boboc</w:t>
      </w:r>
    </w:p>
    <w:p w:rsidR="003D2EB8" w:rsidRPr="003D2EB8" w:rsidRDefault="003D2EB8" w:rsidP="003D2EB8">
      <w:pPr>
        <w:ind w:left="1080"/>
        <w:rPr>
          <w:rFonts w:ascii="Times New Roman" w:hAnsi="Times New Roman" w:cs="Times New Roman"/>
          <w:lang w:val="ro-RO"/>
        </w:rPr>
      </w:pPr>
      <w:r w:rsidRPr="003D2EB8">
        <w:rPr>
          <w:rFonts w:ascii="Times New Roman" w:hAnsi="Times New Roman" w:cs="Times New Roman"/>
          <w:lang w:val="ro-RO"/>
        </w:rPr>
        <w:tab/>
      </w: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Sugătorii de deget au anumite particularități de personalitate:</w:t>
      </w:r>
    </w:p>
    <w:p w:rsidR="003D2EB8" w:rsidRPr="003D2EB8" w:rsidRDefault="003D2EB8" w:rsidP="00AC6529">
      <w:pPr>
        <w:numPr>
          <w:ilvl w:val="0"/>
          <w:numId w:val="225"/>
        </w:numPr>
        <w:rPr>
          <w:rFonts w:ascii="Times New Roman" w:hAnsi="Times New Roman" w:cs="Times New Roman"/>
          <w:lang w:val="ro-RO"/>
        </w:rPr>
      </w:pPr>
      <w:r w:rsidRPr="003D2EB8">
        <w:rPr>
          <w:rFonts w:ascii="Times New Roman" w:hAnsi="Times New Roman" w:cs="Times New Roman"/>
          <w:lang w:val="ro-RO"/>
        </w:rPr>
        <w:t>sunt mai anxiosi</w:t>
      </w:r>
    </w:p>
    <w:p w:rsidR="003D2EB8" w:rsidRPr="003D2EB8" w:rsidRDefault="003D2EB8" w:rsidP="00AC6529">
      <w:pPr>
        <w:numPr>
          <w:ilvl w:val="0"/>
          <w:numId w:val="225"/>
        </w:numPr>
        <w:rPr>
          <w:rFonts w:ascii="Times New Roman" w:hAnsi="Times New Roman" w:cs="Times New Roman"/>
          <w:lang w:val="ro-RO"/>
        </w:rPr>
      </w:pPr>
      <w:r w:rsidRPr="003D2EB8">
        <w:rPr>
          <w:rFonts w:ascii="Times New Roman" w:hAnsi="Times New Roman" w:cs="Times New Roman"/>
          <w:lang w:val="ro-RO"/>
        </w:rPr>
        <w:t>afrontează cu elan realitatea</w:t>
      </w:r>
    </w:p>
    <w:p w:rsidR="003D2EB8" w:rsidRPr="003D2EB8" w:rsidRDefault="003D2EB8" w:rsidP="00AC6529">
      <w:pPr>
        <w:numPr>
          <w:ilvl w:val="0"/>
          <w:numId w:val="225"/>
        </w:numPr>
        <w:rPr>
          <w:rFonts w:ascii="Times New Roman" w:hAnsi="Times New Roman" w:cs="Times New Roman"/>
          <w:lang w:val="ro-RO"/>
        </w:rPr>
      </w:pPr>
      <w:r w:rsidRPr="003D2EB8">
        <w:rPr>
          <w:rFonts w:ascii="Times New Roman" w:hAnsi="Times New Roman" w:cs="Times New Roman"/>
          <w:lang w:val="ro-RO"/>
        </w:rPr>
        <w:t>afrontează cu reticență realitatea</w:t>
      </w:r>
    </w:p>
    <w:p w:rsidR="003D2EB8" w:rsidRPr="003D2EB8" w:rsidRDefault="003D2EB8" w:rsidP="00AC6529">
      <w:pPr>
        <w:numPr>
          <w:ilvl w:val="0"/>
          <w:numId w:val="225"/>
        </w:numPr>
        <w:rPr>
          <w:rFonts w:ascii="Times New Roman" w:hAnsi="Times New Roman" w:cs="Times New Roman"/>
          <w:lang w:val="ro-RO"/>
        </w:rPr>
      </w:pPr>
      <w:r w:rsidRPr="003D2EB8">
        <w:rPr>
          <w:rFonts w:ascii="Times New Roman" w:hAnsi="Times New Roman" w:cs="Times New Roman"/>
          <w:lang w:val="ro-RO"/>
        </w:rPr>
        <w:t>sunt mai timizi</w:t>
      </w:r>
    </w:p>
    <w:p w:rsidR="003D2EB8" w:rsidRPr="003D2EB8" w:rsidRDefault="003D2EB8" w:rsidP="00AC6529">
      <w:pPr>
        <w:numPr>
          <w:ilvl w:val="0"/>
          <w:numId w:val="225"/>
        </w:numPr>
        <w:rPr>
          <w:rFonts w:ascii="Times New Roman" w:hAnsi="Times New Roman" w:cs="Times New Roman"/>
          <w:lang w:val="ro-RO"/>
        </w:rPr>
      </w:pPr>
      <w:r w:rsidRPr="003D2EB8">
        <w:rPr>
          <w:rFonts w:ascii="Times New Roman" w:hAnsi="Times New Roman" w:cs="Times New Roman"/>
          <w:lang w:val="ro-RO"/>
        </w:rPr>
        <w:t>nu are relevanță practicarea unui obicei vicios in ceea ce privește personalitatea</w:t>
      </w:r>
    </w:p>
    <w:p w:rsidR="00071BE7" w:rsidRDefault="003D2EB8" w:rsidP="003D2EB8">
      <w:pPr>
        <w:rPr>
          <w:rFonts w:ascii="Times New Roman" w:hAnsi="Times New Roman" w:cs="Times New Roman"/>
          <w:lang w:val="ro-RO"/>
        </w:rPr>
      </w:pPr>
      <w:r w:rsidRPr="003D2EB8">
        <w:rPr>
          <w:rFonts w:ascii="Times New Roman" w:hAnsi="Times New Roman" w:cs="Times New Roman"/>
          <w:lang w:val="ro-RO"/>
        </w:rPr>
        <w:t xml:space="preserve"> </w:t>
      </w:r>
    </w:p>
    <w:p w:rsidR="003D2EB8" w:rsidRPr="003D2EB8" w:rsidRDefault="003D2EB8" w:rsidP="003D2EB8">
      <w:pPr>
        <w:rPr>
          <w:rFonts w:ascii="Times New Roman" w:hAnsi="Times New Roman" w:cs="Times New Roman"/>
          <w:lang w:val="ro-RO"/>
        </w:rPr>
      </w:pPr>
      <w:r w:rsidRPr="003D2EB8">
        <w:rPr>
          <w:rFonts w:ascii="Times New Roman" w:hAnsi="Times New Roman" w:cs="Times New Roman"/>
          <w:lang w:val="ro-RO"/>
        </w:rPr>
        <w:t xml:space="preserve">  RASPUNS: AC  (pag 441). Boboc</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Teoria reflexă (sugerea policelui) presupune:</w:t>
      </w:r>
    </w:p>
    <w:p w:rsidR="003D2EB8" w:rsidRPr="003D2EB8" w:rsidRDefault="003D2EB8" w:rsidP="00AC6529">
      <w:pPr>
        <w:numPr>
          <w:ilvl w:val="0"/>
          <w:numId w:val="226"/>
        </w:numPr>
        <w:rPr>
          <w:rFonts w:ascii="Times New Roman" w:hAnsi="Times New Roman" w:cs="Times New Roman"/>
          <w:lang w:val="ro-RO"/>
        </w:rPr>
      </w:pPr>
      <w:r w:rsidRPr="003D2EB8">
        <w:rPr>
          <w:rFonts w:ascii="Times New Roman" w:hAnsi="Times New Roman" w:cs="Times New Roman"/>
          <w:lang w:val="ro-RO"/>
        </w:rPr>
        <w:t>sugerea degetului este un obicei condiționat</w:t>
      </w:r>
    </w:p>
    <w:p w:rsidR="003D2EB8" w:rsidRPr="003D2EB8" w:rsidRDefault="003D2EB8" w:rsidP="00AC6529">
      <w:pPr>
        <w:numPr>
          <w:ilvl w:val="0"/>
          <w:numId w:val="226"/>
        </w:numPr>
        <w:rPr>
          <w:rFonts w:ascii="Times New Roman" w:hAnsi="Times New Roman" w:cs="Times New Roman"/>
          <w:lang w:val="ro-RO"/>
        </w:rPr>
      </w:pPr>
      <w:r w:rsidRPr="003D2EB8">
        <w:rPr>
          <w:rFonts w:ascii="Times New Roman" w:hAnsi="Times New Roman" w:cs="Times New Roman"/>
          <w:lang w:val="ro-RO"/>
        </w:rPr>
        <w:t>se fixează brusc</w:t>
      </w:r>
    </w:p>
    <w:p w:rsidR="003D2EB8" w:rsidRPr="003D2EB8" w:rsidRDefault="003D2EB8" w:rsidP="00AC6529">
      <w:pPr>
        <w:numPr>
          <w:ilvl w:val="0"/>
          <w:numId w:val="226"/>
        </w:numPr>
        <w:rPr>
          <w:rFonts w:ascii="Times New Roman" w:hAnsi="Times New Roman" w:cs="Times New Roman"/>
          <w:lang w:val="ro-RO"/>
        </w:rPr>
      </w:pPr>
      <w:r w:rsidRPr="003D2EB8">
        <w:rPr>
          <w:rFonts w:ascii="Times New Roman" w:hAnsi="Times New Roman" w:cs="Times New Roman"/>
          <w:lang w:val="ro-RO"/>
        </w:rPr>
        <w:t>se fixează pe parcurs</w:t>
      </w:r>
    </w:p>
    <w:p w:rsidR="003D2EB8" w:rsidRPr="003D2EB8" w:rsidRDefault="003D2EB8" w:rsidP="00AC6529">
      <w:pPr>
        <w:numPr>
          <w:ilvl w:val="0"/>
          <w:numId w:val="226"/>
        </w:numPr>
        <w:rPr>
          <w:rFonts w:ascii="Times New Roman" w:hAnsi="Times New Roman" w:cs="Times New Roman"/>
          <w:lang w:val="ro-RO"/>
        </w:rPr>
      </w:pPr>
      <w:r w:rsidRPr="003D2EB8">
        <w:rPr>
          <w:rFonts w:ascii="Times New Roman" w:hAnsi="Times New Roman" w:cs="Times New Roman"/>
          <w:lang w:val="ro-RO"/>
        </w:rPr>
        <w:t>se transformă în obicei vicios</w:t>
      </w:r>
    </w:p>
    <w:p w:rsidR="003D2EB8" w:rsidRPr="003D2EB8" w:rsidRDefault="003D2EB8" w:rsidP="00AC6529">
      <w:pPr>
        <w:numPr>
          <w:ilvl w:val="0"/>
          <w:numId w:val="226"/>
        </w:numPr>
        <w:rPr>
          <w:rFonts w:ascii="Times New Roman" w:hAnsi="Times New Roman" w:cs="Times New Roman"/>
          <w:lang w:val="ro-RO"/>
        </w:rPr>
      </w:pPr>
      <w:r w:rsidRPr="003D2EB8">
        <w:rPr>
          <w:rFonts w:ascii="Times New Roman" w:hAnsi="Times New Roman" w:cs="Times New Roman"/>
          <w:lang w:val="ro-RO"/>
        </w:rPr>
        <w:t>nu se transformă în obicei vicios</w:t>
      </w:r>
    </w:p>
    <w:p w:rsidR="00071BE7" w:rsidRDefault="00071BE7" w:rsidP="00071BE7">
      <w:pPr>
        <w:ind w:left="720"/>
        <w:rPr>
          <w:rFonts w:ascii="Times New Roman" w:hAnsi="Times New Roman" w:cs="Times New Roman"/>
          <w:lang w:val="ro-RO"/>
        </w:rPr>
      </w:pPr>
    </w:p>
    <w:p w:rsidR="003D2EB8" w:rsidRPr="003D2EB8" w:rsidRDefault="003D2EB8" w:rsidP="00071BE7">
      <w:pPr>
        <w:ind w:left="720"/>
        <w:rPr>
          <w:rFonts w:ascii="Times New Roman" w:hAnsi="Times New Roman" w:cs="Times New Roman"/>
          <w:lang w:val="ro-RO"/>
        </w:rPr>
      </w:pPr>
      <w:r w:rsidRPr="003D2EB8">
        <w:rPr>
          <w:rFonts w:ascii="Times New Roman" w:hAnsi="Times New Roman" w:cs="Times New Roman"/>
          <w:lang w:val="ro-RO"/>
        </w:rPr>
        <w:t>RASPUNS: ACD (pag 441). Boboc</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Teoria alimentară (sugerea policelui) se referă la:</w:t>
      </w:r>
    </w:p>
    <w:p w:rsidR="003D2EB8" w:rsidRPr="003D2EB8" w:rsidRDefault="003D2EB8" w:rsidP="00AC6529">
      <w:pPr>
        <w:numPr>
          <w:ilvl w:val="0"/>
          <w:numId w:val="227"/>
        </w:numPr>
        <w:rPr>
          <w:rFonts w:ascii="Times New Roman" w:hAnsi="Times New Roman" w:cs="Times New Roman"/>
          <w:lang w:val="ro-RO"/>
        </w:rPr>
      </w:pPr>
      <w:r w:rsidRPr="003D2EB8">
        <w:rPr>
          <w:rFonts w:ascii="Times New Roman" w:hAnsi="Times New Roman" w:cs="Times New Roman"/>
          <w:lang w:val="ro-RO"/>
        </w:rPr>
        <w:t>degetul este un înlocuitor al mamelonului matern</w:t>
      </w:r>
    </w:p>
    <w:p w:rsidR="003D2EB8" w:rsidRPr="003D2EB8" w:rsidRDefault="003D2EB8" w:rsidP="00AC6529">
      <w:pPr>
        <w:numPr>
          <w:ilvl w:val="0"/>
          <w:numId w:val="227"/>
        </w:numPr>
        <w:rPr>
          <w:rFonts w:ascii="Times New Roman" w:hAnsi="Times New Roman" w:cs="Times New Roman"/>
          <w:lang w:val="ro-RO"/>
        </w:rPr>
      </w:pPr>
      <w:r w:rsidRPr="003D2EB8">
        <w:rPr>
          <w:rFonts w:ascii="Times New Roman" w:hAnsi="Times New Roman" w:cs="Times New Roman"/>
          <w:lang w:val="ro-RO"/>
        </w:rPr>
        <w:t>sugerea policelui produce o senzație agreabilă</w:t>
      </w:r>
    </w:p>
    <w:p w:rsidR="003D2EB8" w:rsidRPr="003D2EB8" w:rsidRDefault="003D2EB8" w:rsidP="00AC6529">
      <w:pPr>
        <w:numPr>
          <w:ilvl w:val="0"/>
          <w:numId w:val="227"/>
        </w:numPr>
        <w:rPr>
          <w:rFonts w:ascii="Times New Roman" w:hAnsi="Times New Roman" w:cs="Times New Roman"/>
          <w:lang w:val="ro-RO"/>
        </w:rPr>
      </w:pPr>
      <w:r w:rsidRPr="003D2EB8">
        <w:rPr>
          <w:rFonts w:ascii="Times New Roman" w:hAnsi="Times New Roman" w:cs="Times New Roman"/>
          <w:lang w:val="ro-RO"/>
        </w:rPr>
        <w:t>alimentarea cu biberonul pare să joace un anumit rol</w:t>
      </w:r>
    </w:p>
    <w:p w:rsidR="003D2EB8" w:rsidRPr="003D2EB8" w:rsidRDefault="003D2EB8" w:rsidP="00AC6529">
      <w:pPr>
        <w:numPr>
          <w:ilvl w:val="0"/>
          <w:numId w:val="227"/>
        </w:numPr>
        <w:rPr>
          <w:rFonts w:ascii="Times New Roman" w:hAnsi="Times New Roman" w:cs="Times New Roman"/>
          <w:lang w:val="ro-RO"/>
        </w:rPr>
      </w:pPr>
      <w:r w:rsidRPr="003D2EB8">
        <w:rPr>
          <w:rFonts w:ascii="Times New Roman" w:hAnsi="Times New Roman" w:cs="Times New Roman"/>
          <w:lang w:val="ro-RO"/>
        </w:rPr>
        <w:t>alimentarea cu biberonul nu joacă nici un rol</w:t>
      </w:r>
    </w:p>
    <w:p w:rsidR="003D2EB8" w:rsidRPr="003D2EB8" w:rsidRDefault="003D2EB8" w:rsidP="00AC6529">
      <w:pPr>
        <w:numPr>
          <w:ilvl w:val="0"/>
          <w:numId w:val="227"/>
        </w:numPr>
        <w:rPr>
          <w:rFonts w:ascii="Times New Roman" w:hAnsi="Times New Roman" w:cs="Times New Roman"/>
          <w:lang w:val="ro-RO"/>
        </w:rPr>
      </w:pPr>
      <w:r w:rsidRPr="003D2EB8">
        <w:rPr>
          <w:rFonts w:ascii="Times New Roman" w:hAnsi="Times New Roman" w:cs="Times New Roman"/>
          <w:lang w:val="ro-RO"/>
        </w:rPr>
        <w:t>degetul este înlocuitorul laptelui matern</w:t>
      </w:r>
    </w:p>
    <w:p w:rsidR="00071BE7" w:rsidRDefault="00071BE7" w:rsidP="00071BE7">
      <w:pPr>
        <w:ind w:left="720"/>
        <w:rPr>
          <w:rFonts w:ascii="Times New Roman" w:hAnsi="Times New Roman" w:cs="Times New Roman"/>
          <w:lang w:val="ro-RO"/>
        </w:rPr>
      </w:pPr>
    </w:p>
    <w:p w:rsidR="003D2EB8" w:rsidRPr="003D2EB8" w:rsidRDefault="003D2EB8" w:rsidP="00071BE7">
      <w:pPr>
        <w:ind w:left="720"/>
        <w:rPr>
          <w:rFonts w:ascii="Times New Roman" w:hAnsi="Times New Roman" w:cs="Times New Roman"/>
          <w:lang w:val="ro-RO"/>
        </w:rPr>
      </w:pPr>
      <w:r w:rsidRPr="003D2EB8">
        <w:rPr>
          <w:rFonts w:ascii="Times New Roman" w:hAnsi="Times New Roman" w:cs="Times New Roman"/>
          <w:lang w:val="ro-RO"/>
        </w:rPr>
        <w:t>RASPUNS: ABC (pag 441). Boboc</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Principalele caracteristici ale meziodensului sunt:</w:t>
      </w:r>
    </w:p>
    <w:p w:rsidR="003D2EB8" w:rsidRPr="003D2EB8" w:rsidRDefault="003D2EB8" w:rsidP="00AC6529">
      <w:pPr>
        <w:numPr>
          <w:ilvl w:val="0"/>
          <w:numId w:val="228"/>
        </w:numPr>
        <w:rPr>
          <w:rFonts w:ascii="Times New Roman" w:hAnsi="Times New Roman" w:cs="Times New Roman"/>
          <w:lang w:val="ro-RO"/>
        </w:rPr>
      </w:pPr>
      <w:r w:rsidRPr="003D2EB8">
        <w:rPr>
          <w:rFonts w:ascii="Times New Roman" w:hAnsi="Times New Roman" w:cs="Times New Roman"/>
          <w:lang w:val="ro-RO"/>
        </w:rPr>
        <w:t>Apare la ambele maxilare</w:t>
      </w:r>
    </w:p>
    <w:p w:rsidR="003D2EB8" w:rsidRPr="003D2EB8" w:rsidRDefault="003D2EB8" w:rsidP="00AC6529">
      <w:pPr>
        <w:numPr>
          <w:ilvl w:val="0"/>
          <w:numId w:val="228"/>
        </w:numPr>
        <w:rPr>
          <w:rFonts w:ascii="Times New Roman" w:hAnsi="Times New Roman" w:cs="Times New Roman"/>
          <w:lang w:val="ro-RO"/>
        </w:rPr>
      </w:pPr>
      <w:r w:rsidRPr="003D2EB8">
        <w:rPr>
          <w:rFonts w:ascii="Times New Roman" w:hAnsi="Times New Roman" w:cs="Times New Roman"/>
          <w:lang w:val="ro-RO"/>
        </w:rPr>
        <w:t>Apare doar la maxilarul superior</w:t>
      </w:r>
    </w:p>
    <w:p w:rsidR="003D2EB8" w:rsidRPr="003D2EB8" w:rsidRDefault="003D2EB8" w:rsidP="00AC6529">
      <w:pPr>
        <w:numPr>
          <w:ilvl w:val="0"/>
          <w:numId w:val="228"/>
        </w:numPr>
        <w:rPr>
          <w:rFonts w:ascii="Times New Roman" w:hAnsi="Times New Roman" w:cs="Times New Roman"/>
          <w:lang w:val="ro-RO"/>
        </w:rPr>
      </w:pPr>
      <w:r w:rsidRPr="003D2EB8">
        <w:rPr>
          <w:rFonts w:ascii="Times New Roman" w:hAnsi="Times New Roman" w:cs="Times New Roman"/>
          <w:lang w:val="ro-RO"/>
        </w:rPr>
        <w:t>Cel mai frecvent este unic</w:t>
      </w:r>
    </w:p>
    <w:p w:rsidR="003D2EB8" w:rsidRPr="003D2EB8" w:rsidRDefault="003D2EB8" w:rsidP="00AC6529">
      <w:pPr>
        <w:numPr>
          <w:ilvl w:val="0"/>
          <w:numId w:val="228"/>
        </w:numPr>
        <w:rPr>
          <w:rFonts w:ascii="Times New Roman" w:hAnsi="Times New Roman" w:cs="Times New Roman"/>
          <w:lang w:val="ro-RO"/>
        </w:rPr>
      </w:pPr>
      <w:r w:rsidRPr="003D2EB8">
        <w:rPr>
          <w:rFonts w:ascii="Times New Roman" w:hAnsi="Times New Roman" w:cs="Times New Roman"/>
          <w:lang w:val="ro-RO"/>
        </w:rPr>
        <w:t>Este unicuspidat și uniradicular</w:t>
      </w:r>
    </w:p>
    <w:p w:rsidR="003D2EB8" w:rsidRPr="003D2EB8" w:rsidRDefault="003D2EB8" w:rsidP="00AC6529">
      <w:pPr>
        <w:numPr>
          <w:ilvl w:val="0"/>
          <w:numId w:val="228"/>
        </w:numPr>
        <w:rPr>
          <w:rFonts w:ascii="Times New Roman" w:hAnsi="Times New Roman" w:cs="Times New Roman"/>
          <w:lang w:val="ro-RO"/>
        </w:rPr>
      </w:pPr>
      <w:r w:rsidRPr="003D2EB8">
        <w:rPr>
          <w:rFonts w:ascii="Times New Roman" w:hAnsi="Times New Roman" w:cs="Times New Roman"/>
          <w:lang w:val="ro-RO"/>
        </w:rPr>
        <w:t>Este pluricuspidat si pluriradicular</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Răspuns: BCD (Pag  51). Ionescu - Anomaliile dentare</w:t>
      </w:r>
    </w:p>
    <w:p w:rsidR="003D2EB8" w:rsidRPr="003D2EB8" w:rsidRDefault="003D2EB8" w:rsidP="003D2EB8">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Afirmațiile adevărate referitoare la geminație sunt:</w:t>
      </w:r>
    </w:p>
    <w:p w:rsidR="003D2EB8" w:rsidRPr="003D2EB8" w:rsidRDefault="003D2EB8" w:rsidP="00AC6529">
      <w:pPr>
        <w:numPr>
          <w:ilvl w:val="0"/>
          <w:numId w:val="229"/>
        </w:numPr>
        <w:rPr>
          <w:rFonts w:ascii="Times New Roman" w:hAnsi="Times New Roman" w:cs="Times New Roman"/>
          <w:lang w:val="ro-RO"/>
        </w:rPr>
      </w:pPr>
      <w:r w:rsidRPr="003D2EB8">
        <w:rPr>
          <w:rFonts w:ascii="Times New Roman" w:hAnsi="Times New Roman" w:cs="Times New Roman"/>
          <w:lang w:val="ro-RO"/>
        </w:rPr>
        <w:t>Reprezintă tentativa  unui germene dentar de a se divide</w:t>
      </w:r>
    </w:p>
    <w:p w:rsidR="003D2EB8" w:rsidRPr="003D2EB8" w:rsidRDefault="003D2EB8" w:rsidP="00AC6529">
      <w:pPr>
        <w:numPr>
          <w:ilvl w:val="0"/>
          <w:numId w:val="229"/>
        </w:numPr>
        <w:rPr>
          <w:rFonts w:ascii="Times New Roman" w:hAnsi="Times New Roman" w:cs="Times New Roman"/>
          <w:lang w:val="ro-RO"/>
        </w:rPr>
      </w:pPr>
      <w:r w:rsidRPr="003D2EB8">
        <w:rPr>
          <w:rFonts w:ascii="Times New Roman" w:hAnsi="Times New Roman" w:cs="Times New Roman"/>
          <w:lang w:val="ro-RO"/>
        </w:rPr>
        <w:t>Reprezintă tentativa  unui dinte de a se dezvolta în interiorul altui dinte</w:t>
      </w:r>
    </w:p>
    <w:p w:rsidR="003D2EB8" w:rsidRPr="003D2EB8" w:rsidRDefault="003D2EB8" w:rsidP="00AC6529">
      <w:pPr>
        <w:numPr>
          <w:ilvl w:val="0"/>
          <w:numId w:val="229"/>
        </w:numPr>
        <w:rPr>
          <w:rFonts w:ascii="Times New Roman" w:hAnsi="Times New Roman" w:cs="Times New Roman"/>
          <w:lang w:val="ro-RO"/>
        </w:rPr>
      </w:pPr>
      <w:r w:rsidRPr="003D2EB8">
        <w:rPr>
          <w:rFonts w:ascii="Times New Roman" w:hAnsi="Times New Roman" w:cs="Times New Roman"/>
          <w:lang w:val="ro-RO"/>
        </w:rPr>
        <w:t>Reprezintă tentativa  a doi dinți de a se uni între ei</w:t>
      </w:r>
    </w:p>
    <w:p w:rsidR="003D2EB8" w:rsidRPr="003D2EB8" w:rsidRDefault="003D2EB8" w:rsidP="00AC6529">
      <w:pPr>
        <w:numPr>
          <w:ilvl w:val="0"/>
          <w:numId w:val="229"/>
        </w:numPr>
        <w:rPr>
          <w:rFonts w:ascii="Times New Roman" w:hAnsi="Times New Roman" w:cs="Times New Roman"/>
          <w:lang w:val="ro-RO"/>
        </w:rPr>
      </w:pPr>
      <w:r w:rsidRPr="003D2EB8">
        <w:rPr>
          <w:rFonts w:ascii="Times New Roman" w:hAnsi="Times New Roman" w:cs="Times New Roman"/>
          <w:lang w:val="ro-RO"/>
        </w:rPr>
        <w:t>Poate fi prematură, caracterizată printr-o simplă ancoșă pe marginea incizală a incisivilor</w:t>
      </w:r>
    </w:p>
    <w:p w:rsidR="003D2EB8" w:rsidRPr="003D2EB8" w:rsidRDefault="003D2EB8" w:rsidP="00AC6529">
      <w:pPr>
        <w:numPr>
          <w:ilvl w:val="0"/>
          <w:numId w:val="229"/>
        </w:numPr>
        <w:rPr>
          <w:rFonts w:ascii="Times New Roman" w:hAnsi="Times New Roman" w:cs="Times New Roman"/>
          <w:lang w:val="ro-RO"/>
        </w:rPr>
      </w:pPr>
      <w:r w:rsidRPr="003D2EB8">
        <w:rPr>
          <w:rFonts w:ascii="Times New Roman" w:hAnsi="Times New Roman" w:cs="Times New Roman"/>
          <w:lang w:val="ro-RO"/>
        </w:rPr>
        <w:t>Poate fi totală, cu denumirea de bigeminație</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Răspuns: ADE (Pag  58-59). Ionescu - Anomaliile dentare</w:t>
      </w:r>
    </w:p>
    <w:p w:rsidR="003D2EB8" w:rsidRPr="003D2EB8" w:rsidRDefault="003D2EB8" w:rsidP="003D2EB8">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În cazul fuzionării se disting:</w:t>
      </w:r>
    </w:p>
    <w:p w:rsidR="003D2EB8" w:rsidRPr="003D2EB8" w:rsidRDefault="003D2EB8" w:rsidP="00AC6529">
      <w:pPr>
        <w:numPr>
          <w:ilvl w:val="0"/>
          <w:numId w:val="230"/>
        </w:numPr>
        <w:rPr>
          <w:rFonts w:ascii="Times New Roman" w:hAnsi="Times New Roman" w:cs="Times New Roman"/>
          <w:lang w:val="ro-RO"/>
        </w:rPr>
      </w:pPr>
      <w:r w:rsidRPr="003D2EB8">
        <w:rPr>
          <w:rFonts w:ascii="Times New Roman" w:hAnsi="Times New Roman" w:cs="Times New Roman"/>
          <w:lang w:val="ro-RO"/>
        </w:rPr>
        <w:t>Fuzionări coronare</w:t>
      </w:r>
    </w:p>
    <w:p w:rsidR="003D2EB8" w:rsidRPr="003D2EB8" w:rsidRDefault="003D2EB8" w:rsidP="00AC6529">
      <w:pPr>
        <w:numPr>
          <w:ilvl w:val="0"/>
          <w:numId w:val="230"/>
        </w:numPr>
        <w:rPr>
          <w:rFonts w:ascii="Times New Roman" w:hAnsi="Times New Roman" w:cs="Times New Roman"/>
          <w:lang w:val="ro-RO"/>
        </w:rPr>
      </w:pPr>
      <w:r w:rsidRPr="003D2EB8">
        <w:rPr>
          <w:rFonts w:ascii="Times New Roman" w:hAnsi="Times New Roman" w:cs="Times New Roman"/>
          <w:lang w:val="ro-RO"/>
        </w:rPr>
        <w:t>Fuzionări radiculare</w:t>
      </w:r>
    </w:p>
    <w:p w:rsidR="003D2EB8" w:rsidRPr="003D2EB8" w:rsidRDefault="003D2EB8" w:rsidP="00AC6529">
      <w:pPr>
        <w:numPr>
          <w:ilvl w:val="0"/>
          <w:numId w:val="230"/>
        </w:numPr>
        <w:rPr>
          <w:rFonts w:ascii="Times New Roman" w:hAnsi="Times New Roman" w:cs="Times New Roman"/>
          <w:lang w:val="ro-RO"/>
        </w:rPr>
      </w:pPr>
      <w:r w:rsidRPr="003D2EB8">
        <w:rPr>
          <w:rFonts w:ascii="Times New Roman" w:hAnsi="Times New Roman" w:cs="Times New Roman"/>
          <w:lang w:val="ro-RO"/>
        </w:rPr>
        <w:t>Fuzionări dentare totale</w:t>
      </w:r>
    </w:p>
    <w:p w:rsidR="003D2EB8" w:rsidRPr="003D2EB8" w:rsidRDefault="003D2EB8" w:rsidP="00AC6529">
      <w:pPr>
        <w:numPr>
          <w:ilvl w:val="0"/>
          <w:numId w:val="230"/>
        </w:numPr>
        <w:rPr>
          <w:rFonts w:ascii="Times New Roman" w:hAnsi="Times New Roman" w:cs="Times New Roman"/>
          <w:lang w:val="ro-RO"/>
        </w:rPr>
      </w:pPr>
      <w:r w:rsidRPr="003D2EB8">
        <w:rPr>
          <w:rFonts w:ascii="Times New Roman" w:hAnsi="Times New Roman" w:cs="Times New Roman"/>
          <w:lang w:val="ro-RO"/>
        </w:rPr>
        <w:t>Fuzionări externe</w:t>
      </w:r>
    </w:p>
    <w:p w:rsidR="003D2EB8" w:rsidRPr="003D2EB8" w:rsidRDefault="003D2EB8" w:rsidP="00AC6529">
      <w:pPr>
        <w:numPr>
          <w:ilvl w:val="0"/>
          <w:numId w:val="230"/>
        </w:numPr>
        <w:rPr>
          <w:rFonts w:ascii="Times New Roman" w:hAnsi="Times New Roman" w:cs="Times New Roman"/>
          <w:lang w:val="ro-RO"/>
        </w:rPr>
      </w:pPr>
      <w:r w:rsidRPr="003D2EB8">
        <w:rPr>
          <w:rFonts w:ascii="Times New Roman" w:hAnsi="Times New Roman" w:cs="Times New Roman"/>
          <w:lang w:val="ro-RO"/>
        </w:rPr>
        <w:t>Fuzionări interne</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Răspuns: ABC (Pag  59-60). Ionescu - Anomaliile dentare</w:t>
      </w:r>
    </w:p>
    <w:p w:rsidR="003D2EB8" w:rsidRPr="003D2EB8" w:rsidRDefault="003D2EB8" w:rsidP="003D2EB8">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Precizați care dintre următoarele afirmații referitoare la frecvența dinților supranumerari sunt adevărate:</w:t>
      </w:r>
    </w:p>
    <w:p w:rsidR="003D2EB8" w:rsidRPr="003D2EB8" w:rsidRDefault="003D2EB8" w:rsidP="00AC6529">
      <w:pPr>
        <w:numPr>
          <w:ilvl w:val="0"/>
          <w:numId w:val="231"/>
        </w:numPr>
        <w:rPr>
          <w:rFonts w:ascii="Times New Roman" w:hAnsi="Times New Roman" w:cs="Times New Roman"/>
          <w:lang w:val="ro-RO"/>
        </w:rPr>
      </w:pPr>
      <w:r w:rsidRPr="003D2EB8">
        <w:rPr>
          <w:rFonts w:ascii="Times New Roman" w:hAnsi="Times New Roman" w:cs="Times New Roman"/>
          <w:lang w:val="ro-RO"/>
        </w:rPr>
        <w:t>Anomalia este mai frecventă la sexul masculin</w:t>
      </w:r>
    </w:p>
    <w:p w:rsidR="003D2EB8" w:rsidRPr="003D2EB8" w:rsidRDefault="003D2EB8" w:rsidP="00AC6529">
      <w:pPr>
        <w:numPr>
          <w:ilvl w:val="0"/>
          <w:numId w:val="231"/>
        </w:numPr>
        <w:rPr>
          <w:rFonts w:ascii="Times New Roman" w:hAnsi="Times New Roman" w:cs="Times New Roman"/>
          <w:lang w:val="ro-RO"/>
        </w:rPr>
      </w:pPr>
      <w:r w:rsidRPr="003D2EB8">
        <w:rPr>
          <w:rFonts w:ascii="Times New Roman" w:hAnsi="Times New Roman" w:cs="Times New Roman"/>
          <w:lang w:val="ro-RO"/>
        </w:rPr>
        <w:t>Anomalia este mai frecventă la sexul feminin</w:t>
      </w:r>
    </w:p>
    <w:p w:rsidR="003D2EB8" w:rsidRPr="003D2EB8" w:rsidRDefault="003D2EB8" w:rsidP="00AC6529">
      <w:pPr>
        <w:numPr>
          <w:ilvl w:val="0"/>
          <w:numId w:val="231"/>
        </w:numPr>
        <w:rPr>
          <w:rFonts w:ascii="Times New Roman" w:hAnsi="Times New Roman" w:cs="Times New Roman"/>
          <w:lang w:val="ro-RO"/>
        </w:rPr>
      </w:pPr>
      <w:r w:rsidRPr="003D2EB8">
        <w:rPr>
          <w:rFonts w:ascii="Times New Roman" w:hAnsi="Times New Roman" w:cs="Times New Roman"/>
          <w:lang w:val="ro-RO"/>
        </w:rPr>
        <w:t>Anomalia este mai frecventă în dentiția temporară</w:t>
      </w:r>
    </w:p>
    <w:p w:rsidR="003D2EB8" w:rsidRPr="003D2EB8" w:rsidRDefault="003D2EB8" w:rsidP="00AC6529">
      <w:pPr>
        <w:numPr>
          <w:ilvl w:val="0"/>
          <w:numId w:val="231"/>
        </w:numPr>
        <w:rPr>
          <w:rFonts w:ascii="Times New Roman" w:hAnsi="Times New Roman" w:cs="Times New Roman"/>
          <w:lang w:val="ro-RO"/>
        </w:rPr>
      </w:pPr>
      <w:r w:rsidRPr="003D2EB8">
        <w:rPr>
          <w:rFonts w:ascii="Times New Roman" w:hAnsi="Times New Roman" w:cs="Times New Roman"/>
          <w:lang w:val="ro-RO"/>
        </w:rPr>
        <w:t>Anomalia este mai frecventă în dentiția permanentă</w:t>
      </w:r>
    </w:p>
    <w:p w:rsidR="003D2EB8" w:rsidRPr="003D2EB8" w:rsidRDefault="003D2EB8" w:rsidP="00AC6529">
      <w:pPr>
        <w:numPr>
          <w:ilvl w:val="0"/>
          <w:numId w:val="231"/>
        </w:numPr>
        <w:rPr>
          <w:rFonts w:ascii="Times New Roman" w:hAnsi="Times New Roman" w:cs="Times New Roman"/>
          <w:lang w:val="ro-RO"/>
        </w:rPr>
      </w:pPr>
      <w:r w:rsidRPr="003D2EB8">
        <w:rPr>
          <w:rFonts w:ascii="Times New Roman" w:hAnsi="Times New Roman" w:cs="Times New Roman"/>
          <w:lang w:val="ro-RO"/>
        </w:rPr>
        <w:t>Frecvența este mai mare la populațiile de culoare</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Răspuns: ADE (Pag  40-41). Ionescu - Anomaliile dentare</w:t>
      </w:r>
    </w:p>
    <w:p w:rsidR="003D2EB8" w:rsidRPr="003D2EB8" w:rsidRDefault="003D2EB8" w:rsidP="003D2EB8">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Incluzia de canin este mai frecventă:</w:t>
      </w:r>
    </w:p>
    <w:p w:rsidR="003D2EB8" w:rsidRPr="003D2EB8" w:rsidRDefault="003D2EB8" w:rsidP="00AC6529">
      <w:pPr>
        <w:numPr>
          <w:ilvl w:val="0"/>
          <w:numId w:val="232"/>
        </w:numPr>
        <w:rPr>
          <w:rFonts w:ascii="Times New Roman" w:hAnsi="Times New Roman" w:cs="Times New Roman"/>
          <w:lang w:val="ro-RO"/>
        </w:rPr>
      </w:pPr>
      <w:r w:rsidRPr="003D2EB8">
        <w:rPr>
          <w:rFonts w:ascii="Times New Roman" w:hAnsi="Times New Roman" w:cs="Times New Roman"/>
          <w:lang w:val="ro-RO"/>
        </w:rPr>
        <w:t>La sexul feminin</w:t>
      </w:r>
    </w:p>
    <w:p w:rsidR="003D2EB8" w:rsidRPr="003D2EB8" w:rsidRDefault="003D2EB8" w:rsidP="00AC6529">
      <w:pPr>
        <w:numPr>
          <w:ilvl w:val="0"/>
          <w:numId w:val="232"/>
        </w:numPr>
        <w:rPr>
          <w:rFonts w:ascii="Times New Roman" w:hAnsi="Times New Roman" w:cs="Times New Roman"/>
          <w:lang w:val="ro-RO"/>
        </w:rPr>
      </w:pPr>
      <w:r w:rsidRPr="003D2EB8">
        <w:rPr>
          <w:rFonts w:ascii="Times New Roman" w:hAnsi="Times New Roman" w:cs="Times New Roman"/>
          <w:lang w:val="ro-RO"/>
        </w:rPr>
        <w:t>La sexul masculin</w:t>
      </w:r>
    </w:p>
    <w:p w:rsidR="003D2EB8" w:rsidRPr="003D2EB8" w:rsidRDefault="003D2EB8" w:rsidP="00AC6529">
      <w:pPr>
        <w:numPr>
          <w:ilvl w:val="0"/>
          <w:numId w:val="232"/>
        </w:numPr>
        <w:rPr>
          <w:rFonts w:ascii="Times New Roman" w:hAnsi="Times New Roman" w:cs="Times New Roman"/>
          <w:lang w:val="ro-RO"/>
        </w:rPr>
      </w:pPr>
      <w:r w:rsidRPr="003D2EB8">
        <w:rPr>
          <w:rFonts w:ascii="Times New Roman" w:hAnsi="Times New Roman" w:cs="Times New Roman"/>
          <w:lang w:val="ro-RO"/>
        </w:rPr>
        <w:t>La maxilar</w:t>
      </w:r>
    </w:p>
    <w:p w:rsidR="003D2EB8" w:rsidRPr="003D2EB8" w:rsidRDefault="003D2EB8" w:rsidP="00AC6529">
      <w:pPr>
        <w:numPr>
          <w:ilvl w:val="0"/>
          <w:numId w:val="232"/>
        </w:numPr>
        <w:rPr>
          <w:rFonts w:ascii="Times New Roman" w:hAnsi="Times New Roman" w:cs="Times New Roman"/>
          <w:lang w:val="ro-RO"/>
        </w:rPr>
      </w:pPr>
      <w:r w:rsidRPr="003D2EB8">
        <w:rPr>
          <w:rFonts w:ascii="Times New Roman" w:hAnsi="Times New Roman" w:cs="Times New Roman"/>
          <w:lang w:val="ro-RO"/>
        </w:rPr>
        <w:t>La mandibulă</w:t>
      </w:r>
    </w:p>
    <w:p w:rsidR="003D2EB8" w:rsidRPr="003D2EB8" w:rsidRDefault="003D2EB8" w:rsidP="00AC6529">
      <w:pPr>
        <w:numPr>
          <w:ilvl w:val="0"/>
          <w:numId w:val="232"/>
        </w:numPr>
        <w:rPr>
          <w:rFonts w:ascii="Times New Roman" w:hAnsi="Times New Roman" w:cs="Times New Roman"/>
          <w:lang w:val="ro-RO"/>
        </w:rPr>
      </w:pPr>
      <w:r w:rsidRPr="003D2EB8">
        <w:rPr>
          <w:rFonts w:ascii="Times New Roman" w:hAnsi="Times New Roman" w:cs="Times New Roman"/>
          <w:lang w:val="ro-RO"/>
        </w:rPr>
        <w:t>La dinții permanenți</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Răspuns: ACE (Pag  74-75). Ionescu - Anomaliile dentare</w:t>
      </w:r>
    </w:p>
    <w:p w:rsidR="003D2EB8" w:rsidRPr="003D2EB8" w:rsidRDefault="003D2EB8" w:rsidP="003D2EB8">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În etiologia incluziei, cauzele deficitului de spațiu pot fi:</w:t>
      </w:r>
    </w:p>
    <w:p w:rsidR="003D2EB8" w:rsidRPr="003D2EB8" w:rsidRDefault="003D2EB8" w:rsidP="00AC6529">
      <w:pPr>
        <w:numPr>
          <w:ilvl w:val="0"/>
          <w:numId w:val="233"/>
        </w:numPr>
        <w:rPr>
          <w:rFonts w:ascii="Times New Roman" w:hAnsi="Times New Roman" w:cs="Times New Roman"/>
          <w:lang w:val="ro-RO"/>
        </w:rPr>
      </w:pPr>
      <w:r w:rsidRPr="003D2EB8">
        <w:rPr>
          <w:rFonts w:ascii="Times New Roman" w:hAnsi="Times New Roman" w:cs="Times New Roman"/>
          <w:lang w:val="ro-RO"/>
        </w:rPr>
        <w:t>Macrodonția relativă</w:t>
      </w:r>
    </w:p>
    <w:p w:rsidR="003D2EB8" w:rsidRPr="003D2EB8" w:rsidRDefault="003D2EB8" w:rsidP="00AC6529">
      <w:pPr>
        <w:numPr>
          <w:ilvl w:val="0"/>
          <w:numId w:val="233"/>
        </w:numPr>
        <w:rPr>
          <w:rFonts w:ascii="Times New Roman" w:hAnsi="Times New Roman" w:cs="Times New Roman"/>
          <w:lang w:val="ro-RO"/>
        </w:rPr>
      </w:pPr>
      <w:r w:rsidRPr="003D2EB8">
        <w:rPr>
          <w:rFonts w:ascii="Times New Roman" w:hAnsi="Times New Roman" w:cs="Times New Roman"/>
          <w:lang w:val="ro-RO"/>
        </w:rPr>
        <w:t>Macrodonția absolută</w:t>
      </w:r>
    </w:p>
    <w:p w:rsidR="003D2EB8" w:rsidRPr="003D2EB8" w:rsidRDefault="003D2EB8" w:rsidP="00AC6529">
      <w:pPr>
        <w:numPr>
          <w:ilvl w:val="0"/>
          <w:numId w:val="233"/>
        </w:numPr>
        <w:rPr>
          <w:rFonts w:ascii="Times New Roman" w:hAnsi="Times New Roman" w:cs="Times New Roman"/>
          <w:lang w:val="ro-RO"/>
        </w:rPr>
      </w:pPr>
      <w:r w:rsidRPr="003D2EB8">
        <w:rPr>
          <w:rFonts w:ascii="Times New Roman" w:hAnsi="Times New Roman" w:cs="Times New Roman"/>
          <w:lang w:val="ro-RO"/>
        </w:rPr>
        <w:t>Dezvoltarea insuficientă a maxilarelor</w:t>
      </w:r>
    </w:p>
    <w:p w:rsidR="003D2EB8" w:rsidRPr="003D2EB8" w:rsidRDefault="003D2EB8" w:rsidP="00AC6529">
      <w:pPr>
        <w:numPr>
          <w:ilvl w:val="0"/>
          <w:numId w:val="233"/>
        </w:numPr>
        <w:rPr>
          <w:rFonts w:ascii="Times New Roman" w:hAnsi="Times New Roman" w:cs="Times New Roman"/>
          <w:lang w:val="ro-RO"/>
        </w:rPr>
      </w:pPr>
      <w:r w:rsidRPr="003D2EB8">
        <w:rPr>
          <w:rFonts w:ascii="Times New Roman" w:hAnsi="Times New Roman" w:cs="Times New Roman"/>
          <w:lang w:val="ro-RO"/>
        </w:rPr>
        <w:t>Meziopoziția generalizată</w:t>
      </w:r>
    </w:p>
    <w:p w:rsidR="003D2EB8" w:rsidRPr="003D2EB8" w:rsidRDefault="003D2EB8" w:rsidP="00AC6529">
      <w:pPr>
        <w:numPr>
          <w:ilvl w:val="0"/>
          <w:numId w:val="233"/>
        </w:numPr>
        <w:rPr>
          <w:rFonts w:ascii="Times New Roman" w:hAnsi="Times New Roman" w:cs="Times New Roman"/>
          <w:lang w:val="ro-RO"/>
        </w:rPr>
      </w:pPr>
      <w:r w:rsidRPr="003D2EB8">
        <w:rPr>
          <w:rFonts w:ascii="Times New Roman" w:hAnsi="Times New Roman" w:cs="Times New Roman"/>
          <w:lang w:val="ro-RO"/>
        </w:rPr>
        <w:t>Disfuncții endocrine</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Răspuns: ABCD (Pag  76-77). Ionescu - Anomaliile dentare</w:t>
      </w:r>
    </w:p>
    <w:p w:rsidR="003D2EB8" w:rsidRPr="003D2EB8" w:rsidRDefault="003D2EB8" w:rsidP="003D2EB8">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În etiologia incluziei, obstacole în calea erupției dintelui pot fi:</w:t>
      </w:r>
    </w:p>
    <w:p w:rsidR="003D2EB8" w:rsidRPr="003D2EB8" w:rsidRDefault="003D2EB8" w:rsidP="00AC6529">
      <w:pPr>
        <w:numPr>
          <w:ilvl w:val="0"/>
          <w:numId w:val="234"/>
        </w:numPr>
        <w:rPr>
          <w:rFonts w:ascii="Times New Roman" w:hAnsi="Times New Roman" w:cs="Times New Roman"/>
          <w:lang w:val="ro-RO"/>
        </w:rPr>
      </w:pPr>
      <w:r w:rsidRPr="003D2EB8">
        <w:rPr>
          <w:rFonts w:ascii="Times New Roman" w:hAnsi="Times New Roman" w:cs="Times New Roman"/>
          <w:lang w:val="ro-RO"/>
        </w:rPr>
        <w:t>Avitaminoze</w:t>
      </w:r>
    </w:p>
    <w:p w:rsidR="003D2EB8" w:rsidRPr="003D2EB8" w:rsidRDefault="003D2EB8" w:rsidP="00AC6529">
      <w:pPr>
        <w:numPr>
          <w:ilvl w:val="0"/>
          <w:numId w:val="234"/>
        </w:numPr>
        <w:rPr>
          <w:rFonts w:ascii="Times New Roman" w:hAnsi="Times New Roman" w:cs="Times New Roman"/>
          <w:lang w:val="ro-RO"/>
        </w:rPr>
      </w:pPr>
      <w:r w:rsidRPr="003D2EB8">
        <w:rPr>
          <w:rFonts w:ascii="Times New Roman" w:hAnsi="Times New Roman" w:cs="Times New Roman"/>
          <w:lang w:val="ro-RO"/>
        </w:rPr>
        <w:t>Fibromucoasa acoperitoare densă și dură</w:t>
      </w:r>
    </w:p>
    <w:p w:rsidR="003D2EB8" w:rsidRPr="003D2EB8" w:rsidRDefault="003D2EB8" w:rsidP="00AC6529">
      <w:pPr>
        <w:numPr>
          <w:ilvl w:val="0"/>
          <w:numId w:val="234"/>
        </w:numPr>
        <w:rPr>
          <w:rFonts w:ascii="Times New Roman" w:hAnsi="Times New Roman" w:cs="Times New Roman"/>
          <w:lang w:val="ro-RO"/>
        </w:rPr>
      </w:pPr>
      <w:r w:rsidRPr="003D2EB8">
        <w:rPr>
          <w:rFonts w:ascii="Times New Roman" w:hAnsi="Times New Roman" w:cs="Times New Roman"/>
          <w:lang w:val="ro-RO"/>
        </w:rPr>
        <w:t>Existența dinților supranumerari</w:t>
      </w:r>
    </w:p>
    <w:p w:rsidR="003D2EB8" w:rsidRPr="003D2EB8" w:rsidRDefault="003D2EB8" w:rsidP="00AC6529">
      <w:pPr>
        <w:numPr>
          <w:ilvl w:val="0"/>
          <w:numId w:val="234"/>
        </w:numPr>
        <w:rPr>
          <w:rFonts w:ascii="Times New Roman" w:hAnsi="Times New Roman" w:cs="Times New Roman"/>
          <w:lang w:val="ro-RO"/>
        </w:rPr>
      </w:pPr>
      <w:r w:rsidRPr="003D2EB8">
        <w:rPr>
          <w:rFonts w:ascii="Times New Roman" w:hAnsi="Times New Roman" w:cs="Times New Roman"/>
          <w:lang w:val="ro-RO"/>
        </w:rPr>
        <w:t>Existența unor formațiuni tumorale</w:t>
      </w:r>
    </w:p>
    <w:p w:rsidR="003D2EB8" w:rsidRPr="003D2EB8" w:rsidRDefault="003D2EB8" w:rsidP="00AC6529">
      <w:pPr>
        <w:numPr>
          <w:ilvl w:val="0"/>
          <w:numId w:val="234"/>
        </w:numPr>
        <w:rPr>
          <w:rFonts w:ascii="Times New Roman" w:hAnsi="Times New Roman" w:cs="Times New Roman"/>
          <w:lang w:val="ro-RO"/>
        </w:rPr>
      </w:pPr>
      <w:r w:rsidRPr="003D2EB8">
        <w:rPr>
          <w:rFonts w:ascii="Times New Roman" w:hAnsi="Times New Roman" w:cs="Times New Roman"/>
          <w:lang w:val="ro-RO"/>
        </w:rPr>
        <w:t>Macrodonția absolută</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Răspuns:  BCD (Pag  77-78). Ionescu - Anomaliile dentare</w:t>
      </w:r>
    </w:p>
    <w:p w:rsidR="003D2EB8" w:rsidRPr="003D2EB8" w:rsidRDefault="003D2EB8" w:rsidP="003D2EB8">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Factorii generali implicați în incluzia dentară sunt:</w:t>
      </w:r>
    </w:p>
    <w:p w:rsidR="003D2EB8" w:rsidRPr="003D2EB8" w:rsidRDefault="003D2EB8" w:rsidP="00AC6529">
      <w:pPr>
        <w:numPr>
          <w:ilvl w:val="0"/>
          <w:numId w:val="235"/>
        </w:numPr>
        <w:rPr>
          <w:rFonts w:ascii="Times New Roman" w:hAnsi="Times New Roman" w:cs="Times New Roman"/>
          <w:lang w:val="ro-RO"/>
        </w:rPr>
      </w:pPr>
      <w:r w:rsidRPr="003D2EB8">
        <w:rPr>
          <w:rFonts w:ascii="Times New Roman" w:hAnsi="Times New Roman" w:cs="Times New Roman"/>
          <w:lang w:val="ro-RO"/>
        </w:rPr>
        <w:t>Macrodonția relativă sau absolută</w:t>
      </w:r>
    </w:p>
    <w:p w:rsidR="003D2EB8" w:rsidRPr="003D2EB8" w:rsidRDefault="003D2EB8" w:rsidP="00AC6529">
      <w:pPr>
        <w:numPr>
          <w:ilvl w:val="0"/>
          <w:numId w:val="235"/>
        </w:numPr>
        <w:rPr>
          <w:rFonts w:ascii="Times New Roman" w:hAnsi="Times New Roman" w:cs="Times New Roman"/>
          <w:lang w:val="ro-RO"/>
        </w:rPr>
      </w:pPr>
      <w:r w:rsidRPr="003D2EB8">
        <w:rPr>
          <w:rFonts w:ascii="Times New Roman" w:hAnsi="Times New Roman" w:cs="Times New Roman"/>
          <w:lang w:val="ro-RO"/>
        </w:rPr>
        <w:t>Meziopoziția generalizată</w:t>
      </w:r>
    </w:p>
    <w:p w:rsidR="003D2EB8" w:rsidRPr="003D2EB8" w:rsidRDefault="003D2EB8" w:rsidP="00AC6529">
      <w:pPr>
        <w:numPr>
          <w:ilvl w:val="0"/>
          <w:numId w:val="235"/>
        </w:numPr>
        <w:rPr>
          <w:rFonts w:ascii="Times New Roman" w:hAnsi="Times New Roman" w:cs="Times New Roman"/>
          <w:lang w:val="ro-RO"/>
        </w:rPr>
      </w:pPr>
      <w:r w:rsidRPr="003D2EB8">
        <w:rPr>
          <w:rFonts w:ascii="Times New Roman" w:hAnsi="Times New Roman" w:cs="Times New Roman"/>
          <w:lang w:val="ro-RO"/>
        </w:rPr>
        <w:t>Malnutriția</w:t>
      </w:r>
    </w:p>
    <w:p w:rsidR="003D2EB8" w:rsidRPr="003D2EB8" w:rsidRDefault="003D2EB8" w:rsidP="00AC6529">
      <w:pPr>
        <w:numPr>
          <w:ilvl w:val="0"/>
          <w:numId w:val="235"/>
        </w:numPr>
        <w:rPr>
          <w:rFonts w:ascii="Times New Roman" w:hAnsi="Times New Roman" w:cs="Times New Roman"/>
          <w:lang w:val="ro-RO"/>
        </w:rPr>
      </w:pPr>
      <w:r w:rsidRPr="003D2EB8">
        <w:rPr>
          <w:rFonts w:ascii="Times New Roman" w:hAnsi="Times New Roman" w:cs="Times New Roman"/>
          <w:lang w:val="ro-RO"/>
        </w:rPr>
        <w:t>Disostoza cleidocraniană</w:t>
      </w:r>
    </w:p>
    <w:p w:rsidR="003D2EB8" w:rsidRPr="003D2EB8" w:rsidRDefault="003D2EB8" w:rsidP="00AC6529">
      <w:pPr>
        <w:numPr>
          <w:ilvl w:val="0"/>
          <w:numId w:val="235"/>
        </w:numPr>
        <w:rPr>
          <w:rFonts w:ascii="Times New Roman" w:hAnsi="Times New Roman" w:cs="Times New Roman"/>
          <w:lang w:val="ro-RO"/>
        </w:rPr>
      </w:pPr>
      <w:r w:rsidRPr="003D2EB8">
        <w:rPr>
          <w:rFonts w:ascii="Times New Roman" w:hAnsi="Times New Roman" w:cs="Times New Roman"/>
          <w:lang w:val="ro-RO"/>
        </w:rPr>
        <w:t>Formarea mugurelui dentar mult prea profund în interiorul oaselor maxilare</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Răspuns: CD (Pag  80). Ionescu - Anomaliile dentare</w:t>
      </w:r>
    </w:p>
    <w:p w:rsidR="003D2EB8" w:rsidRPr="003D2EB8" w:rsidRDefault="003D2EB8" w:rsidP="003D2EB8">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La examenul clinic se observă următoarele tulburări ce pot sugera prezența unui dinte inclus:</w:t>
      </w:r>
    </w:p>
    <w:p w:rsidR="003D2EB8" w:rsidRPr="003D2EB8" w:rsidRDefault="003D2EB8" w:rsidP="00AC6529">
      <w:pPr>
        <w:numPr>
          <w:ilvl w:val="0"/>
          <w:numId w:val="236"/>
        </w:numPr>
        <w:rPr>
          <w:rFonts w:ascii="Times New Roman" w:hAnsi="Times New Roman" w:cs="Times New Roman"/>
          <w:lang w:val="ro-RO"/>
        </w:rPr>
      </w:pPr>
      <w:r w:rsidRPr="003D2EB8">
        <w:rPr>
          <w:rFonts w:ascii="Times New Roman" w:hAnsi="Times New Roman" w:cs="Times New Roman"/>
          <w:lang w:val="ro-RO"/>
        </w:rPr>
        <w:t xml:space="preserve">Prezența unei bombări vestibulare sau/și orale </w:t>
      </w:r>
    </w:p>
    <w:p w:rsidR="003D2EB8" w:rsidRPr="003D2EB8" w:rsidRDefault="003D2EB8" w:rsidP="00AC6529">
      <w:pPr>
        <w:numPr>
          <w:ilvl w:val="0"/>
          <w:numId w:val="236"/>
        </w:numPr>
        <w:rPr>
          <w:rFonts w:ascii="Times New Roman" w:hAnsi="Times New Roman" w:cs="Times New Roman"/>
          <w:lang w:val="ro-RO"/>
        </w:rPr>
      </w:pPr>
      <w:r w:rsidRPr="003D2EB8">
        <w:rPr>
          <w:rFonts w:ascii="Times New Roman" w:hAnsi="Times New Roman" w:cs="Times New Roman"/>
          <w:lang w:val="ro-RO"/>
        </w:rPr>
        <w:t>Torsionări și mortificări ale dinților vecini</w:t>
      </w:r>
    </w:p>
    <w:p w:rsidR="003D2EB8" w:rsidRPr="003D2EB8" w:rsidRDefault="003D2EB8" w:rsidP="00AC6529">
      <w:pPr>
        <w:numPr>
          <w:ilvl w:val="0"/>
          <w:numId w:val="236"/>
        </w:numPr>
        <w:rPr>
          <w:rFonts w:ascii="Times New Roman" w:hAnsi="Times New Roman" w:cs="Times New Roman"/>
          <w:lang w:val="ro-RO"/>
        </w:rPr>
      </w:pPr>
      <w:r w:rsidRPr="003D2EB8">
        <w:rPr>
          <w:rFonts w:ascii="Times New Roman" w:hAnsi="Times New Roman" w:cs="Times New Roman"/>
          <w:lang w:val="ro-RO"/>
        </w:rPr>
        <w:t>Lipsa de pe arcadă a dintelui temporar</w:t>
      </w:r>
    </w:p>
    <w:p w:rsidR="003D2EB8" w:rsidRPr="003D2EB8" w:rsidRDefault="003D2EB8" w:rsidP="00AC6529">
      <w:pPr>
        <w:numPr>
          <w:ilvl w:val="0"/>
          <w:numId w:val="236"/>
        </w:numPr>
        <w:rPr>
          <w:rFonts w:ascii="Times New Roman" w:hAnsi="Times New Roman" w:cs="Times New Roman"/>
          <w:lang w:val="ro-RO"/>
        </w:rPr>
      </w:pPr>
      <w:r w:rsidRPr="003D2EB8">
        <w:rPr>
          <w:rFonts w:ascii="Times New Roman" w:hAnsi="Times New Roman" w:cs="Times New Roman"/>
          <w:lang w:val="ro-RO"/>
        </w:rPr>
        <w:t>Persistența îndelungată a dintelui temporar</w:t>
      </w:r>
    </w:p>
    <w:p w:rsidR="003D2EB8" w:rsidRPr="003D2EB8" w:rsidRDefault="003D2EB8" w:rsidP="00AC6529">
      <w:pPr>
        <w:numPr>
          <w:ilvl w:val="0"/>
          <w:numId w:val="236"/>
        </w:numPr>
        <w:rPr>
          <w:rFonts w:ascii="Times New Roman" w:hAnsi="Times New Roman" w:cs="Times New Roman"/>
          <w:lang w:val="ro-RO"/>
        </w:rPr>
      </w:pPr>
      <w:r w:rsidRPr="003D2EB8">
        <w:rPr>
          <w:rFonts w:ascii="Times New Roman" w:hAnsi="Times New Roman" w:cs="Times New Roman"/>
          <w:lang w:val="ro-RO"/>
        </w:rPr>
        <w:t>Existența unui dinte supranumerar erupt, ocupând spațiul dintelui din seria normală</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Răspuns: ABDE (Pag  84). Ionescu - Anomaliile dentare</w:t>
      </w:r>
    </w:p>
    <w:p w:rsidR="003D2EB8" w:rsidRPr="003D2EB8" w:rsidRDefault="003D2EB8" w:rsidP="003D2EB8">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Etiopatogenia reincluziei cuprinde următoarele teorii:</w:t>
      </w:r>
    </w:p>
    <w:p w:rsidR="003D2EB8" w:rsidRPr="003D2EB8" w:rsidRDefault="003D2EB8" w:rsidP="00AC6529">
      <w:pPr>
        <w:numPr>
          <w:ilvl w:val="0"/>
          <w:numId w:val="237"/>
        </w:numPr>
        <w:rPr>
          <w:rFonts w:ascii="Times New Roman" w:hAnsi="Times New Roman" w:cs="Times New Roman"/>
          <w:lang w:val="ro-RO"/>
        </w:rPr>
      </w:pPr>
      <w:r w:rsidRPr="003D2EB8">
        <w:rPr>
          <w:rFonts w:ascii="Times New Roman" w:hAnsi="Times New Roman" w:cs="Times New Roman"/>
          <w:lang w:val="ro-RO"/>
        </w:rPr>
        <w:t>Teoria atavică</w:t>
      </w:r>
    </w:p>
    <w:p w:rsidR="003D2EB8" w:rsidRPr="003D2EB8" w:rsidRDefault="003D2EB8" w:rsidP="00AC6529">
      <w:pPr>
        <w:numPr>
          <w:ilvl w:val="0"/>
          <w:numId w:val="237"/>
        </w:numPr>
        <w:rPr>
          <w:rFonts w:ascii="Times New Roman" w:hAnsi="Times New Roman" w:cs="Times New Roman"/>
          <w:lang w:val="ro-RO"/>
        </w:rPr>
      </w:pPr>
      <w:r w:rsidRPr="003D2EB8">
        <w:rPr>
          <w:rFonts w:ascii="Times New Roman" w:hAnsi="Times New Roman" w:cs="Times New Roman"/>
          <w:lang w:val="ro-RO"/>
        </w:rPr>
        <w:t>Teoria mecanică</w:t>
      </w:r>
    </w:p>
    <w:p w:rsidR="003D2EB8" w:rsidRPr="003D2EB8" w:rsidRDefault="003D2EB8" w:rsidP="00AC6529">
      <w:pPr>
        <w:numPr>
          <w:ilvl w:val="0"/>
          <w:numId w:val="237"/>
        </w:numPr>
        <w:rPr>
          <w:rFonts w:ascii="Times New Roman" w:hAnsi="Times New Roman" w:cs="Times New Roman"/>
          <w:lang w:val="ro-RO"/>
        </w:rPr>
      </w:pPr>
      <w:r w:rsidRPr="003D2EB8">
        <w:rPr>
          <w:rFonts w:ascii="Times New Roman" w:hAnsi="Times New Roman" w:cs="Times New Roman"/>
          <w:lang w:val="ro-RO"/>
        </w:rPr>
        <w:t>Teoria mugurilor adamantini multipli</w:t>
      </w:r>
    </w:p>
    <w:p w:rsidR="003D2EB8" w:rsidRPr="003D2EB8" w:rsidRDefault="003D2EB8" w:rsidP="00AC6529">
      <w:pPr>
        <w:numPr>
          <w:ilvl w:val="0"/>
          <w:numId w:val="237"/>
        </w:numPr>
        <w:rPr>
          <w:rFonts w:ascii="Times New Roman" w:hAnsi="Times New Roman" w:cs="Times New Roman"/>
          <w:lang w:val="ro-RO"/>
        </w:rPr>
      </w:pPr>
      <w:r w:rsidRPr="003D2EB8">
        <w:rPr>
          <w:rFonts w:ascii="Times New Roman" w:hAnsi="Times New Roman" w:cs="Times New Roman"/>
          <w:lang w:val="ro-RO"/>
        </w:rPr>
        <w:t>Teoria anchilozei osteodentare</w:t>
      </w:r>
    </w:p>
    <w:p w:rsidR="003D2EB8" w:rsidRPr="003D2EB8" w:rsidRDefault="003D2EB8" w:rsidP="00AC6529">
      <w:pPr>
        <w:numPr>
          <w:ilvl w:val="0"/>
          <w:numId w:val="237"/>
        </w:numPr>
        <w:rPr>
          <w:rFonts w:ascii="Times New Roman" w:hAnsi="Times New Roman" w:cs="Times New Roman"/>
          <w:lang w:val="ro-RO"/>
        </w:rPr>
      </w:pPr>
      <w:r w:rsidRPr="003D2EB8">
        <w:rPr>
          <w:rFonts w:ascii="Times New Roman" w:hAnsi="Times New Roman" w:cs="Times New Roman"/>
          <w:lang w:val="ro-RO"/>
        </w:rPr>
        <w:t>Teoria tulburărilor metabolismului local</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Răspuns:  BDE (Pag  110-113). Ionescu - Anomaliile dentare</w:t>
      </w:r>
    </w:p>
    <w:p w:rsidR="003D2EB8" w:rsidRPr="003D2EB8" w:rsidRDefault="003D2EB8" w:rsidP="003D2EB8">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Reincluzia parțială este caracterizată prin:</w:t>
      </w:r>
    </w:p>
    <w:p w:rsidR="003D2EB8" w:rsidRPr="003D2EB8" w:rsidRDefault="003D2EB8" w:rsidP="00AC6529">
      <w:pPr>
        <w:numPr>
          <w:ilvl w:val="0"/>
          <w:numId w:val="238"/>
        </w:numPr>
        <w:rPr>
          <w:rFonts w:ascii="Times New Roman" w:hAnsi="Times New Roman" w:cs="Times New Roman"/>
          <w:lang w:val="ro-RO"/>
        </w:rPr>
      </w:pPr>
      <w:r w:rsidRPr="003D2EB8">
        <w:rPr>
          <w:rFonts w:ascii="Times New Roman" w:hAnsi="Times New Roman" w:cs="Times New Roman"/>
          <w:lang w:val="ro-RO"/>
        </w:rPr>
        <w:t>Absența dintelui de pe arcadă</w:t>
      </w:r>
    </w:p>
    <w:p w:rsidR="003D2EB8" w:rsidRPr="003D2EB8" w:rsidRDefault="003D2EB8" w:rsidP="00AC6529">
      <w:pPr>
        <w:numPr>
          <w:ilvl w:val="0"/>
          <w:numId w:val="238"/>
        </w:numPr>
        <w:rPr>
          <w:rFonts w:ascii="Times New Roman" w:hAnsi="Times New Roman" w:cs="Times New Roman"/>
          <w:lang w:val="ro-RO"/>
        </w:rPr>
      </w:pPr>
      <w:r w:rsidRPr="003D2EB8">
        <w:rPr>
          <w:rFonts w:ascii="Times New Roman" w:hAnsi="Times New Roman" w:cs="Times New Roman"/>
          <w:lang w:val="ro-RO"/>
        </w:rPr>
        <w:t>Dintele reinclus se află în infrapoziție</w:t>
      </w:r>
    </w:p>
    <w:p w:rsidR="003D2EB8" w:rsidRPr="003D2EB8" w:rsidRDefault="003D2EB8" w:rsidP="00AC6529">
      <w:pPr>
        <w:numPr>
          <w:ilvl w:val="0"/>
          <w:numId w:val="238"/>
        </w:numPr>
        <w:rPr>
          <w:rFonts w:ascii="Times New Roman" w:hAnsi="Times New Roman" w:cs="Times New Roman"/>
          <w:lang w:val="ro-RO"/>
        </w:rPr>
      </w:pPr>
      <w:r w:rsidRPr="003D2EB8">
        <w:rPr>
          <w:rFonts w:ascii="Times New Roman" w:hAnsi="Times New Roman" w:cs="Times New Roman"/>
          <w:lang w:val="ro-RO"/>
        </w:rPr>
        <w:t>Dinții vecini înclinați spre dintele reinclus</w:t>
      </w:r>
    </w:p>
    <w:p w:rsidR="003D2EB8" w:rsidRPr="003D2EB8" w:rsidRDefault="003D2EB8" w:rsidP="00AC6529">
      <w:pPr>
        <w:numPr>
          <w:ilvl w:val="0"/>
          <w:numId w:val="238"/>
        </w:numPr>
        <w:rPr>
          <w:rFonts w:ascii="Times New Roman" w:hAnsi="Times New Roman" w:cs="Times New Roman"/>
          <w:lang w:val="ro-RO"/>
        </w:rPr>
      </w:pPr>
      <w:r w:rsidRPr="003D2EB8">
        <w:rPr>
          <w:rFonts w:ascii="Times New Roman" w:hAnsi="Times New Roman" w:cs="Times New Roman"/>
          <w:lang w:val="ro-RO"/>
        </w:rPr>
        <w:t>Ușoară denivelare la nivelul procesului alveolar</w:t>
      </w:r>
    </w:p>
    <w:p w:rsidR="003D2EB8" w:rsidRPr="003D2EB8" w:rsidRDefault="003D2EB8" w:rsidP="00AC6529">
      <w:pPr>
        <w:numPr>
          <w:ilvl w:val="0"/>
          <w:numId w:val="238"/>
        </w:numPr>
        <w:rPr>
          <w:rFonts w:ascii="Times New Roman" w:hAnsi="Times New Roman" w:cs="Times New Roman"/>
          <w:lang w:val="ro-RO"/>
        </w:rPr>
      </w:pPr>
      <w:r w:rsidRPr="003D2EB8">
        <w:rPr>
          <w:rFonts w:ascii="Times New Roman" w:hAnsi="Times New Roman" w:cs="Times New Roman"/>
          <w:lang w:val="ro-RO"/>
        </w:rPr>
        <w:t>La percuție, tonul dat de dintele anchilotic este mai asurzit</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Răspuns:  BCD (Pag 113-114). Ionescu - Anomaliile dentare</w:t>
      </w:r>
    </w:p>
    <w:p w:rsidR="003D2EB8" w:rsidRPr="003D2EB8" w:rsidRDefault="003D2EB8" w:rsidP="003D2EB8">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În cazul reincluziei parțiale, diagnosticul diferențial se realizează cu:</w:t>
      </w:r>
    </w:p>
    <w:p w:rsidR="003D2EB8" w:rsidRPr="003D2EB8" w:rsidRDefault="003D2EB8" w:rsidP="00AC6529">
      <w:pPr>
        <w:numPr>
          <w:ilvl w:val="0"/>
          <w:numId w:val="239"/>
        </w:numPr>
        <w:rPr>
          <w:rFonts w:ascii="Times New Roman" w:hAnsi="Times New Roman" w:cs="Times New Roman"/>
          <w:lang w:val="ro-RO"/>
        </w:rPr>
      </w:pPr>
      <w:r w:rsidRPr="003D2EB8">
        <w:rPr>
          <w:rFonts w:ascii="Times New Roman" w:hAnsi="Times New Roman" w:cs="Times New Roman"/>
          <w:lang w:val="ro-RO"/>
        </w:rPr>
        <w:t>Anodonția</w:t>
      </w:r>
    </w:p>
    <w:p w:rsidR="003D2EB8" w:rsidRPr="003D2EB8" w:rsidRDefault="003D2EB8" w:rsidP="00AC6529">
      <w:pPr>
        <w:numPr>
          <w:ilvl w:val="0"/>
          <w:numId w:val="239"/>
        </w:numPr>
        <w:rPr>
          <w:rFonts w:ascii="Times New Roman" w:hAnsi="Times New Roman" w:cs="Times New Roman"/>
          <w:lang w:val="ro-RO"/>
        </w:rPr>
      </w:pPr>
      <w:r w:rsidRPr="003D2EB8">
        <w:rPr>
          <w:rFonts w:ascii="Times New Roman" w:hAnsi="Times New Roman" w:cs="Times New Roman"/>
          <w:lang w:val="ro-RO"/>
        </w:rPr>
        <w:t>Extracția</w:t>
      </w:r>
    </w:p>
    <w:p w:rsidR="003D2EB8" w:rsidRPr="003D2EB8" w:rsidRDefault="003D2EB8" w:rsidP="00AC6529">
      <w:pPr>
        <w:numPr>
          <w:ilvl w:val="0"/>
          <w:numId w:val="239"/>
        </w:numPr>
        <w:rPr>
          <w:rFonts w:ascii="Times New Roman" w:hAnsi="Times New Roman" w:cs="Times New Roman"/>
          <w:lang w:val="ro-RO"/>
        </w:rPr>
      </w:pPr>
      <w:r w:rsidRPr="003D2EB8">
        <w:rPr>
          <w:rFonts w:ascii="Times New Roman" w:hAnsi="Times New Roman" w:cs="Times New Roman"/>
          <w:lang w:val="ro-RO"/>
        </w:rPr>
        <w:t>Oprirea în erupție a dintelui</w:t>
      </w:r>
    </w:p>
    <w:p w:rsidR="003D2EB8" w:rsidRPr="003D2EB8" w:rsidRDefault="003D2EB8" w:rsidP="00AC6529">
      <w:pPr>
        <w:numPr>
          <w:ilvl w:val="0"/>
          <w:numId w:val="239"/>
        </w:numPr>
        <w:rPr>
          <w:rFonts w:ascii="Times New Roman" w:hAnsi="Times New Roman" w:cs="Times New Roman"/>
          <w:lang w:val="ro-RO"/>
        </w:rPr>
      </w:pPr>
      <w:r w:rsidRPr="003D2EB8">
        <w:rPr>
          <w:rFonts w:ascii="Times New Roman" w:hAnsi="Times New Roman" w:cs="Times New Roman"/>
          <w:lang w:val="ro-RO"/>
        </w:rPr>
        <w:t>Intruzia posttraumatică totală</w:t>
      </w:r>
    </w:p>
    <w:p w:rsidR="003D2EB8" w:rsidRPr="003D2EB8" w:rsidRDefault="003D2EB8" w:rsidP="00AC6529">
      <w:pPr>
        <w:numPr>
          <w:ilvl w:val="0"/>
          <w:numId w:val="239"/>
        </w:numPr>
        <w:rPr>
          <w:rFonts w:ascii="Times New Roman" w:hAnsi="Times New Roman" w:cs="Times New Roman"/>
          <w:lang w:val="ro-RO"/>
        </w:rPr>
      </w:pPr>
      <w:r w:rsidRPr="003D2EB8">
        <w:rPr>
          <w:rFonts w:ascii="Times New Roman" w:hAnsi="Times New Roman" w:cs="Times New Roman"/>
          <w:lang w:val="ro-RO"/>
        </w:rPr>
        <w:t>Intruzia posttraumatică parțială</w:t>
      </w:r>
    </w:p>
    <w:p w:rsidR="00071BE7" w:rsidRDefault="00071BE7" w:rsidP="00071BE7">
      <w:pPr>
        <w:rPr>
          <w:rFonts w:ascii="Times New Roman" w:hAnsi="Times New Roman" w:cs="Times New Roman"/>
          <w:lang w:val="ro-RO"/>
        </w:rPr>
      </w:pPr>
    </w:p>
    <w:p w:rsidR="003D2EB8" w:rsidRDefault="003D2EB8" w:rsidP="00071BE7">
      <w:pPr>
        <w:rPr>
          <w:rFonts w:ascii="Times New Roman" w:hAnsi="Times New Roman" w:cs="Times New Roman"/>
          <w:lang w:val="ro-RO"/>
        </w:rPr>
      </w:pPr>
      <w:r w:rsidRPr="003D2EB8">
        <w:rPr>
          <w:rFonts w:ascii="Times New Roman" w:hAnsi="Times New Roman" w:cs="Times New Roman"/>
          <w:lang w:val="ro-RO"/>
        </w:rPr>
        <w:t>Răspuns:  CE (Pag 116). Ionescu - Anomaliile dentare</w:t>
      </w:r>
    </w:p>
    <w:p w:rsidR="00071BE7" w:rsidRPr="003D2EB8" w:rsidRDefault="00071BE7" w:rsidP="003D2EB8">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bCs/>
          <w:lang w:val="ro-RO"/>
        </w:rPr>
        <w:t>In cazul incluziei de canin, Stivaros si Mandall au facut urmatoarele aprecieri referitoare la inaltimea verticala a coroanei caninului in raport cu incisivul adiacent;</w:t>
      </w:r>
    </w:p>
    <w:p w:rsidR="003D2EB8" w:rsidRPr="003D2EB8" w:rsidRDefault="003D2EB8" w:rsidP="00AC6529">
      <w:pPr>
        <w:numPr>
          <w:ilvl w:val="0"/>
          <w:numId w:val="240"/>
        </w:numPr>
        <w:rPr>
          <w:rFonts w:ascii="Times New Roman" w:hAnsi="Times New Roman" w:cs="Times New Roman"/>
          <w:lang w:val="ro-RO"/>
        </w:rPr>
      </w:pPr>
      <w:r w:rsidRPr="003D2EB8">
        <w:rPr>
          <w:rFonts w:ascii="Times New Roman" w:hAnsi="Times New Roman" w:cs="Times New Roman"/>
          <w:lang w:val="ro-RO"/>
        </w:rPr>
        <w:t>Gradul 1: nu exista suprapunere</w:t>
      </w:r>
    </w:p>
    <w:p w:rsidR="003D2EB8" w:rsidRPr="003D2EB8" w:rsidRDefault="003D2EB8" w:rsidP="00AC6529">
      <w:pPr>
        <w:numPr>
          <w:ilvl w:val="0"/>
          <w:numId w:val="240"/>
        </w:numPr>
        <w:rPr>
          <w:rFonts w:ascii="Times New Roman" w:hAnsi="Times New Roman" w:cs="Times New Roman"/>
          <w:lang w:val="ro-RO"/>
        </w:rPr>
      </w:pPr>
      <w:r w:rsidRPr="003D2EB8">
        <w:rPr>
          <w:rFonts w:ascii="Times New Roman" w:hAnsi="Times New Roman" w:cs="Times New Roman"/>
          <w:lang w:val="ro-RO"/>
        </w:rPr>
        <w:t>Gradul 1: sub nivelul jonctiunii smalt-cement</w:t>
      </w:r>
    </w:p>
    <w:p w:rsidR="003D2EB8" w:rsidRPr="003D2EB8" w:rsidRDefault="003D2EB8" w:rsidP="00AC6529">
      <w:pPr>
        <w:numPr>
          <w:ilvl w:val="0"/>
          <w:numId w:val="240"/>
        </w:numPr>
        <w:rPr>
          <w:rFonts w:ascii="Times New Roman" w:hAnsi="Times New Roman" w:cs="Times New Roman"/>
          <w:lang w:val="ro-RO"/>
        </w:rPr>
      </w:pPr>
      <w:r w:rsidRPr="003D2EB8">
        <w:rPr>
          <w:rFonts w:ascii="Times New Roman" w:hAnsi="Times New Roman" w:cs="Times New Roman"/>
          <w:lang w:val="ro-RO"/>
        </w:rPr>
        <w:t>Gradul 2: suprapunere peste mai putin de jumatate din latimea incisivului</w:t>
      </w:r>
    </w:p>
    <w:p w:rsidR="003D2EB8" w:rsidRPr="003D2EB8" w:rsidRDefault="003D2EB8" w:rsidP="00AC6529">
      <w:pPr>
        <w:numPr>
          <w:ilvl w:val="0"/>
          <w:numId w:val="240"/>
        </w:numPr>
        <w:rPr>
          <w:rFonts w:ascii="Times New Roman" w:hAnsi="Times New Roman" w:cs="Times New Roman"/>
          <w:lang w:val="ro-RO"/>
        </w:rPr>
      </w:pPr>
      <w:r w:rsidRPr="003D2EB8">
        <w:rPr>
          <w:rFonts w:ascii="Times New Roman" w:hAnsi="Times New Roman" w:cs="Times New Roman"/>
          <w:lang w:val="ro-RO"/>
        </w:rPr>
        <w:t>Gradul 2: deasupra nivelului jonctiunii smalt-cement, dar la mai putin de jumatate din inaltimea radacinii</w:t>
      </w:r>
    </w:p>
    <w:p w:rsidR="003D2EB8" w:rsidRPr="003D2EB8" w:rsidRDefault="003D2EB8" w:rsidP="00AC6529">
      <w:pPr>
        <w:numPr>
          <w:ilvl w:val="0"/>
          <w:numId w:val="240"/>
        </w:numPr>
        <w:rPr>
          <w:rFonts w:ascii="Times New Roman" w:hAnsi="Times New Roman" w:cs="Times New Roman"/>
          <w:lang w:val="ro-RO"/>
        </w:rPr>
      </w:pPr>
      <w:r w:rsidRPr="003D2EB8">
        <w:rPr>
          <w:rFonts w:ascii="Times New Roman" w:hAnsi="Times New Roman" w:cs="Times New Roman"/>
          <w:lang w:val="ro-RO"/>
        </w:rPr>
        <w:t>Gradul 4: deasupra apexului</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Răspuns: BDE (pag 81). Ionescu - Anomaliile dentare</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bCs/>
          <w:lang w:val="ro-RO"/>
        </w:rPr>
        <w:t>Ipotezele etiopatogenice in reincluzia dentara sunt:</w:t>
      </w:r>
    </w:p>
    <w:p w:rsidR="003D2EB8" w:rsidRPr="003D2EB8" w:rsidRDefault="003D2EB8" w:rsidP="00AC6529">
      <w:pPr>
        <w:numPr>
          <w:ilvl w:val="0"/>
          <w:numId w:val="241"/>
        </w:numPr>
        <w:rPr>
          <w:rFonts w:ascii="Times New Roman" w:hAnsi="Times New Roman" w:cs="Times New Roman"/>
          <w:lang w:val="ro-RO"/>
        </w:rPr>
      </w:pPr>
      <w:r w:rsidRPr="003D2EB8">
        <w:rPr>
          <w:rFonts w:ascii="Times New Roman" w:hAnsi="Times New Roman" w:cs="Times New Roman"/>
          <w:lang w:val="ro-RO"/>
        </w:rPr>
        <w:t>Teoria chimica</w:t>
      </w:r>
    </w:p>
    <w:p w:rsidR="003D2EB8" w:rsidRPr="003D2EB8" w:rsidRDefault="003D2EB8" w:rsidP="00AC6529">
      <w:pPr>
        <w:numPr>
          <w:ilvl w:val="0"/>
          <w:numId w:val="241"/>
        </w:numPr>
        <w:rPr>
          <w:rFonts w:ascii="Times New Roman" w:hAnsi="Times New Roman" w:cs="Times New Roman"/>
          <w:lang w:val="ro-RO"/>
        </w:rPr>
      </w:pPr>
      <w:r w:rsidRPr="003D2EB8">
        <w:rPr>
          <w:rFonts w:ascii="Times New Roman" w:hAnsi="Times New Roman" w:cs="Times New Roman"/>
          <w:lang w:val="ro-RO"/>
        </w:rPr>
        <w:t>Teoria mecanica</w:t>
      </w:r>
    </w:p>
    <w:p w:rsidR="003D2EB8" w:rsidRPr="003D2EB8" w:rsidRDefault="003D2EB8" w:rsidP="00AC6529">
      <w:pPr>
        <w:numPr>
          <w:ilvl w:val="0"/>
          <w:numId w:val="241"/>
        </w:numPr>
        <w:rPr>
          <w:rFonts w:ascii="Times New Roman" w:hAnsi="Times New Roman" w:cs="Times New Roman"/>
          <w:lang w:val="ro-RO"/>
        </w:rPr>
      </w:pPr>
      <w:r w:rsidRPr="003D2EB8">
        <w:rPr>
          <w:rFonts w:ascii="Times New Roman" w:hAnsi="Times New Roman" w:cs="Times New Roman"/>
          <w:lang w:val="ro-RO"/>
        </w:rPr>
        <w:t>Teoria anchilotica</w:t>
      </w:r>
    </w:p>
    <w:p w:rsidR="003D2EB8" w:rsidRPr="003D2EB8" w:rsidRDefault="003D2EB8" w:rsidP="00AC6529">
      <w:pPr>
        <w:numPr>
          <w:ilvl w:val="0"/>
          <w:numId w:val="241"/>
        </w:numPr>
        <w:rPr>
          <w:rFonts w:ascii="Times New Roman" w:hAnsi="Times New Roman" w:cs="Times New Roman"/>
          <w:lang w:val="ro-RO"/>
        </w:rPr>
      </w:pPr>
      <w:r w:rsidRPr="003D2EB8">
        <w:rPr>
          <w:rFonts w:ascii="Times New Roman" w:hAnsi="Times New Roman" w:cs="Times New Roman"/>
          <w:lang w:val="ro-RO"/>
        </w:rPr>
        <w:t>Teoria tulburarilor hormonale</w:t>
      </w:r>
    </w:p>
    <w:p w:rsidR="003D2EB8" w:rsidRPr="003D2EB8" w:rsidRDefault="003D2EB8" w:rsidP="00AC6529">
      <w:pPr>
        <w:numPr>
          <w:ilvl w:val="0"/>
          <w:numId w:val="241"/>
        </w:numPr>
        <w:rPr>
          <w:rFonts w:ascii="Times New Roman" w:hAnsi="Times New Roman" w:cs="Times New Roman"/>
          <w:lang w:val="ro-RO"/>
        </w:rPr>
      </w:pPr>
      <w:r w:rsidRPr="003D2EB8">
        <w:rPr>
          <w:rFonts w:ascii="Times New Roman" w:hAnsi="Times New Roman" w:cs="Times New Roman"/>
          <w:lang w:val="ro-RO"/>
        </w:rPr>
        <w:t>Teoria opririi in dezvoltare asoasa verticala</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bCs/>
          <w:lang w:val="ro-RO"/>
        </w:rPr>
      </w:pPr>
      <w:r w:rsidRPr="003D2EB8">
        <w:rPr>
          <w:rFonts w:ascii="Times New Roman" w:hAnsi="Times New Roman" w:cs="Times New Roman"/>
          <w:lang w:val="ro-RO"/>
        </w:rPr>
        <w:t>Răspuns</w:t>
      </w:r>
      <w:r w:rsidRPr="003D2EB8">
        <w:rPr>
          <w:rFonts w:ascii="Times New Roman" w:hAnsi="Times New Roman" w:cs="Times New Roman"/>
          <w:bCs/>
          <w:lang w:val="ro-RO"/>
        </w:rPr>
        <w:t xml:space="preserve">: BCE (pag 110-113). </w:t>
      </w:r>
      <w:r w:rsidRPr="003D2EB8">
        <w:rPr>
          <w:rFonts w:ascii="Times New Roman" w:hAnsi="Times New Roman" w:cs="Times New Roman"/>
          <w:lang w:val="ro-RO"/>
        </w:rPr>
        <w:t>Ionescu - Anomaliile dentare</w:t>
      </w:r>
    </w:p>
    <w:p w:rsidR="00071BE7" w:rsidRPr="003D2EB8" w:rsidRDefault="00071BE7" w:rsidP="00071BE7">
      <w:pPr>
        <w:rPr>
          <w:rFonts w:ascii="Times New Roman" w:hAnsi="Times New Roman" w:cs="Times New Roman"/>
          <w:bCs/>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bCs/>
          <w:lang w:val="ro-RO"/>
        </w:rPr>
        <w:t>Anodontia subtotala si totala este un semn in cadrul urmatoarelor boli sistemice:</w:t>
      </w:r>
    </w:p>
    <w:p w:rsidR="003D2EB8" w:rsidRPr="003D2EB8" w:rsidRDefault="003D2EB8" w:rsidP="00AC6529">
      <w:pPr>
        <w:numPr>
          <w:ilvl w:val="0"/>
          <w:numId w:val="252"/>
        </w:numPr>
        <w:rPr>
          <w:rFonts w:ascii="Times New Roman" w:hAnsi="Times New Roman" w:cs="Times New Roman"/>
          <w:lang w:val="ro-RO"/>
        </w:rPr>
      </w:pPr>
      <w:r w:rsidRPr="003D2EB8">
        <w:rPr>
          <w:rFonts w:ascii="Times New Roman" w:hAnsi="Times New Roman" w:cs="Times New Roman"/>
          <w:lang w:val="ro-RO"/>
        </w:rPr>
        <w:t>Rahitism</w:t>
      </w:r>
    </w:p>
    <w:p w:rsidR="003D2EB8" w:rsidRPr="003D2EB8" w:rsidRDefault="003D2EB8" w:rsidP="00AC6529">
      <w:pPr>
        <w:numPr>
          <w:ilvl w:val="0"/>
          <w:numId w:val="252"/>
        </w:numPr>
        <w:rPr>
          <w:rFonts w:ascii="Times New Roman" w:hAnsi="Times New Roman" w:cs="Times New Roman"/>
          <w:lang w:val="ro-RO"/>
        </w:rPr>
      </w:pPr>
      <w:r w:rsidRPr="003D2EB8">
        <w:rPr>
          <w:rFonts w:ascii="Times New Roman" w:hAnsi="Times New Roman" w:cs="Times New Roman"/>
          <w:lang w:val="ro-RO"/>
        </w:rPr>
        <w:t>Displazia ectodermala</w:t>
      </w:r>
    </w:p>
    <w:p w:rsidR="003D2EB8" w:rsidRPr="003D2EB8" w:rsidRDefault="003D2EB8" w:rsidP="00AC6529">
      <w:pPr>
        <w:numPr>
          <w:ilvl w:val="0"/>
          <w:numId w:val="252"/>
        </w:numPr>
        <w:rPr>
          <w:rFonts w:ascii="Times New Roman" w:hAnsi="Times New Roman" w:cs="Times New Roman"/>
          <w:lang w:val="ro-RO"/>
        </w:rPr>
      </w:pPr>
      <w:r w:rsidRPr="003D2EB8">
        <w:rPr>
          <w:rFonts w:ascii="Times New Roman" w:hAnsi="Times New Roman" w:cs="Times New Roman"/>
          <w:lang w:val="ro-RO"/>
        </w:rPr>
        <w:t>Sindromul Langdom-Down</w:t>
      </w:r>
    </w:p>
    <w:p w:rsidR="003D2EB8" w:rsidRPr="003D2EB8" w:rsidRDefault="003D2EB8" w:rsidP="00AC6529">
      <w:pPr>
        <w:numPr>
          <w:ilvl w:val="0"/>
          <w:numId w:val="252"/>
        </w:numPr>
        <w:rPr>
          <w:rFonts w:ascii="Times New Roman" w:hAnsi="Times New Roman" w:cs="Times New Roman"/>
          <w:lang w:val="ro-RO"/>
        </w:rPr>
      </w:pPr>
      <w:r w:rsidRPr="003D2EB8">
        <w:rPr>
          <w:rFonts w:ascii="Times New Roman" w:hAnsi="Times New Roman" w:cs="Times New Roman"/>
          <w:lang w:val="ro-RO"/>
        </w:rPr>
        <w:t>Hipertiroidism</w:t>
      </w:r>
    </w:p>
    <w:p w:rsidR="003D2EB8" w:rsidRPr="003D2EB8" w:rsidRDefault="003D2EB8" w:rsidP="00AC6529">
      <w:pPr>
        <w:numPr>
          <w:ilvl w:val="0"/>
          <w:numId w:val="252"/>
        </w:numPr>
        <w:rPr>
          <w:rFonts w:ascii="Times New Roman" w:hAnsi="Times New Roman" w:cs="Times New Roman"/>
          <w:lang w:val="ro-RO"/>
        </w:rPr>
      </w:pPr>
      <w:r w:rsidRPr="003D2EB8">
        <w:rPr>
          <w:rFonts w:ascii="Times New Roman" w:hAnsi="Times New Roman" w:cs="Times New Roman"/>
          <w:lang w:val="ro-RO"/>
        </w:rPr>
        <w:t>Avitaminoza D</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 xml:space="preserve">Raspuns  corect: BC (pag 32, ). Ionescu - Anomaliile dentare </w:t>
      </w:r>
    </w:p>
    <w:p w:rsidR="003D2EB8" w:rsidRPr="003D2EB8" w:rsidRDefault="003D2EB8" w:rsidP="003D2EB8">
      <w:pPr>
        <w:ind w:left="1080"/>
        <w:rPr>
          <w:rFonts w:ascii="Times New Roman" w:hAnsi="Times New Roman" w:cs="Times New Roman"/>
          <w:b/>
          <w:bCs/>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bCs/>
          <w:lang w:val="ro-RO"/>
        </w:rPr>
        <w:t>Deficitul de spatiu ca si factor loco-regional in etiopatologia incluziei dentare poate fi determinat de :</w:t>
      </w:r>
    </w:p>
    <w:p w:rsidR="003D2EB8" w:rsidRPr="003D2EB8" w:rsidRDefault="003D2EB8" w:rsidP="00AC6529">
      <w:pPr>
        <w:numPr>
          <w:ilvl w:val="0"/>
          <w:numId w:val="242"/>
        </w:numPr>
        <w:rPr>
          <w:rFonts w:ascii="Times New Roman" w:hAnsi="Times New Roman" w:cs="Times New Roman"/>
          <w:lang w:val="ro-RO"/>
        </w:rPr>
      </w:pPr>
      <w:r w:rsidRPr="003D2EB8">
        <w:rPr>
          <w:rFonts w:ascii="Times New Roman" w:hAnsi="Times New Roman" w:cs="Times New Roman"/>
          <w:lang w:val="ro-RO"/>
        </w:rPr>
        <w:t>Macrodontia relativa sau adevarata</w:t>
      </w:r>
    </w:p>
    <w:p w:rsidR="003D2EB8" w:rsidRPr="003D2EB8" w:rsidRDefault="003D2EB8" w:rsidP="00AC6529">
      <w:pPr>
        <w:numPr>
          <w:ilvl w:val="0"/>
          <w:numId w:val="242"/>
        </w:numPr>
        <w:rPr>
          <w:rFonts w:ascii="Times New Roman" w:hAnsi="Times New Roman" w:cs="Times New Roman"/>
          <w:lang w:val="ro-RO"/>
        </w:rPr>
      </w:pPr>
      <w:r w:rsidRPr="003D2EB8">
        <w:rPr>
          <w:rFonts w:ascii="Times New Roman" w:hAnsi="Times New Roman" w:cs="Times New Roman"/>
          <w:lang w:val="ro-RO"/>
        </w:rPr>
        <w:t>Migrarea distala a dintilor din zona anterioara</w:t>
      </w:r>
    </w:p>
    <w:p w:rsidR="003D2EB8" w:rsidRPr="003D2EB8" w:rsidRDefault="003D2EB8" w:rsidP="00AC6529">
      <w:pPr>
        <w:numPr>
          <w:ilvl w:val="0"/>
          <w:numId w:val="242"/>
        </w:numPr>
        <w:rPr>
          <w:rFonts w:ascii="Times New Roman" w:hAnsi="Times New Roman" w:cs="Times New Roman"/>
          <w:lang w:val="ro-RO"/>
        </w:rPr>
      </w:pPr>
      <w:r w:rsidRPr="003D2EB8">
        <w:rPr>
          <w:rFonts w:ascii="Times New Roman" w:hAnsi="Times New Roman" w:cs="Times New Roman"/>
          <w:lang w:val="ro-RO"/>
        </w:rPr>
        <w:t>Persistenta dintilor temporari</w:t>
      </w:r>
    </w:p>
    <w:p w:rsidR="003D2EB8" w:rsidRPr="003D2EB8" w:rsidRDefault="003D2EB8" w:rsidP="00AC6529">
      <w:pPr>
        <w:numPr>
          <w:ilvl w:val="0"/>
          <w:numId w:val="242"/>
        </w:numPr>
        <w:rPr>
          <w:rFonts w:ascii="Times New Roman" w:hAnsi="Times New Roman" w:cs="Times New Roman"/>
          <w:lang w:val="ro-RO"/>
        </w:rPr>
      </w:pPr>
      <w:r w:rsidRPr="003D2EB8">
        <w:rPr>
          <w:rFonts w:ascii="Times New Roman" w:hAnsi="Times New Roman" w:cs="Times New Roman"/>
          <w:lang w:val="ro-RO"/>
        </w:rPr>
        <w:t>Dezvoltarea insuficienta a maxilarelor</w:t>
      </w:r>
    </w:p>
    <w:p w:rsidR="003D2EB8" w:rsidRPr="003D2EB8" w:rsidRDefault="003D2EB8" w:rsidP="00AC6529">
      <w:pPr>
        <w:numPr>
          <w:ilvl w:val="0"/>
          <w:numId w:val="242"/>
        </w:numPr>
        <w:rPr>
          <w:rFonts w:ascii="Times New Roman" w:hAnsi="Times New Roman" w:cs="Times New Roman"/>
          <w:lang w:val="ro-RO"/>
        </w:rPr>
      </w:pPr>
      <w:r w:rsidRPr="003D2EB8">
        <w:rPr>
          <w:rFonts w:ascii="Times New Roman" w:hAnsi="Times New Roman" w:cs="Times New Roman"/>
          <w:lang w:val="ro-RO"/>
        </w:rPr>
        <w:t>Fibromucoasa acoperitoare densa si dura</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Răspuns: AD (pag 75-77). Ionescu - Anomaliile dentare</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w:t>
      </w:r>
      <w:r w:rsidRPr="003D2EB8">
        <w:rPr>
          <w:rFonts w:ascii="Times New Roman" w:hAnsi="Times New Roman" w:cs="Times New Roman"/>
          <w:bCs/>
          <w:lang w:val="ro-RO"/>
        </w:rPr>
        <w:t>Referitor la terminologia anodontiei, urmatoarea afirmatie este FALSA (dupa E.Ionescu)</w:t>
      </w:r>
    </w:p>
    <w:p w:rsidR="003D2EB8" w:rsidRPr="003D2EB8" w:rsidRDefault="003D2EB8" w:rsidP="00AC6529">
      <w:pPr>
        <w:numPr>
          <w:ilvl w:val="0"/>
          <w:numId w:val="243"/>
        </w:numPr>
        <w:rPr>
          <w:rFonts w:ascii="Times New Roman" w:hAnsi="Times New Roman" w:cs="Times New Roman"/>
          <w:lang w:val="ro-RO"/>
        </w:rPr>
      </w:pPr>
      <w:r w:rsidRPr="003D2EB8">
        <w:rPr>
          <w:rFonts w:ascii="Times New Roman" w:hAnsi="Times New Roman" w:cs="Times New Roman"/>
          <w:lang w:val="ro-RO"/>
        </w:rPr>
        <w:t>Hipodontia presupune absenta a 1-4 dinti</w:t>
      </w:r>
    </w:p>
    <w:p w:rsidR="003D2EB8" w:rsidRPr="003D2EB8" w:rsidRDefault="003D2EB8" w:rsidP="00AC6529">
      <w:pPr>
        <w:numPr>
          <w:ilvl w:val="0"/>
          <w:numId w:val="243"/>
        </w:numPr>
        <w:rPr>
          <w:rFonts w:ascii="Times New Roman" w:hAnsi="Times New Roman" w:cs="Times New Roman"/>
          <w:lang w:val="ro-RO"/>
        </w:rPr>
      </w:pPr>
      <w:r w:rsidRPr="003D2EB8">
        <w:rPr>
          <w:rFonts w:ascii="Times New Roman" w:hAnsi="Times New Roman" w:cs="Times New Roman"/>
          <w:lang w:val="ro-RO"/>
        </w:rPr>
        <w:t>Agenezia presupune nedezvoltarea unui tesut dentar in cursul perioadei embrionare</w:t>
      </w:r>
    </w:p>
    <w:p w:rsidR="003D2EB8" w:rsidRPr="003D2EB8" w:rsidRDefault="003D2EB8" w:rsidP="00AC6529">
      <w:pPr>
        <w:numPr>
          <w:ilvl w:val="0"/>
          <w:numId w:val="243"/>
        </w:numPr>
        <w:rPr>
          <w:rFonts w:ascii="Times New Roman" w:hAnsi="Times New Roman" w:cs="Times New Roman"/>
          <w:lang w:val="ro-RO"/>
        </w:rPr>
      </w:pPr>
      <w:r w:rsidRPr="003D2EB8">
        <w:rPr>
          <w:rFonts w:ascii="Times New Roman" w:hAnsi="Times New Roman" w:cs="Times New Roman"/>
          <w:lang w:val="ro-RO"/>
        </w:rPr>
        <w:t>Pleiodontia presupune absenta unui numar mare de dinti</w:t>
      </w:r>
    </w:p>
    <w:p w:rsidR="003D2EB8" w:rsidRPr="003D2EB8" w:rsidRDefault="003D2EB8" w:rsidP="00AC6529">
      <w:pPr>
        <w:numPr>
          <w:ilvl w:val="0"/>
          <w:numId w:val="243"/>
        </w:numPr>
        <w:rPr>
          <w:rFonts w:ascii="Times New Roman" w:hAnsi="Times New Roman" w:cs="Times New Roman"/>
          <w:lang w:val="ro-RO"/>
        </w:rPr>
      </w:pPr>
      <w:r w:rsidRPr="003D2EB8">
        <w:rPr>
          <w:rFonts w:ascii="Times New Roman" w:hAnsi="Times New Roman" w:cs="Times New Roman"/>
          <w:lang w:val="ro-RO"/>
        </w:rPr>
        <w:t>Cei mai frecvent folositi termeni sunt: anodontie, hipodontie, oligodontie, agenezie, aplazie dentara</w:t>
      </w:r>
    </w:p>
    <w:p w:rsidR="003D2EB8" w:rsidRPr="003D2EB8" w:rsidRDefault="003D2EB8" w:rsidP="00AC6529">
      <w:pPr>
        <w:numPr>
          <w:ilvl w:val="0"/>
          <w:numId w:val="243"/>
        </w:numPr>
        <w:rPr>
          <w:rFonts w:ascii="Times New Roman" w:hAnsi="Times New Roman" w:cs="Times New Roman"/>
          <w:lang w:val="ro-RO"/>
        </w:rPr>
      </w:pPr>
      <w:r w:rsidRPr="003D2EB8">
        <w:rPr>
          <w:rFonts w:ascii="Times New Roman" w:hAnsi="Times New Roman" w:cs="Times New Roman"/>
          <w:lang w:val="ro-RO"/>
        </w:rPr>
        <w:t>Atelectodontia este un termen care se refera la reducerea numerica a dintilor</w:t>
      </w:r>
    </w:p>
    <w:p w:rsidR="00071BE7" w:rsidRDefault="003D2EB8" w:rsidP="003D2EB8">
      <w:pPr>
        <w:rPr>
          <w:rFonts w:ascii="Times New Roman" w:hAnsi="Times New Roman" w:cs="Times New Roman"/>
          <w:b/>
        </w:rPr>
      </w:pPr>
      <w:r w:rsidRPr="003D2EB8">
        <w:rPr>
          <w:rFonts w:ascii="Times New Roman" w:hAnsi="Times New Roman" w:cs="Times New Roman"/>
          <w:b/>
        </w:rPr>
        <w:t xml:space="preserve">     </w:t>
      </w:r>
    </w:p>
    <w:p w:rsidR="003D2EB8" w:rsidRPr="003D2EB8" w:rsidRDefault="003D2EB8" w:rsidP="003D2EB8">
      <w:pPr>
        <w:rPr>
          <w:rFonts w:ascii="Times New Roman" w:hAnsi="Times New Roman" w:cs="Times New Roman"/>
        </w:rPr>
      </w:pPr>
      <w:r w:rsidRPr="003D2EB8">
        <w:rPr>
          <w:rFonts w:ascii="Times New Roman" w:hAnsi="Times New Roman" w:cs="Times New Roman"/>
          <w:b/>
        </w:rPr>
        <w:t xml:space="preserve"> </w:t>
      </w:r>
      <w:r w:rsidRPr="003D2EB8">
        <w:rPr>
          <w:rFonts w:ascii="Times New Roman" w:hAnsi="Times New Roman" w:cs="Times New Roman"/>
        </w:rPr>
        <w:t>Răspuns</w:t>
      </w:r>
      <w:r w:rsidRPr="003D2EB8">
        <w:rPr>
          <w:rFonts w:ascii="Times New Roman" w:hAnsi="Times New Roman" w:cs="Times New Roman"/>
          <w:b/>
        </w:rPr>
        <w:t xml:space="preserve">: </w:t>
      </w:r>
      <w:r w:rsidRPr="003D2EB8">
        <w:rPr>
          <w:rFonts w:ascii="Times New Roman" w:hAnsi="Times New Roman" w:cs="Times New Roman"/>
        </w:rPr>
        <w:t>C (pag  17).</w:t>
      </w:r>
      <w:r w:rsidRPr="003D2EB8">
        <w:rPr>
          <w:rFonts w:ascii="Times New Roman" w:hAnsi="Times New Roman" w:cs="Times New Roman"/>
          <w:b/>
        </w:rPr>
        <w:t xml:space="preserve"> </w:t>
      </w:r>
      <w:r w:rsidRPr="003D2EB8">
        <w:rPr>
          <w:rFonts w:ascii="Times New Roman" w:hAnsi="Times New Roman" w:cs="Times New Roman"/>
        </w:rPr>
        <w:t>Ionescu - Anomaliile dentare</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bCs/>
          <w:lang w:val="ro-RO"/>
        </w:rPr>
        <w:t>Ectopia palatinala de canin superior produce:</w:t>
      </w:r>
    </w:p>
    <w:p w:rsidR="003D2EB8" w:rsidRPr="003D2EB8" w:rsidRDefault="003D2EB8" w:rsidP="00AC6529">
      <w:pPr>
        <w:numPr>
          <w:ilvl w:val="0"/>
          <w:numId w:val="253"/>
        </w:numPr>
        <w:rPr>
          <w:rFonts w:ascii="Times New Roman" w:hAnsi="Times New Roman" w:cs="Times New Roman"/>
          <w:lang w:val="ro-RO"/>
        </w:rPr>
      </w:pPr>
      <w:r w:rsidRPr="003D2EB8">
        <w:rPr>
          <w:rFonts w:ascii="Times New Roman" w:hAnsi="Times New Roman" w:cs="Times New Roman"/>
          <w:lang w:val="ro-RO"/>
        </w:rPr>
        <w:t>Angrenaj invers</w:t>
      </w:r>
    </w:p>
    <w:p w:rsidR="003D2EB8" w:rsidRPr="003D2EB8" w:rsidRDefault="003D2EB8" w:rsidP="00AC6529">
      <w:pPr>
        <w:numPr>
          <w:ilvl w:val="0"/>
          <w:numId w:val="253"/>
        </w:numPr>
        <w:rPr>
          <w:rFonts w:ascii="Times New Roman" w:hAnsi="Times New Roman" w:cs="Times New Roman"/>
          <w:lang w:val="ro-RO"/>
        </w:rPr>
      </w:pPr>
      <w:r w:rsidRPr="003D2EB8">
        <w:rPr>
          <w:rFonts w:ascii="Times New Roman" w:hAnsi="Times New Roman" w:cs="Times New Roman"/>
          <w:lang w:val="ro-RO"/>
        </w:rPr>
        <w:t>Tulburari fizionomice in zona frontala (aspect de edentatie)</w:t>
      </w:r>
    </w:p>
    <w:p w:rsidR="003D2EB8" w:rsidRPr="003D2EB8" w:rsidRDefault="003D2EB8" w:rsidP="00AC6529">
      <w:pPr>
        <w:numPr>
          <w:ilvl w:val="0"/>
          <w:numId w:val="253"/>
        </w:numPr>
        <w:rPr>
          <w:rFonts w:ascii="Times New Roman" w:hAnsi="Times New Roman" w:cs="Times New Roman"/>
          <w:lang w:val="ro-RO"/>
        </w:rPr>
      </w:pPr>
      <w:r w:rsidRPr="003D2EB8">
        <w:rPr>
          <w:rFonts w:ascii="Times New Roman" w:hAnsi="Times New Roman" w:cs="Times New Roman"/>
          <w:lang w:val="ro-RO"/>
        </w:rPr>
        <w:t>Intreruperea continuitatii arcadei</w:t>
      </w:r>
    </w:p>
    <w:p w:rsidR="003D2EB8" w:rsidRPr="003D2EB8" w:rsidRDefault="003D2EB8" w:rsidP="00AC6529">
      <w:pPr>
        <w:numPr>
          <w:ilvl w:val="0"/>
          <w:numId w:val="253"/>
        </w:numPr>
        <w:rPr>
          <w:rFonts w:ascii="Times New Roman" w:hAnsi="Times New Roman" w:cs="Times New Roman"/>
          <w:lang w:val="ro-RO"/>
        </w:rPr>
      </w:pPr>
      <w:r w:rsidRPr="003D2EB8">
        <w:rPr>
          <w:rFonts w:ascii="Times New Roman" w:hAnsi="Times New Roman" w:cs="Times New Roman"/>
          <w:lang w:val="ro-RO"/>
        </w:rPr>
        <w:t>Deformarea buzei superioare</w:t>
      </w:r>
    </w:p>
    <w:p w:rsidR="003D2EB8" w:rsidRPr="003D2EB8" w:rsidRDefault="003D2EB8" w:rsidP="00AC6529">
      <w:pPr>
        <w:numPr>
          <w:ilvl w:val="0"/>
          <w:numId w:val="253"/>
        </w:numPr>
        <w:rPr>
          <w:rFonts w:ascii="Times New Roman" w:hAnsi="Times New Roman" w:cs="Times New Roman"/>
          <w:lang w:val="ro-RO"/>
        </w:rPr>
      </w:pPr>
      <w:r w:rsidRPr="003D2EB8">
        <w:rPr>
          <w:rFonts w:ascii="Times New Roman" w:hAnsi="Times New Roman" w:cs="Times New Roman"/>
          <w:lang w:val="ro-RO"/>
        </w:rPr>
        <w:t>Ulceratii ale mucoasei vestibulare</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Raspuns ABC (pag 125). Ionescu - Anomaliile dentare 3</w:t>
      </w:r>
    </w:p>
    <w:p w:rsidR="003D2EB8" w:rsidRPr="003D2EB8" w:rsidRDefault="003D2EB8" w:rsidP="003D2EB8">
      <w:pPr>
        <w:rPr>
          <w:rFonts w:ascii="Times New Roman" w:hAnsi="Times New Roman" w:cs="Times New Roman"/>
          <w:b/>
        </w:rPr>
      </w:pPr>
    </w:p>
    <w:p w:rsidR="003D2EB8" w:rsidRPr="003D2EB8" w:rsidRDefault="003D2EB8" w:rsidP="003D2EB8">
      <w:pPr>
        <w:rPr>
          <w:rFonts w:ascii="Times New Roman" w:hAnsi="Times New Roman" w:cs="Times New Roman"/>
          <w:b/>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w:t>
      </w:r>
      <w:r w:rsidRPr="003D2EB8">
        <w:rPr>
          <w:rFonts w:ascii="Times New Roman" w:hAnsi="Times New Roman" w:cs="Times New Roman"/>
          <w:bCs/>
          <w:lang w:val="ro-RO"/>
        </w:rPr>
        <w:t>Diagnosticul pozitiv in incluzia dentara se pune pe urmatoarele semne clinice, CU EXCEPTIA ( dupa E. Ionescu):</w:t>
      </w:r>
    </w:p>
    <w:p w:rsidR="003D2EB8" w:rsidRPr="003D2EB8" w:rsidRDefault="003D2EB8" w:rsidP="00AC6529">
      <w:pPr>
        <w:numPr>
          <w:ilvl w:val="0"/>
          <w:numId w:val="244"/>
        </w:numPr>
        <w:rPr>
          <w:rFonts w:ascii="Times New Roman" w:hAnsi="Times New Roman" w:cs="Times New Roman"/>
          <w:lang w:val="ro-RO"/>
        </w:rPr>
      </w:pPr>
      <w:r w:rsidRPr="003D2EB8">
        <w:rPr>
          <w:rFonts w:ascii="Times New Roman" w:hAnsi="Times New Roman" w:cs="Times New Roman"/>
          <w:lang w:val="ro-RO"/>
        </w:rPr>
        <w:t>Prezenta unor fistule cronice fara raspuns terapeutic</w:t>
      </w:r>
    </w:p>
    <w:p w:rsidR="003D2EB8" w:rsidRPr="003D2EB8" w:rsidRDefault="003D2EB8" w:rsidP="00AC6529">
      <w:pPr>
        <w:numPr>
          <w:ilvl w:val="0"/>
          <w:numId w:val="244"/>
        </w:numPr>
        <w:rPr>
          <w:rFonts w:ascii="Times New Roman" w:hAnsi="Times New Roman" w:cs="Times New Roman"/>
          <w:lang w:val="ro-RO"/>
        </w:rPr>
      </w:pPr>
      <w:r w:rsidRPr="003D2EB8">
        <w:rPr>
          <w:rFonts w:ascii="Times New Roman" w:hAnsi="Times New Roman" w:cs="Times New Roman"/>
          <w:lang w:val="ro-RO"/>
        </w:rPr>
        <w:t>Pericoronarite si gingivostomatite</w:t>
      </w:r>
    </w:p>
    <w:p w:rsidR="003D2EB8" w:rsidRPr="003D2EB8" w:rsidRDefault="003D2EB8" w:rsidP="00AC6529">
      <w:pPr>
        <w:numPr>
          <w:ilvl w:val="0"/>
          <w:numId w:val="244"/>
        </w:numPr>
        <w:rPr>
          <w:rFonts w:ascii="Times New Roman" w:hAnsi="Times New Roman" w:cs="Times New Roman"/>
          <w:lang w:val="ro-RO"/>
        </w:rPr>
      </w:pPr>
      <w:r w:rsidRPr="003D2EB8">
        <w:rPr>
          <w:rFonts w:ascii="Times New Roman" w:hAnsi="Times New Roman" w:cs="Times New Roman"/>
          <w:lang w:val="ro-RO"/>
        </w:rPr>
        <w:t>Torsionari si mortificari ale dintilor vecini</w:t>
      </w:r>
    </w:p>
    <w:p w:rsidR="003D2EB8" w:rsidRPr="003D2EB8" w:rsidRDefault="003D2EB8" w:rsidP="00AC6529">
      <w:pPr>
        <w:numPr>
          <w:ilvl w:val="0"/>
          <w:numId w:val="244"/>
        </w:numPr>
        <w:rPr>
          <w:rFonts w:ascii="Times New Roman" w:hAnsi="Times New Roman" w:cs="Times New Roman"/>
          <w:lang w:val="ro-RO"/>
        </w:rPr>
      </w:pPr>
      <w:r w:rsidRPr="003D2EB8">
        <w:rPr>
          <w:rFonts w:ascii="Times New Roman" w:hAnsi="Times New Roman" w:cs="Times New Roman"/>
          <w:lang w:val="ro-RO"/>
        </w:rPr>
        <w:t>Mezio-inclinarea incisivului lateral datorita presiunii exercitate de caninul inclus</w:t>
      </w:r>
    </w:p>
    <w:p w:rsidR="003D2EB8" w:rsidRPr="003D2EB8" w:rsidRDefault="003D2EB8" w:rsidP="00AC6529">
      <w:pPr>
        <w:numPr>
          <w:ilvl w:val="0"/>
          <w:numId w:val="244"/>
        </w:numPr>
        <w:rPr>
          <w:rFonts w:ascii="Times New Roman" w:hAnsi="Times New Roman" w:cs="Times New Roman"/>
          <w:lang w:val="ro-RO"/>
        </w:rPr>
      </w:pPr>
      <w:r w:rsidRPr="003D2EB8">
        <w:rPr>
          <w:rFonts w:ascii="Times New Roman" w:hAnsi="Times New Roman" w:cs="Times New Roman"/>
          <w:lang w:val="ro-RO"/>
        </w:rPr>
        <w:t>Dureri cu caracter nevralgiform</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Răspuns: D (pag 84). Ionescu - Anomaliile dentare</w:t>
      </w:r>
    </w:p>
    <w:p w:rsidR="003D2EB8" w:rsidRPr="003D2EB8" w:rsidRDefault="003D2EB8" w:rsidP="003D2EB8">
      <w:pPr>
        <w:rPr>
          <w:rFonts w:ascii="Times New Roman" w:hAnsi="Times New Roman" w:cs="Times New Roman"/>
          <w:b/>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bCs/>
          <w:lang w:val="ro-RO"/>
        </w:rPr>
        <w:t>Urmatoarele afirmatii referitoare la diastema sunt ADEVARATE ( dupa E.Ionescu):</w:t>
      </w:r>
    </w:p>
    <w:p w:rsidR="003D2EB8" w:rsidRPr="003D2EB8" w:rsidRDefault="003D2EB8" w:rsidP="00AC6529">
      <w:pPr>
        <w:numPr>
          <w:ilvl w:val="0"/>
          <w:numId w:val="245"/>
        </w:numPr>
        <w:rPr>
          <w:rFonts w:ascii="Times New Roman" w:hAnsi="Times New Roman" w:cs="Times New Roman"/>
          <w:lang w:val="ro-RO"/>
        </w:rPr>
      </w:pPr>
      <w:r w:rsidRPr="003D2EB8">
        <w:rPr>
          <w:rFonts w:ascii="Times New Roman" w:hAnsi="Times New Roman" w:cs="Times New Roman"/>
          <w:lang w:val="ro-RO"/>
        </w:rPr>
        <w:t>Diastema falsa este consecinta insertiei joase a frenului buzei superioare</w:t>
      </w:r>
    </w:p>
    <w:p w:rsidR="003D2EB8" w:rsidRPr="003D2EB8" w:rsidRDefault="003D2EB8" w:rsidP="00AC6529">
      <w:pPr>
        <w:numPr>
          <w:ilvl w:val="0"/>
          <w:numId w:val="245"/>
        </w:numPr>
        <w:rPr>
          <w:rFonts w:ascii="Times New Roman" w:hAnsi="Times New Roman" w:cs="Times New Roman"/>
          <w:lang w:val="ro-RO"/>
        </w:rPr>
      </w:pPr>
      <w:r w:rsidRPr="003D2EB8">
        <w:rPr>
          <w:rFonts w:ascii="Times New Roman" w:hAnsi="Times New Roman" w:cs="Times New Roman"/>
          <w:lang w:val="ro-RO"/>
        </w:rPr>
        <w:t>Diastema este o anomalie de pozitie</w:t>
      </w:r>
    </w:p>
    <w:p w:rsidR="003D2EB8" w:rsidRPr="003D2EB8" w:rsidRDefault="003D2EB8" w:rsidP="00AC6529">
      <w:pPr>
        <w:numPr>
          <w:ilvl w:val="0"/>
          <w:numId w:val="245"/>
        </w:numPr>
        <w:rPr>
          <w:rFonts w:ascii="Times New Roman" w:hAnsi="Times New Roman" w:cs="Times New Roman"/>
          <w:lang w:val="ro-RO"/>
        </w:rPr>
      </w:pPr>
      <w:r w:rsidRPr="003D2EB8">
        <w:rPr>
          <w:rFonts w:ascii="Times New Roman" w:hAnsi="Times New Roman" w:cs="Times New Roman"/>
          <w:lang w:val="ro-RO"/>
        </w:rPr>
        <w:t>Diastema este anomalie de eruptie</w:t>
      </w:r>
    </w:p>
    <w:p w:rsidR="003D2EB8" w:rsidRPr="003D2EB8" w:rsidRDefault="003D2EB8" w:rsidP="00AC6529">
      <w:pPr>
        <w:numPr>
          <w:ilvl w:val="0"/>
          <w:numId w:val="245"/>
        </w:numPr>
        <w:rPr>
          <w:rFonts w:ascii="Times New Roman" w:hAnsi="Times New Roman" w:cs="Times New Roman"/>
          <w:lang w:val="ro-RO"/>
        </w:rPr>
      </w:pPr>
      <w:r w:rsidRPr="003D2EB8">
        <w:rPr>
          <w:rFonts w:ascii="Times New Roman" w:hAnsi="Times New Roman" w:cs="Times New Roman"/>
          <w:lang w:val="ro-RO"/>
        </w:rPr>
        <w:t>Diastema secundara este intotdeauna asimetrica</w:t>
      </w:r>
    </w:p>
    <w:p w:rsidR="003D2EB8" w:rsidRPr="003D2EB8" w:rsidRDefault="003D2EB8" w:rsidP="00AC6529">
      <w:pPr>
        <w:numPr>
          <w:ilvl w:val="0"/>
          <w:numId w:val="245"/>
        </w:numPr>
        <w:rPr>
          <w:rFonts w:ascii="Times New Roman" w:hAnsi="Times New Roman" w:cs="Times New Roman"/>
          <w:lang w:val="ro-RO"/>
        </w:rPr>
      </w:pPr>
      <w:r w:rsidRPr="003D2EB8">
        <w:rPr>
          <w:rFonts w:ascii="Times New Roman" w:hAnsi="Times New Roman" w:cs="Times New Roman"/>
          <w:lang w:val="ro-RO"/>
        </w:rPr>
        <w:t>Diastema adevarata este intotdeauna simetrica</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Răspuns: BC (pag 133). Ionescu - Anomaliile dentare</w:t>
      </w:r>
    </w:p>
    <w:p w:rsidR="003D2EB8" w:rsidRPr="003D2EB8" w:rsidRDefault="003D2EB8" w:rsidP="003D2EB8">
      <w:pPr>
        <w:rPr>
          <w:rFonts w:ascii="Times New Roman" w:hAnsi="Times New Roman" w:cs="Times New Roman"/>
          <w:b/>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bCs/>
          <w:lang w:val="ro-RO"/>
        </w:rPr>
        <w:t>In etiopatogenia incluziei dentare este incriminat ca factor locoregional existenta de obstacole in calea eruptiei dintelui, care pot fi reprezentate de ( dupa E. Ionescu):</w:t>
      </w:r>
    </w:p>
    <w:p w:rsidR="003D2EB8" w:rsidRPr="003D2EB8" w:rsidRDefault="003D2EB8" w:rsidP="00AC6529">
      <w:pPr>
        <w:numPr>
          <w:ilvl w:val="0"/>
          <w:numId w:val="246"/>
        </w:numPr>
        <w:rPr>
          <w:rFonts w:ascii="Times New Roman" w:hAnsi="Times New Roman" w:cs="Times New Roman"/>
          <w:lang w:val="ro-RO"/>
        </w:rPr>
      </w:pPr>
      <w:r w:rsidRPr="003D2EB8">
        <w:rPr>
          <w:rFonts w:ascii="Times New Roman" w:hAnsi="Times New Roman" w:cs="Times New Roman"/>
          <w:lang w:val="ro-RO"/>
        </w:rPr>
        <w:t>Meziopozitie generalizata</w:t>
      </w:r>
    </w:p>
    <w:p w:rsidR="003D2EB8" w:rsidRPr="003D2EB8" w:rsidRDefault="003D2EB8" w:rsidP="00AC6529">
      <w:pPr>
        <w:numPr>
          <w:ilvl w:val="0"/>
          <w:numId w:val="246"/>
        </w:numPr>
        <w:rPr>
          <w:rFonts w:ascii="Times New Roman" w:hAnsi="Times New Roman" w:cs="Times New Roman"/>
          <w:lang w:val="ro-RO"/>
        </w:rPr>
      </w:pPr>
      <w:r w:rsidRPr="003D2EB8">
        <w:rPr>
          <w:rFonts w:ascii="Times New Roman" w:hAnsi="Times New Roman" w:cs="Times New Roman"/>
          <w:bCs/>
          <w:lang w:val="ro-RO"/>
        </w:rPr>
        <w:t>M</w:t>
      </w:r>
      <w:r w:rsidRPr="003D2EB8">
        <w:rPr>
          <w:rFonts w:ascii="Times New Roman" w:hAnsi="Times New Roman" w:cs="Times New Roman"/>
          <w:lang w:val="ro-RO"/>
        </w:rPr>
        <w:t>acrodontie absoluta</w:t>
      </w:r>
    </w:p>
    <w:p w:rsidR="003D2EB8" w:rsidRPr="003D2EB8" w:rsidRDefault="003D2EB8" w:rsidP="00AC6529">
      <w:pPr>
        <w:numPr>
          <w:ilvl w:val="0"/>
          <w:numId w:val="246"/>
        </w:numPr>
        <w:rPr>
          <w:rFonts w:ascii="Times New Roman" w:hAnsi="Times New Roman" w:cs="Times New Roman"/>
          <w:lang w:val="ro-RO"/>
        </w:rPr>
      </w:pPr>
      <w:r w:rsidRPr="003D2EB8">
        <w:rPr>
          <w:rFonts w:ascii="Times New Roman" w:hAnsi="Times New Roman" w:cs="Times New Roman"/>
          <w:lang w:val="ro-RO"/>
        </w:rPr>
        <w:t>Chistul pericoronar</w:t>
      </w:r>
    </w:p>
    <w:p w:rsidR="003D2EB8" w:rsidRPr="003D2EB8" w:rsidRDefault="003D2EB8" w:rsidP="00AC6529">
      <w:pPr>
        <w:numPr>
          <w:ilvl w:val="0"/>
          <w:numId w:val="246"/>
        </w:numPr>
        <w:rPr>
          <w:rFonts w:ascii="Times New Roman" w:hAnsi="Times New Roman" w:cs="Times New Roman"/>
          <w:lang w:val="ro-RO"/>
        </w:rPr>
      </w:pPr>
      <w:r w:rsidRPr="003D2EB8">
        <w:rPr>
          <w:rFonts w:ascii="Times New Roman" w:hAnsi="Times New Roman" w:cs="Times New Roman"/>
          <w:lang w:val="ro-RO"/>
        </w:rPr>
        <w:t>Osteoscleroza procesului alveolar dupa traumatisme</w:t>
      </w:r>
    </w:p>
    <w:p w:rsidR="003D2EB8" w:rsidRPr="003D2EB8" w:rsidRDefault="003D2EB8" w:rsidP="00AC6529">
      <w:pPr>
        <w:numPr>
          <w:ilvl w:val="0"/>
          <w:numId w:val="246"/>
        </w:numPr>
        <w:rPr>
          <w:rFonts w:ascii="Times New Roman" w:hAnsi="Times New Roman" w:cs="Times New Roman"/>
          <w:lang w:val="ro-RO"/>
        </w:rPr>
      </w:pPr>
      <w:r w:rsidRPr="003D2EB8">
        <w:rPr>
          <w:rFonts w:ascii="Times New Roman" w:hAnsi="Times New Roman" w:cs="Times New Roman"/>
          <w:lang w:val="ro-RO"/>
        </w:rPr>
        <w:t>Formarea mugurelui dentar prea profund in interiorul oaselor maxilare</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Răspuns: CD (pag 78-79).</w:t>
      </w:r>
      <w:r w:rsidRPr="003D2EB8">
        <w:rPr>
          <w:rFonts w:ascii="Times New Roman" w:hAnsi="Times New Roman" w:cs="Times New Roman"/>
          <w:b/>
          <w:lang w:val="ro-RO"/>
        </w:rPr>
        <w:t xml:space="preserve"> </w:t>
      </w:r>
      <w:r w:rsidRPr="003D2EB8">
        <w:rPr>
          <w:rFonts w:ascii="Times New Roman" w:hAnsi="Times New Roman" w:cs="Times New Roman"/>
          <w:lang w:val="ro-RO"/>
        </w:rPr>
        <w:t>Ionescu - Anomaliile dentare</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bCs/>
          <w:lang w:val="ro-RO"/>
        </w:rPr>
        <w:t>Urmatoarele afirmatii referitoare la etiologia reincluziei dentare sunt ADEVARATE (dupa E. Ionescu):</w:t>
      </w:r>
    </w:p>
    <w:p w:rsidR="003D2EB8" w:rsidRPr="003D2EB8" w:rsidRDefault="003D2EB8" w:rsidP="00AC6529">
      <w:pPr>
        <w:numPr>
          <w:ilvl w:val="0"/>
          <w:numId w:val="247"/>
        </w:numPr>
        <w:rPr>
          <w:rFonts w:ascii="Times New Roman" w:hAnsi="Times New Roman" w:cs="Times New Roman"/>
          <w:lang w:val="ro-RO"/>
        </w:rPr>
      </w:pPr>
      <w:r w:rsidRPr="003D2EB8">
        <w:rPr>
          <w:rFonts w:ascii="Times New Roman" w:hAnsi="Times New Roman" w:cs="Times New Roman"/>
          <w:lang w:val="ro-RO"/>
        </w:rPr>
        <w:t>Etiologia este plurifactoriala</w:t>
      </w:r>
    </w:p>
    <w:p w:rsidR="003D2EB8" w:rsidRPr="003D2EB8" w:rsidRDefault="003D2EB8" w:rsidP="00AC6529">
      <w:pPr>
        <w:numPr>
          <w:ilvl w:val="0"/>
          <w:numId w:val="247"/>
        </w:numPr>
        <w:rPr>
          <w:rFonts w:ascii="Times New Roman" w:hAnsi="Times New Roman" w:cs="Times New Roman"/>
          <w:lang w:val="ro-RO"/>
        </w:rPr>
      </w:pPr>
      <w:r w:rsidRPr="003D2EB8">
        <w:rPr>
          <w:rFonts w:ascii="Times New Roman" w:hAnsi="Times New Roman" w:cs="Times New Roman"/>
          <w:lang w:val="ro-RO"/>
        </w:rPr>
        <w:t>Teoria mecanica se refera la fenomelnele contractile determinate de anchiloza dintre osul alveolar si cementul radicular</w:t>
      </w:r>
    </w:p>
    <w:p w:rsidR="003D2EB8" w:rsidRPr="003D2EB8" w:rsidRDefault="003D2EB8" w:rsidP="00AC6529">
      <w:pPr>
        <w:numPr>
          <w:ilvl w:val="0"/>
          <w:numId w:val="247"/>
        </w:numPr>
        <w:rPr>
          <w:rFonts w:ascii="Times New Roman" w:hAnsi="Times New Roman" w:cs="Times New Roman"/>
          <w:lang w:val="ro-RO"/>
        </w:rPr>
      </w:pPr>
      <w:r w:rsidRPr="003D2EB8">
        <w:rPr>
          <w:rFonts w:ascii="Times New Roman" w:hAnsi="Times New Roman" w:cs="Times New Roman"/>
          <w:lang w:val="ro-RO"/>
        </w:rPr>
        <w:t>Reincluzia dentara poate fi consecinta unei solutii de continuitate genetica sau congenitala la nivelul membranei parodontale, care poate explica anchiloza dentara la dintii neerupti</w:t>
      </w:r>
    </w:p>
    <w:p w:rsidR="003D2EB8" w:rsidRPr="003D2EB8" w:rsidRDefault="003D2EB8" w:rsidP="00AC6529">
      <w:pPr>
        <w:numPr>
          <w:ilvl w:val="0"/>
          <w:numId w:val="247"/>
        </w:numPr>
        <w:rPr>
          <w:rFonts w:ascii="Times New Roman" w:hAnsi="Times New Roman" w:cs="Times New Roman"/>
          <w:lang w:val="ro-RO"/>
        </w:rPr>
      </w:pPr>
      <w:r w:rsidRPr="003D2EB8">
        <w:rPr>
          <w:rFonts w:ascii="Times New Roman" w:hAnsi="Times New Roman" w:cs="Times New Roman"/>
          <w:lang w:val="ro-RO"/>
        </w:rPr>
        <w:t>Reincluzia dintilor permanenti poate fi explicata de tulburari de dezvoltare la nivelul lamei dentare secundare</w:t>
      </w:r>
    </w:p>
    <w:p w:rsidR="003D2EB8" w:rsidRPr="003D2EB8" w:rsidRDefault="003D2EB8" w:rsidP="00AC6529">
      <w:pPr>
        <w:numPr>
          <w:ilvl w:val="0"/>
          <w:numId w:val="247"/>
        </w:numPr>
        <w:rPr>
          <w:rFonts w:ascii="Times New Roman" w:hAnsi="Times New Roman" w:cs="Times New Roman"/>
          <w:lang w:val="ro-RO"/>
        </w:rPr>
      </w:pPr>
      <w:r w:rsidRPr="003D2EB8">
        <w:rPr>
          <w:rFonts w:ascii="Times New Roman" w:hAnsi="Times New Roman" w:cs="Times New Roman"/>
          <w:lang w:val="ro-RO"/>
        </w:rPr>
        <w:t xml:space="preserve">Reincluzia dintilor temporari poate fi explicata de tulburari de dezvoltare la nivelul lamei dentare primare </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Răspuns: AC (pag 110-113).</w:t>
      </w:r>
      <w:r w:rsidRPr="003D2EB8">
        <w:rPr>
          <w:rFonts w:ascii="Times New Roman" w:hAnsi="Times New Roman" w:cs="Times New Roman"/>
          <w:b/>
          <w:lang w:val="ro-RO"/>
        </w:rPr>
        <w:t xml:space="preserve"> </w:t>
      </w:r>
      <w:r w:rsidRPr="003D2EB8">
        <w:rPr>
          <w:rFonts w:ascii="Times New Roman" w:hAnsi="Times New Roman" w:cs="Times New Roman"/>
          <w:lang w:val="ro-RO"/>
        </w:rPr>
        <w:t>Ionescu - Anomaliile dentare</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bCs/>
          <w:lang w:val="ro-RO"/>
        </w:rPr>
        <w:t>In etiopatogenia transpozitiei dentare sunt incriminati urmatorii factori ( dupa E. Ionescu):</w:t>
      </w:r>
    </w:p>
    <w:p w:rsidR="003D2EB8" w:rsidRPr="003D2EB8" w:rsidRDefault="003D2EB8" w:rsidP="00AC6529">
      <w:pPr>
        <w:numPr>
          <w:ilvl w:val="0"/>
          <w:numId w:val="248"/>
        </w:numPr>
        <w:rPr>
          <w:rFonts w:ascii="Times New Roman" w:hAnsi="Times New Roman" w:cs="Times New Roman"/>
          <w:lang w:val="ro-RO"/>
        </w:rPr>
      </w:pPr>
      <w:r w:rsidRPr="003D2EB8">
        <w:rPr>
          <w:rFonts w:ascii="Times New Roman" w:hAnsi="Times New Roman" w:cs="Times New Roman"/>
          <w:lang w:val="ro-RO"/>
        </w:rPr>
        <w:t>Ereditatea</w:t>
      </w:r>
    </w:p>
    <w:p w:rsidR="003D2EB8" w:rsidRPr="003D2EB8" w:rsidRDefault="003D2EB8" w:rsidP="00AC6529">
      <w:pPr>
        <w:numPr>
          <w:ilvl w:val="0"/>
          <w:numId w:val="248"/>
        </w:numPr>
        <w:rPr>
          <w:rFonts w:ascii="Times New Roman" w:hAnsi="Times New Roman" w:cs="Times New Roman"/>
          <w:lang w:val="ro-RO"/>
        </w:rPr>
      </w:pPr>
      <w:r w:rsidRPr="003D2EB8">
        <w:rPr>
          <w:rFonts w:ascii="Times New Roman" w:hAnsi="Times New Roman" w:cs="Times New Roman"/>
          <w:lang w:val="ro-RO"/>
        </w:rPr>
        <w:t>Eruptia precoce a caninului</w:t>
      </w:r>
    </w:p>
    <w:p w:rsidR="003D2EB8" w:rsidRPr="003D2EB8" w:rsidRDefault="003D2EB8" w:rsidP="00AC6529">
      <w:pPr>
        <w:numPr>
          <w:ilvl w:val="0"/>
          <w:numId w:val="248"/>
        </w:numPr>
        <w:rPr>
          <w:rFonts w:ascii="Times New Roman" w:hAnsi="Times New Roman" w:cs="Times New Roman"/>
          <w:lang w:val="ro-RO"/>
        </w:rPr>
      </w:pPr>
      <w:r w:rsidRPr="003D2EB8">
        <w:rPr>
          <w:rFonts w:ascii="Times New Roman" w:hAnsi="Times New Roman" w:cs="Times New Roman"/>
          <w:lang w:val="ro-RO"/>
        </w:rPr>
        <w:t>Pierderea precoce a caninului de lapte</w:t>
      </w:r>
    </w:p>
    <w:p w:rsidR="003D2EB8" w:rsidRPr="003D2EB8" w:rsidRDefault="003D2EB8" w:rsidP="00AC6529">
      <w:pPr>
        <w:numPr>
          <w:ilvl w:val="0"/>
          <w:numId w:val="248"/>
        </w:numPr>
        <w:rPr>
          <w:rFonts w:ascii="Times New Roman" w:hAnsi="Times New Roman" w:cs="Times New Roman"/>
          <w:lang w:val="ro-RO"/>
        </w:rPr>
      </w:pPr>
      <w:r w:rsidRPr="003D2EB8">
        <w:rPr>
          <w:rFonts w:ascii="Times New Roman" w:hAnsi="Times New Roman" w:cs="Times New Roman"/>
          <w:lang w:val="ro-RO"/>
        </w:rPr>
        <w:t>Inversarea intraosoasa a locului de formare a mugurilor</w:t>
      </w:r>
    </w:p>
    <w:p w:rsidR="003D2EB8" w:rsidRPr="003D2EB8" w:rsidRDefault="003D2EB8" w:rsidP="00AC6529">
      <w:pPr>
        <w:numPr>
          <w:ilvl w:val="0"/>
          <w:numId w:val="248"/>
        </w:numPr>
        <w:rPr>
          <w:rFonts w:ascii="Times New Roman" w:hAnsi="Times New Roman" w:cs="Times New Roman"/>
          <w:lang w:val="ro-RO"/>
        </w:rPr>
      </w:pPr>
      <w:r w:rsidRPr="003D2EB8">
        <w:rPr>
          <w:rFonts w:ascii="Times New Roman" w:hAnsi="Times New Roman" w:cs="Times New Roman"/>
          <w:lang w:val="ro-RO"/>
        </w:rPr>
        <w:t>Inversarea cronologica a ordinii de eruptie canin superior/premolar 1 superior</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Răspuns: CD (pag 150).</w:t>
      </w:r>
      <w:r w:rsidRPr="003D2EB8">
        <w:rPr>
          <w:rFonts w:ascii="Times New Roman" w:hAnsi="Times New Roman" w:cs="Times New Roman"/>
          <w:b/>
          <w:lang w:val="ro-RO"/>
        </w:rPr>
        <w:t xml:space="preserve"> </w:t>
      </w:r>
      <w:r w:rsidRPr="003D2EB8">
        <w:rPr>
          <w:rFonts w:ascii="Times New Roman" w:hAnsi="Times New Roman" w:cs="Times New Roman"/>
          <w:lang w:val="ro-RO"/>
        </w:rPr>
        <w:t>Carte 3, Ionescu - Anomaliile dentare</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bCs/>
          <w:lang w:val="ro-RO"/>
        </w:rPr>
        <w:t>Dupa E. Ionescu, atitudinea terapeutica in transpozitia incompleta:</w:t>
      </w:r>
    </w:p>
    <w:p w:rsidR="003D2EB8" w:rsidRPr="003D2EB8" w:rsidRDefault="003D2EB8" w:rsidP="00AC6529">
      <w:pPr>
        <w:numPr>
          <w:ilvl w:val="0"/>
          <w:numId w:val="249"/>
        </w:numPr>
        <w:rPr>
          <w:rFonts w:ascii="Times New Roman" w:hAnsi="Times New Roman" w:cs="Times New Roman"/>
          <w:lang w:val="ro-RO"/>
        </w:rPr>
      </w:pPr>
      <w:r w:rsidRPr="003D2EB8">
        <w:rPr>
          <w:rFonts w:ascii="Times New Roman" w:hAnsi="Times New Roman" w:cs="Times New Roman"/>
          <w:lang w:val="ro-RO"/>
        </w:rPr>
        <w:t>Incisiv central/incisiv lateral transformata in transpozitie completa presupune remodelarea incisivului lateral prin tehnici adezive</w:t>
      </w:r>
    </w:p>
    <w:p w:rsidR="003D2EB8" w:rsidRPr="003D2EB8" w:rsidRDefault="003D2EB8" w:rsidP="00AC6529">
      <w:pPr>
        <w:numPr>
          <w:ilvl w:val="0"/>
          <w:numId w:val="249"/>
        </w:numPr>
        <w:rPr>
          <w:rFonts w:ascii="Times New Roman" w:hAnsi="Times New Roman" w:cs="Times New Roman"/>
          <w:lang w:val="ro-RO"/>
        </w:rPr>
      </w:pPr>
      <w:r w:rsidRPr="003D2EB8">
        <w:rPr>
          <w:rFonts w:ascii="Times New Roman" w:hAnsi="Times New Roman" w:cs="Times New Roman"/>
          <w:lang w:val="ro-RO"/>
        </w:rPr>
        <w:t>Incisiv central/incisiv lateral transformata in traspozitie completa presupune remodelarea incisivului central prin stripping</w:t>
      </w:r>
    </w:p>
    <w:p w:rsidR="003D2EB8" w:rsidRPr="003D2EB8" w:rsidRDefault="003D2EB8" w:rsidP="00AC6529">
      <w:pPr>
        <w:numPr>
          <w:ilvl w:val="0"/>
          <w:numId w:val="249"/>
        </w:numPr>
        <w:rPr>
          <w:rFonts w:ascii="Times New Roman" w:hAnsi="Times New Roman" w:cs="Times New Roman"/>
          <w:lang w:val="ro-RO"/>
        </w:rPr>
      </w:pPr>
      <w:r w:rsidRPr="003D2EB8">
        <w:rPr>
          <w:rFonts w:ascii="Times New Roman" w:hAnsi="Times New Roman" w:cs="Times New Roman"/>
          <w:lang w:val="ro-RO"/>
        </w:rPr>
        <w:t>Necesita asigurarea deplasarii dentare cele mai mici</w:t>
      </w:r>
    </w:p>
    <w:p w:rsidR="003D2EB8" w:rsidRPr="003D2EB8" w:rsidRDefault="003D2EB8" w:rsidP="00AC6529">
      <w:pPr>
        <w:numPr>
          <w:ilvl w:val="0"/>
          <w:numId w:val="249"/>
        </w:numPr>
        <w:rPr>
          <w:rFonts w:ascii="Times New Roman" w:hAnsi="Times New Roman" w:cs="Times New Roman"/>
          <w:lang w:val="ro-RO"/>
        </w:rPr>
      </w:pPr>
      <w:r w:rsidRPr="003D2EB8">
        <w:rPr>
          <w:rFonts w:ascii="Times New Roman" w:hAnsi="Times New Roman" w:cs="Times New Roman"/>
          <w:lang w:val="ro-RO"/>
        </w:rPr>
        <w:t>Canin/incisiv lateral intotdeauna se corecteaza pentru a aduce caninul pe pozitia 3, corespunzator stalpului de rezistenta faciala</w:t>
      </w:r>
    </w:p>
    <w:p w:rsidR="003D2EB8" w:rsidRPr="003D2EB8" w:rsidRDefault="003D2EB8" w:rsidP="00AC6529">
      <w:pPr>
        <w:numPr>
          <w:ilvl w:val="0"/>
          <w:numId w:val="249"/>
        </w:numPr>
        <w:rPr>
          <w:rFonts w:ascii="Times New Roman" w:hAnsi="Times New Roman" w:cs="Times New Roman"/>
          <w:lang w:val="ro-RO"/>
        </w:rPr>
      </w:pPr>
      <w:r w:rsidRPr="003D2EB8">
        <w:rPr>
          <w:rFonts w:ascii="Times New Roman" w:hAnsi="Times New Roman" w:cs="Times New Roman"/>
          <w:lang w:val="ro-RO"/>
        </w:rPr>
        <w:t>Canin/premolar 1 intotdeauna se corecteaza, pentru ca premolarul 1 are o structurare parodontala slaba si nu suporta efortul ocluzal in dreptul stalpului de rezistenta facial</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Răspuns: ABC( pag 154).</w:t>
      </w:r>
      <w:r w:rsidRPr="003D2EB8">
        <w:rPr>
          <w:rFonts w:ascii="Times New Roman" w:hAnsi="Times New Roman" w:cs="Times New Roman"/>
          <w:b/>
          <w:lang w:val="ro-RO"/>
        </w:rPr>
        <w:t xml:space="preserve"> </w:t>
      </w:r>
      <w:r w:rsidRPr="003D2EB8">
        <w:rPr>
          <w:rFonts w:ascii="Times New Roman" w:hAnsi="Times New Roman" w:cs="Times New Roman"/>
          <w:lang w:val="ro-RO"/>
        </w:rPr>
        <w:t>Ionescu - Anomaliile dentare 3</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bCs/>
          <w:lang w:val="ro-RO"/>
        </w:rPr>
        <w:t>Printre consecintele reincluziei dentare se numara ( dupa E. Ionescu):</w:t>
      </w:r>
    </w:p>
    <w:p w:rsidR="003D2EB8" w:rsidRPr="003D2EB8" w:rsidRDefault="003D2EB8" w:rsidP="00AC6529">
      <w:pPr>
        <w:numPr>
          <w:ilvl w:val="0"/>
          <w:numId w:val="250"/>
        </w:numPr>
        <w:rPr>
          <w:rFonts w:ascii="Times New Roman" w:hAnsi="Times New Roman" w:cs="Times New Roman"/>
          <w:lang w:val="ro-RO"/>
        </w:rPr>
      </w:pPr>
      <w:r w:rsidRPr="003D2EB8">
        <w:rPr>
          <w:rFonts w:ascii="Times New Roman" w:hAnsi="Times New Roman" w:cs="Times New Roman"/>
          <w:lang w:val="ro-RO"/>
        </w:rPr>
        <w:t>Parodontopatie marginala cronica prin denudarea dintilor vecini</w:t>
      </w:r>
    </w:p>
    <w:p w:rsidR="003D2EB8" w:rsidRPr="003D2EB8" w:rsidRDefault="003D2EB8" w:rsidP="00AC6529">
      <w:pPr>
        <w:numPr>
          <w:ilvl w:val="0"/>
          <w:numId w:val="250"/>
        </w:numPr>
        <w:rPr>
          <w:rFonts w:ascii="Times New Roman" w:hAnsi="Times New Roman" w:cs="Times New Roman"/>
          <w:lang w:val="ro-RO"/>
        </w:rPr>
      </w:pPr>
      <w:r w:rsidRPr="003D2EB8">
        <w:rPr>
          <w:rFonts w:ascii="Times New Roman" w:hAnsi="Times New Roman" w:cs="Times New Roman"/>
          <w:lang w:val="ro-RO"/>
        </w:rPr>
        <w:t>Carii de colet si radiculare prin erodarea de zone retentive subgingivale</w:t>
      </w:r>
    </w:p>
    <w:p w:rsidR="003D2EB8" w:rsidRPr="003D2EB8" w:rsidRDefault="003D2EB8" w:rsidP="00AC6529">
      <w:pPr>
        <w:numPr>
          <w:ilvl w:val="0"/>
          <w:numId w:val="250"/>
        </w:numPr>
        <w:rPr>
          <w:rFonts w:ascii="Times New Roman" w:hAnsi="Times New Roman" w:cs="Times New Roman"/>
          <w:lang w:val="ro-RO"/>
        </w:rPr>
      </w:pPr>
      <w:r w:rsidRPr="003D2EB8">
        <w:rPr>
          <w:rFonts w:ascii="Times New Roman" w:hAnsi="Times New Roman" w:cs="Times New Roman"/>
          <w:lang w:val="ro-RO"/>
        </w:rPr>
        <w:t>Denivelarea planului de ocluzie prin suprapozitia dintilor vecini</w:t>
      </w:r>
    </w:p>
    <w:p w:rsidR="003D2EB8" w:rsidRPr="003D2EB8" w:rsidRDefault="003D2EB8" w:rsidP="00AC6529">
      <w:pPr>
        <w:numPr>
          <w:ilvl w:val="0"/>
          <w:numId w:val="250"/>
        </w:numPr>
        <w:rPr>
          <w:rFonts w:ascii="Times New Roman" w:hAnsi="Times New Roman" w:cs="Times New Roman"/>
          <w:lang w:val="ro-RO"/>
        </w:rPr>
      </w:pPr>
      <w:r w:rsidRPr="003D2EB8">
        <w:rPr>
          <w:rFonts w:ascii="Times New Roman" w:hAnsi="Times New Roman" w:cs="Times New Roman"/>
          <w:lang w:val="ro-RO"/>
        </w:rPr>
        <w:t>Hipoestezie in teritoriul incluziei dentare</w:t>
      </w:r>
    </w:p>
    <w:p w:rsidR="003D2EB8" w:rsidRPr="003D2EB8" w:rsidRDefault="003D2EB8" w:rsidP="00AC6529">
      <w:pPr>
        <w:numPr>
          <w:ilvl w:val="0"/>
          <w:numId w:val="250"/>
        </w:numPr>
        <w:rPr>
          <w:rFonts w:ascii="Times New Roman" w:hAnsi="Times New Roman" w:cs="Times New Roman"/>
          <w:lang w:val="ro-RO"/>
        </w:rPr>
      </w:pPr>
      <w:r w:rsidRPr="003D2EB8">
        <w:rPr>
          <w:rFonts w:ascii="Times New Roman" w:hAnsi="Times New Roman" w:cs="Times New Roman"/>
          <w:lang w:val="ro-RO"/>
        </w:rPr>
        <w:t>Hiperestezie si hipersensibilitate prin denudarea dintilor vecini</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Răspuns: ABE (pag 117).</w:t>
      </w:r>
      <w:r w:rsidRPr="003D2EB8">
        <w:rPr>
          <w:rFonts w:ascii="Times New Roman" w:hAnsi="Times New Roman" w:cs="Times New Roman"/>
          <w:b/>
          <w:lang w:val="ro-RO"/>
        </w:rPr>
        <w:t xml:space="preserve"> </w:t>
      </w:r>
      <w:r w:rsidRPr="003D2EB8">
        <w:rPr>
          <w:rFonts w:ascii="Times New Roman" w:hAnsi="Times New Roman" w:cs="Times New Roman"/>
          <w:lang w:val="ro-RO"/>
        </w:rPr>
        <w:t xml:space="preserve">Ionescu - Anomaliile dentare </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bCs/>
          <w:lang w:val="ro-RO"/>
        </w:rPr>
        <w:t>Dupa E.Ionescu, examenul radiologic in diagnosticul pozitiv al ectopiei dentare informeaza prin:</w:t>
      </w:r>
    </w:p>
    <w:p w:rsidR="003D2EB8" w:rsidRPr="003D2EB8" w:rsidRDefault="003D2EB8" w:rsidP="00AC6529">
      <w:pPr>
        <w:numPr>
          <w:ilvl w:val="0"/>
          <w:numId w:val="251"/>
        </w:numPr>
        <w:rPr>
          <w:rFonts w:ascii="Times New Roman" w:hAnsi="Times New Roman" w:cs="Times New Roman"/>
          <w:lang w:val="ro-RO"/>
        </w:rPr>
      </w:pPr>
      <w:r w:rsidRPr="003D2EB8">
        <w:rPr>
          <w:rFonts w:ascii="Times New Roman" w:hAnsi="Times New Roman" w:cs="Times New Roman"/>
          <w:lang w:val="ro-RO"/>
        </w:rPr>
        <w:t>Teleradiografia de profil asupra relatiei dintre molarul de 6 ani si baza craniului prin axa Y</w:t>
      </w:r>
    </w:p>
    <w:p w:rsidR="003D2EB8" w:rsidRPr="003D2EB8" w:rsidRDefault="003D2EB8" w:rsidP="00AC6529">
      <w:pPr>
        <w:numPr>
          <w:ilvl w:val="0"/>
          <w:numId w:val="251"/>
        </w:numPr>
        <w:rPr>
          <w:rFonts w:ascii="Times New Roman" w:hAnsi="Times New Roman" w:cs="Times New Roman"/>
          <w:lang w:val="ro-RO"/>
        </w:rPr>
      </w:pPr>
      <w:r w:rsidRPr="003D2EB8">
        <w:rPr>
          <w:rFonts w:ascii="Times New Roman" w:hAnsi="Times New Roman" w:cs="Times New Roman"/>
          <w:lang w:val="ro-RO"/>
        </w:rPr>
        <w:t>Ortopantomograma asupra structurii osului si aspectului fibromucoasei</w:t>
      </w:r>
    </w:p>
    <w:p w:rsidR="003D2EB8" w:rsidRPr="003D2EB8" w:rsidRDefault="003D2EB8" w:rsidP="00AC6529">
      <w:pPr>
        <w:numPr>
          <w:ilvl w:val="0"/>
          <w:numId w:val="251"/>
        </w:numPr>
        <w:rPr>
          <w:rFonts w:ascii="Times New Roman" w:hAnsi="Times New Roman" w:cs="Times New Roman"/>
          <w:lang w:val="ro-RO"/>
        </w:rPr>
      </w:pPr>
      <w:r w:rsidRPr="003D2EB8">
        <w:rPr>
          <w:rFonts w:ascii="Times New Roman" w:hAnsi="Times New Roman" w:cs="Times New Roman"/>
          <w:lang w:val="ro-RO"/>
        </w:rPr>
        <w:t>Ortopantomograma asupra rizalizei patologice a dintelui ectopic</w:t>
      </w:r>
    </w:p>
    <w:p w:rsidR="003D2EB8" w:rsidRPr="003D2EB8" w:rsidRDefault="003D2EB8" w:rsidP="00AC6529">
      <w:pPr>
        <w:numPr>
          <w:ilvl w:val="0"/>
          <w:numId w:val="251"/>
        </w:numPr>
        <w:rPr>
          <w:rFonts w:ascii="Times New Roman" w:hAnsi="Times New Roman" w:cs="Times New Roman"/>
          <w:lang w:val="ro-RO"/>
        </w:rPr>
      </w:pPr>
      <w:r w:rsidRPr="003D2EB8">
        <w:rPr>
          <w:rFonts w:ascii="Times New Roman" w:hAnsi="Times New Roman" w:cs="Times New Roman"/>
          <w:lang w:val="ro-RO"/>
        </w:rPr>
        <w:t>Ortopantomograma despre angularea coronoradiculara a dintelui ectopic</w:t>
      </w:r>
    </w:p>
    <w:p w:rsidR="003D2EB8" w:rsidRPr="003D2EB8" w:rsidRDefault="003D2EB8" w:rsidP="00AC6529">
      <w:pPr>
        <w:numPr>
          <w:ilvl w:val="0"/>
          <w:numId w:val="251"/>
        </w:numPr>
        <w:rPr>
          <w:rFonts w:ascii="Times New Roman" w:hAnsi="Times New Roman" w:cs="Times New Roman"/>
          <w:lang w:val="ro-RO"/>
        </w:rPr>
      </w:pPr>
      <w:r w:rsidRPr="003D2EB8">
        <w:rPr>
          <w:rFonts w:ascii="Times New Roman" w:hAnsi="Times New Roman" w:cs="Times New Roman"/>
          <w:lang w:val="ro-RO"/>
        </w:rPr>
        <w:t>Teleradiografia de profil asupra relatiei mezializate scheletate</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Răspuns: AB (pag 126).</w:t>
      </w:r>
      <w:r w:rsidRPr="003D2EB8">
        <w:rPr>
          <w:rFonts w:ascii="Times New Roman" w:hAnsi="Times New Roman" w:cs="Times New Roman"/>
          <w:b/>
          <w:lang w:val="ro-RO"/>
        </w:rPr>
        <w:t xml:space="preserve"> </w:t>
      </w:r>
      <w:r w:rsidRPr="003D2EB8">
        <w:rPr>
          <w:rFonts w:ascii="Times New Roman" w:hAnsi="Times New Roman" w:cs="Times New Roman"/>
          <w:lang w:val="ro-RO"/>
        </w:rPr>
        <w:t>Ionescu - Anomaliile dentare</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w:t>
      </w:r>
      <w:r w:rsidRPr="003D2EB8">
        <w:rPr>
          <w:rFonts w:ascii="Times New Roman" w:hAnsi="Times New Roman" w:cs="Times New Roman"/>
          <w:bCs/>
          <w:lang w:val="ro-RO"/>
        </w:rPr>
        <w:t>Care dintre urmatoarele modificari faciale nu apar in anodontiile subtotale si totale:</w:t>
      </w:r>
    </w:p>
    <w:p w:rsidR="003D2EB8" w:rsidRPr="003D2EB8" w:rsidRDefault="003D2EB8" w:rsidP="003D2EB8">
      <w:pPr>
        <w:rPr>
          <w:rFonts w:ascii="Times New Roman" w:hAnsi="Times New Roman" w:cs="Times New Roman"/>
        </w:rPr>
      </w:pPr>
      <w:r w:rsidRPr="003D2EB8">
        <w:rPr>
          <w:rFonts w:ascii="Times New Roman" w:hAnsi="Times New Roman" w:cs="Times New Roman"/>
          <w:bCs/>
        </w:rPr>
        <w:t>a</w:t>
      </w:r>
      <w:r w:rsidRPr="003D2EB8">
        <w:rPr>
          <w:rFonts w:ascii="Times New Roman" w:hAnsi="Times New Roman" w:cs="Times New Roman"/>
        </w:rPr>
        <w:t> Etaj inferior micsorat</w:t>
      </w:r>
    </w:p>
    <w:p w:rsidR="003D2EB8" w:rsidRPr="003D2EB8" w:rsidRDefault="003D2EB8" w:rsidP="003D2EB8">
      <w:pPr>
        <w:rPr>
          <w:rFonts w:ascii="Times New Roman" w:hAnsi="Times New Roman" w:cs="Times New Roman"/>
        </w:rPr>
      </w:pPr>
      <w:r w:rsidRPr="003D2EB8">
        <w:rPr>
          <w:rFonts w:ascii="Times New Roman" w:hAnsi="Times New Roman" w:cs="Times New Roman"/>
          <w:bCs/>
        </w:rPr>
        <w:t>b</w:t>
      </w:r>
      <w:r w:rsidRPr="003D2EB8">
        <w:rPr>
          <w:rFonts w:ascii="Times New Roman" w:hAnsi="Times New Roman" w:cs="Times New Roman"/>
        </w:rPr>
        <w:t> Profil convex</w:t>
      </w:r>
    </w:p>
    <w:p w:rsidR="003D2EB8" w:rsidRPr="003D2EB8" w:rsidRDefault="003D2EB8" w:rsidP="003D2EB8">
      <w:pPr>
        <w:rPr>
          <w:rFonts w:ascii="Times New Roman" w:hAnsi="Times New Roman" w:cs="Times New Roman"/>
        </w:rPr>
      </w:pPr>
      <w:r w:rsidRPr="003D2EB8">
        <w:rPr>
          <w:rFonts w:ascii="Times New Roman" w:hAnsi="Times New Roman" w:cs="Times New Roman"/>
          <w:bCs/>
        </w:rPr>
        <w:t>c</w:t>
      </w:r>
      <w:r w:rsidRPr="003D2EB8">
        <w:rPr>
          <w:rFonts w:ascii="Times New Roman" w:hAnsi="Times New Roman" w:cs="Times New Roman"/>
        </w:rPr>
        <w:t> Profil concav</w:t>
      </w:r>
    </w:p>
    <w:p w:rsidR="003D2EB8" w:rsidRPr="003D2EB8" w:rsidRDefault="003D2EB8" w:rsidP="003D2EB8">
      <w:pPr>
        <w:rPr>
          <w:rFonts w:ascii="Times New Roman" w:hAnsi="Times New Roman" w:cs="Times New Roman"/>
        </w:rPr>
      </w:pPr>
      <w:r w:rsidRPr="003D2EB8">
        <w:rPr>
          <w:rFonts w:ascii="Times New Roman" w:hAnsi="Times New Roman" w:cs="Times New Roman"/>
          <w:bCs/>
        </w:rPr>
        <w:t>d</w:t>
      </w:r>
      <w:r w:rsidRPr="003D2EB8">
        <w:rPr>
          <w:rFonts w:ascii="Times New Roman" w:hAnsi="Times New Roman" w:cs="Times New Roman"/>
        </w:rPr>
        <w:t> Sant labio-mentonier accentuat</w:t>
      </w:r>
    </w:p>
    <w:p w:rsidR="003D2EB8" w:rsidRPr="003D2EB8" w:rsidRDefault="003D2EB8" w:rsidP="003D2EB8">
      <w:pPr>
        <w:rPr>
          <w:rFonts w:ascii="Times New Roman" w:hAnsi="Times New Roman" w:cs="Times New Roman"/>
        </w:rPr>
      </w:pPr>
      <w:r w:rsidRPr="003D2EB8">
        <w:rPr>
          <w:rFonts w:ascii="Times New Roman" w:hAnsi="Times New Roman" w:cs="Times New Roman"/>
        </w:rPr>
        <w:t>e Buza inferioara rasfranta</w:t>
      </w:r>
    </w:p>
    <w:p w:rsidR="00071BE7" w:rsidRDefault="00071BE7" w:rsidP="003D2EB8">
      <w:pPr>
        <w:rPr>
          <w:rFonts w:ascii="Times New Roman" w:hAnsi="Times New Roman" w:cs="Times New Roman"/>
        </w:rPr>
      </w:pPr>
    </w:p>
    <w:p w:rsidR="003D2EB8" w:rsidRPr="003D2EB8" w:rsidRDefault="003D2EB8" w:rsidP="003D2EB8">
      <w:pPr>
        <w:rPr>
          <w:rFonts w:ascii="Times New Roman" w:hAnsi="Times New Roman" w:cs="Times New Roman"/>
        </w:rPr>
      </w:pPr>
      <w:r w:rsidRPr="003D2EB8">
        <w:rPr>
          <w:rFonts w:ascii="Times New Roman" w:hAnsi="Times New Roman" w:cs="Times New Roman"/>
        </w:rPr>
        <w:t>Raspuns corect: B (pag 31).</w:t>
      </w:r>
      <w:r w:rsidRPr="003D2EB8">
        <w:rPr>
          <w:rFonts w:ascii="Times New Roman" w:hAnsi="Times New Roman" w:cs="Times New Roman"/>
          <w:b/>
        </w:rPr>
        <w:t xml:space="preserve"> </w:t>
      </w:r>
      <w:r w:rsidRPr="003D2EB8">
        <w:rPr>
          <w:rFonts w:ascii="Times New Roman" w:hAnsi="Times New Roman" w:cs="Times New Roman"/>
        </w:rPr>
        <w:t xml:space="preserve">Ionescu - Anomaliile dentare </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w:t>
      </w:r>
      <w:r w:rsidRPr="003D2EB8">
        <w:rPr>
          <w:rFonts w:ascii="Times New Roman" w:hAnsi="Times New Roman" w:cs="Times New Roman"/>
          <w:bCs/>
          <w:lang w:val="ro-RO"/>
        </w:rPr>
        <w:t>Cauza cea mai frecventa a ectopiei dentare este:</w:t>
      </w:r>
    </w:p>
    <w:p w:rsidR="003D2EB8" w:rsidRPr="003D2EB8" w:rsidRDefault="003D2EB8" w:rsidP="003D2EB8">
      <w:pPr>
        <w:rPr>
          <w:rFonts w:ascii="Times New Roman" w:hAnsi="Times New Roman" w:cs="Times New Roman"/>
        </w:rPr>
      </w:pPr>
      <w:r w:rsidRPr="003D2EB8">
        <w:rPr>
          <w:rFonts w:ascii="Times New Roman" w:hAnsi="Times New Roman" w:cs="Times New Roman"/>
          <w:bCs/>
        </w:rPr>
        <w:t>a</w:t>
      </w:r>
      <w:r w:rsidRPr="003D2EB8">
        <w:rPr>
          <w:rFonts w:ascii="Times New Roman" w:hAnsi="Times New Roman" w:cs="Times New Roman"/>
        </w:rPr>
        <w:t> Persistenta dintelui temporar</w:t>
      </w:r>
    </w:p>
    <w:p w:rsidR="003D2EB8" w:rsidRPr="003D2EB8" w:rsidRDefault="003D2EB8" w:rsidP="003D2EB8">
      <w:pPr>
        <w:rPr>
          <w:rFonts w:ascii="Times New Roman" w:hAnsi="Times New Roman" w:cs="Times New Roman"/>
        </w:rPr>
      </w:pPr>
      <w:r w:rsidRPr="003D2EB8">
        <w:rPr>
          <w:rFonts w:ascii="Times New Roman" w:hAnsi="Times New Roman" w:cs="Times New Roman"/>
          <w:bCs/>
        </w:rPr>
        <w:t>b</w:t>
      </w:r>
      <w:r w:rsidRPr="003D2EB8">
        <w:rPr>
          <w:rFonts w:ascii="Times New Roman" w:hAnsi="Times New Roman" w:cs="Times New Roman"/>
        </w:rPr>
        <w:t> Existenta unui capac osos dens</w:t>
      </w:r>
    </w:p>
    <w:p w:rsidR="003D2EB8" w:rsidRPr="003D2EB8" w:rsidRDefault="003D2EB8" w:rsidP="003D2EB8">
      <w:pPr>
        <w:rPr>
          <w:rFonts w:ascii="Times New Roman" w:hAnsi="Times New Roman" w:cs="Times New Roman"/>
        </w:rPr>
      </w:pPr>
      <w:r w:rsidRPr="003D2EB8">
        <w:rPr>
          <w:rFonts w:ascii="Times New Roman" w:hAnsi="Times New Roman" w:cs="Times New Roman"/>
          <w:bCs/>
        </w:rPr>
        <w:t>c</w:t>
      </w:r>
      <w:r w:rsidRPr="003D2EB8">
        <w:rPr>
          <w:rFonts w:ascii="Times New Roman" w:hAnsi="Times New Roman" w:cs="Times New Roman"/>
        </w:rPr>
        <w:t> Prezenta unor formatiuni dentare supranumerare</w:t>
      </w:r>
    </w:p>
    <w:p w:rsidR="003D2EB8" w:rsidRPr="003D2EB8" w:rsidRDefault="003D2EB8" w:rsidP="003D2EB8">
      <w:pPr>
        <w:rPr>
          <w:rFonts w:ascii="Times New Roman" w:hAnsi="Times New Roman" w:cs="Times New Roman"/>
        </w:rPr>
      </w:pPr>
      <w:r w:rsidRPr="003D2EB8">
        <w:rPr>
          <w:rFonts w:ascii="Times New Roman" w:hAnsi="Times New Roman" w:cs="Times New Roman"/>
          <w:bCs/>
        </w:rPr>
        <w:t>d</w:t>
      </w:r>
      <w:r w:rsidRPr="003D2EB8">
        <w:rPr>
          <w:rFonts w:ascii="Times New Roman" w:hAnsi="Times New Roman" w:cs="Times New Roman"/>
        </w:rPr>
        <w:t> Reducerea sau absenta spatiului de pe arcada necesar eruptiei</w:t>
      </w:r>
    </w:p>
    <w:p w:rsidR="003D2EB8" w:rsidRPr="003D2EB8" w:rsidRDefault="003D2EB8" w:rsidP="003D2EB8">
      <w:pPr>
        <w:rPr>
          <w:rFonts w:ascii="Times New Roman" w:hAnsi="Times New Roman" w:cs="Times New Roman"/>
        </w:rPr>
      </w:pPr>
      <w:r w:rsidRPr="003D2EB8">
        <w:rPr>
          <w:rFonts w:ascii="Times New Roman" w:hAnsi="Times New Roman" w:cs="Times New Roman"/>
          <w:bCs/>
        </w:rPr>
        <w:t>e</w:t>
      </w:r>
      <w:r w:rsidRPr="003D2EB8">
        <w:rPr>
          <w:rFonts w:ascii="Times New Roman" w:hAnsi="Times New Roman" w:cs="Times New Roman"/>
        </w:rPr>
        <w:t> Existenta unei fibromucoase dure</w:t>
      </w:r>
    </w:p>
    <w:p w:rsidR="00071BE7" w:rsidRDefault="00071BE7" w:rsidP="003D2EB8">
      <w:pPr>
        <w:rPr>
          <w:rFonts w:ascii="Times New Roman" w:hAnsi="Times New Roman" w:cs="Times New Roman"/>
        </w:rPr>
      </w:pPr>
    </w:p>
    <w:p w:rsidR="003D2EB8" w:rsidRPr="003D2EB8" w:rsidRDefault="003D2EB8" w:rsidP="003D2EB8">
      <w:pPr>
        <w:rPr>
          <w:rFonts w:ascii="Times New Roman" w:hAnsi="Times New Roman" w:cs="Times New Roman"/>
        </w:rPr>
      </w:pPr>
      <w:r w:rsidRPr="003D2EB8">
        <w:rPr>
          <w:rFonts w:ascii="Times New Roman" w:hAnsi="Times New Roman" w:cs="Times New Roman"/>
        </w:rPr>
        <w:t>Raspuns corect: D (pag 123).</w:t>
      </w:r>
      <w:r w:rsidRPr="003D2EB8">
        <w:rPr>
          <w:rFonts w:ascii="Times New Roman" w:hAnsi="Times New Roman" w:cs="Times New Roman"/>
          <w:b/>
        </w:rPr>
        <w:t xml:space="preserve"> </w:t>
      </w:r>
      <w:r w:rsidRPr="003D2EB8">
        <w:rPr>
          <w:rFonts w:ascii="Times New Roman" w:hAnsi="Times New Roman" w:cs="Times New Roman"/>
        </w:rPr>
        <w:t xml:space="preserve">Ionescu - Anomaliile dentare </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it-IT"/>
        </w:rPr>
        <w:t xml:space="preserve">Timpii deglutiţiei: </w:t>
      </w:r>
    </w:p>
    <w:p w:rsidR="003D2EB8" w:rsidRPr="003D2EB8" w:rsidRDefault="003D2EB8" w:rsidP="00AC6529">
      <w:pPr>
        <w:numPr>
          <w:ilvl w:val="0"/>
          <w:numId w:val="254"/>
        </w:numPr>
        <w:rPr>
          <w:rFonts w:ascii="Times New Roman" w:hAnsi="Times New Roman" w:cs="Times New Roman"/>
          <w:lang w:val="ro-RO"/>
        </w:rPr>
      </w:pPr>
      <w:r w:rsidRPr="003D2EB8">
        <w:rPr>
          <w:rFonts w:ascii="Times New Roman" w:hAnsi="Times New Roman" w:cs="Times New Roman"/>
          <w:lang w:val="ro-RO"/>
        </w:rPr>
        <w:t xml:space="preserve">Timpul  I , bucal este scurt şi autonom </w:t>
      </w:r>
    </w:p>
    <w:p w:rsidR="003D2EB8" w:rsidRPr="003D2EB8" w:rsidRDefault="003D2EB8" w:rsidP="00AC6529">
      <w:pPr>
        <w:numPr>
          <w:ilvl w:val="0"/>
          <w:numId w:val="254"/>
        </w:numPr>
        <w:rPr>
          <w:rFonts w:ascii="Times New Roman" w:hAnsi="Times New Roman" w:cs="Times New Roman"/>
          <w:lang w:val="ro-RO"/>
        </w:rPr>
      </w:pPr>
      <w:r w:rsidRPr="003D2EB8">
        <w:rPr>
          <w:rFonts w:ascii="Times New Roman" w:hAnsi="Times New Roman" w:cs="Times New Roman"/>
          <w:lang w:val="ro-RO"/>
        </w:rPr>
        <w:t>Timpul II sau faringian</w:t>
      </w:r>
    </w:p>
    <w:p w:rsidR="003D2EB8" w:rsidRPr="003D2EB8" w:rsidRDefault="003D2EB8" w:rsidP="00AC6529">
      <w:pPr>
        <w:numPr>
          <w:ilvl w:val="0"/>
          <w:numId w:val="254"/>
        </w:numPr>
        <w:rPr>
          <w:rFonts w:ascii="Times New Roman" w:hAnsi="Times New Roman" w:cs="Times New Roman"/>
          <w:lang w:val="ro-RO"/>
        </w:rPr>
      </w:pPr>
      <w:r w:rsidRPr="003D2EB8">
        <w:rPr>
          <w:rFonts w:ascii="Times New Roman" w:hAnsi="Times New Roman" w:cs="Times New Roman"/>
          <w:lang w:val="ro-RO"/>
        </w:rPr>
        <w:t>Timpul III sau esofagian</w:t>
      </w:r>
    </w:p>
    <w:p w:rsidR="003D2EB8" w:rsidRPr="003D2EB8" w:rsidRDefault="003D2EB8" w:rsidP="00AC6529">
      <w:pPr>
        <w:numPr>
          <w:ilvl w:val="0"/>
          <w:numId w:val="254"/>
        </w:numPr>
        <w:rPr>
          <w:rFonts w:ascii="Times New Roman" w:hAnsi="Times New Roman" w:cs="Times New Roman"/>
          <w:lang w:val="ro-RO"/>
        </w:rPr>
      </w:pPr>
      <w:r w:rsidRPr="003D2EB8">
        <w:rPr>
          <w:rFonts w:ascii="Times New Roman" w:hAnsi="Times New Roman" w:cs="Times New Roman"/>
          <w:lang w:val="ro-RO"/>
        </w:rPr>
        <w:t>Timpul II este scurt şi autonom</w:t>
      </w:r>
    </w:p>
    <w:p w:rsidR="003D2EB8" w:rsidRPr="003D2EB8" w:rsidRDefault="003D2EB8" w:rsidP="00AC6529">
      <w:pPr>
        <w:numPr>
          <w:ilvl w:val="0"/>
          <w:numId w:val="254"/>
        </w:numPr>
        <w:rPr>
          <w:rFonts w:ascii="Times New Roman" w:hAnsi="Times New Roman" w:cs="Times New Roman"/>
          <w:lang w:val="ro-RO"/>
        </w:rPr>
      </w:pPr>
      <w:r w:rsidRPr="003D2EB8">
        <w:rPr>
          <w:rFonts w:ascii="Times New Roman" w:hAnsi="Times New Roman" w:cs="Times New Roman"/>
          <w:lang w:val="ro-RO"/>
        </w:rPr>
        <w:t>Timpul bucal este voluntar</w:t>
      </w:r>
    </w:p>
    <w:p w:rsidR="00071BE7" w:rsidRDefault="003D2EB8" w:rsidP="003D2EB8">
      <w:pPr>
        <w:rPr>
          <w:rFonts w:ascii="Times New Roman" w:hAnsi="Times New Roman" w:cs="Times New Roman"/>
        </w:rPr>
      </w:pPr>
      <w:r w:rsidRPr="003D2EB8">
        <w:rPr>
          <w:rFonts w:ascii="Times New Roman" w:hAnsi="Times New Roman" w:cs="Times New Roman"/>
        </w:rPr>
        <w:t xml:space="preserve">    </w:t>
      </w:r>
    </w:p>
    <w:p w:rsidR="003D2EB8" w:rsidRPr="003D2EB8" w:rsidRDefault="003D2EB8" w:rsidP="003D2EB8">
      <w:pPr>
        <w:rPr>
          <w:rFonts w:ascii="Times New Roman" w:hAnsi="Times New Roman" w:cs="Times New Roman"/>
        </w:rPr>
      </w:pPr>
      <w:r w:rsidRPr="003D2EB8">
        <w:rPr>
          <w:rFonts w:ascii="Times New Roman" w:hAnsi="Times New Roman" w:cs="Times New Roman"/>
        </w:rPr>
        <w:t xml:space="preserve">  R: BCDE  (pag 350-351). Boboc</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Timpul bucal :</w:t>
      </w:r>
    </w:p>
    <w:p w:rsidR="003D2EB8" w:rsidRPr="003D2EB8" w:rsidRDefault="003D2EB8" w:rsidP="00AC6529">
      <w:pPr>
        <w:numPr>
          <w:ilvl w:val="0"/>
          <w:numId w:val="259"/>
        </w:numPr>
        <w:rPr>
          <w:rFonts w:ascii="Times New Roman" w:hAnsi="Times New Roman" w:cs="Times New Roman"/>
          <w:lang w:val="ro-RO"/>
        </w:rPr>
      </w:pPr>
      <w:r w:rsidRPr="003D2EB8">
        <w:rPr>
          <w:rFonts w:ascii="Times New Roman" w:hAnsi="Times New Roman" w:cs="Times New Roman"/>
          <w:lang w:val="ro-RO"/>
        </w:rPr>
        <w:t>Este voluntar</w:t>
      </w:r>
    </w:p>
    <w:p w:rsidR="003D2EB8" w:rsidRPr="003D2EB8" w:rsidRDefault="003D2EB8" w:rsidP="00AC6529">
      <w:pPr>
        <w:numPr>
          <w:ilvl w:val="0"/>
          <w:numId w:val="259"/>
        </w:numPr>
        <w:rPr>
          <w:rFonts w:ascii="Times New Roman" w:hAnsi="Times New Roman" w:cs="Times New Roman"/>
          <w:lang w:val="ro-RO"/>
        </w:rPr>
      </w:pPr>
      <w:r w:rsidRPr="003D2EB8">
        <w:rPr>
          <w:rFonts w:ascii="Times New Roman" w:hAnsi="Times New Roman" w:cs="Times New Roman"/>
          <w:lang w:val="ro-RO"/>
        </w:rPr>
        <w:t xml:space="preserve">Este scurt şi autonom </w:t>
      </w:r>
    </w:p>
    <w:p w:rsidR="003D2EB8" w:rsidRPr="003D2EB8" w:rsidRDefault="003D2EB8" w:rsidP="00AC6529">
      <w:pPr>
        <w:numPr>
          <w:ilvl w:val="0"/>
          <w:numId w:val="259"/>
        </w:numPr>
        <w:rPr>
          <w:rFonts w:ascii="Times New Roman" w:hAnsi="Times New Roman" w:cs="Times New Roman"/>
          <w:lang w:val="ro-RO"/>
        </w:rPr>
      </w:pPr>
      <w:r w:rsidRPr="003D2EB8">
        <w:rPr>
          <w:rFonts w:ascii="Times New Roman" w:hAnsi="Times New Roman" w:cs="Times New Roman"/>
          <w:lang w:val="ro-RO"/>
        </w:rPr>
        <w:t xml:space="preserve">Constă în transportarea bolului alimentar din cavitatea bucală în faringe </w:t>
      </w:r>
    </w:p>
    <w:p w:rsidR="003D2EB8" w:rsidRPr="003D2EB8" w:rsidRDefault="003D2EB8" w:rsidP="00AC6529">
      <w:pPr>
        <w:numPr>
          <w:ilvl w:val="0"/>
          <w:numId w:val="259"/>
        </w:numPr>
        <w:rPr>
          <w:rFonts w:ascii="Times New Roman" w:hAnsi="Times New Roman" w:cs="Times New Roman"/>
          <w:lang w:val="ro-RO"/>
        </w:rPr>
      </w:pPr>
      <w:r w:rsidRPr="003D2EB8">
        <w:rPr>
          <w:rFonts w:ascii="Times New Roman" w:hAnsi="Times New Roman" w:cs="Times New Roman"/>
          <w:lang w:val="ro-RO"/>
        </w:rPr>
        <w:t xml:space="preserve">Presupune mişcări coordonate ale limbii,palatului moale , complexului hioidian şi faringe </w:t>
      </w:r>
    </w:p>
    <w:p w:rsidR="003D2EB8" w:rsidRPr="003D2EB8" w:rsidRDefault="003D2EB8" w:rsidP="00AC6529">
      <w:pPr>
        <w:numPr>
          <w:ilvl w:val="0"/>
          <w:numId w:val="259"/>
        </w:numPr>
        <w:rPr>
          <w:rFonts w:ascii="Times New Roman" w:hAnsi="Times New Roman" w:cs="Times New Roman"/>
          <w:lang w:val="ro-RO"/>
        </w:rPr>
      </w:pPr>
      <w:r w:rsidRPr="003D2EB8">
        <w:rPr>
          <w:rFonts w:ascii="Times New Roman" w:hAnsi="Times New Roman" w:cs="Times New Roman"/>
          <w:lang w:val="ro-RO"/>
        </w:rPr>
        <w:t>Are loc o inspiraţie ,după care o inhibiţie completă a inspiraţiei până la finele celui de al doilea timp</w:t>
      </w:r>
    </w:p>
    <w:p w:rsidR="00071BE7" w:rsidRDefault="00071BE7" w:rsidP="003D2EB8">
      <w:pPr>
        <w:rPr>
          <w:rFonts w:ascii="Times New Roman" w:hAnsi="Times New Roman" w:cs="Times New Roman"/>
        </w:rPr>
      </w:pPr>
    </w:p>
    <w:p w:rsidR="003D2EB8" w:rsidRPr="003D2EB8" w:rsidRDefault="003D2EB8" w:rsidP="003D2EB8">
      <w:pPr>
        <w:rPr>
          <w:rFonts w:ascii="Times New Roman" w:hAnsi="Times New Roman" w:cs="Times New Roman"/>
          <w:lang w:val="it-IT"/>
        </w:rPr>
      </w:pPr>
      <w:r w:rsidRPr="003D2EB8">
        <w:rPr>
          <w:rFonts w:ascii="Times New Roman" w:hAnsi="Times New Roman" w:cs="Times New Roman"/>
        </w:rPr>
        <w:t>R: ACE  (pag 350). Boboc</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Timpul faringian :</w:t>
      </w:r>
    </w:p>
    <w:p w:rsidR="003D2EB8" w:rsidRPr="003D2EB8" w:rsidRDefault="003D2EB8" w:rsidP="00AC6529">
      <w:pPr>
        <w:numPr>
          <w:ilvl w:val="0"/>
          <w:numId w:val="260"/>
        </w:numPr>
        <w:rPr>
          <w:rFonts w:ascii="Times New Roman" w:hAnsi="Times New Roman" w:cs="Times New Roman"/>
          <w:lang w:val="ro-RO"/>
        </w:rPr>
      </w:pPr>
      <w:r w:rsidRPr="003D2EB8">
        <w:rPr>
          <w:rFonts w:ascii="Times New Roman" w:hAnsi="Times New Roman" w:cs="Times New Roman"/>
          <w:lang w:val="ro-RO"/>
        </w:rPr>
        <w:t>Este voluntar</w:t>
      </w:r>
    </w:p>
    <w:p w:rsidR="003D2EB8" w:rsidRPr="003D2EB8" w:rsidRDefault="003D2EB8" w:rsidP="00AC6529">
      <w:pPr>
        <w:numPr>
          <w:ilvl w:val="0"/>
          <w:numId w:val="260"/>
        </w:numPr>
        <w:rPr>
          <w:rFonts w:ascii="Times New Roman" w:hAnsi="Times New Roman" w:cs="Times New Roman"/>
          <w:lang w:val="ro-RO"/>
        </w:rPr>
      </w:pPr>
      <w:r w:rsidRPr="003D2EB8">
        <w:rPr>
          <w:rFonts w:ascii="Times New Roman" w:hAnsi="Times New Roman" w:cs="Times New Roman"/>
          <w:lang w:val="ro-RO"/>
        </w:rPr>
        <w:t xml:space="preserve">Este scurt şi autonom </w:t>
      </w:r>
    </w:p>
    <w:p w:rsidR="003D2EB8" w:rsidRPr="003D2EB8" w:rsidRDefault="003D2EB8" w:rsidP="00AC6529">
      <w:pPr>
        <w:numPr>
          <w:ilvl w:val="0"/>
          <w:numId w:val="260"/>
        </w:numPr>
        <w:rPr>
          <w:rFonts w:ascii="Times New Roman" w:hAnsi="Times New Roman" w:cs="Times New Roman"/>
          <w:lang w:val="ro-RO"/>
        </w:rPr>
      </w:pPr>
      <w:r w:rsidRPr="003D2EB8">
        <w:rPr>
          <w:rFonts w:ascii="Times New Roman" w:hAnsi="Times New Roman" w:cs="Times New Roman"/>
          <w:lang w:val="ro-RO"/>
        </w:rPr>
        <w:t>Progresia bolului în faringe este asigurată de contracţia reflexă a constrictorului superior al faringelui</w:t>
      </w:r>
    </w:p>
    <w:p w:rsidR="003D2EB8" w:rsidRPr="003D2EB8" w:rsidRDefault="003D2EB8" w:rsidP="00AC6529">
      <w:pPr>
        <w:numPr>
          <w:ilvl w:val="0"/>
          <w:numId w:val="260"/>
        </w:numPr>
        <w:rPr>
          <w:rFonts w:ascii="Times New Roman" w:hAnsi="Times New Roman" w:cs="Times New Roman"/>
          <w:lang w:val="ro-RO"/>
        </w:rPr>
      </w:pPr>
      <w:r w:rsidRPr="003D2EB8">
        <w:rPr>
          <w:rFonts w:ascii="Times New Roman" w:hAnsi="Times New Roman" w:cs="Times New Roman"/>
          <w:lang w:val="ro-RO"/>
        </w:rPr>
        <w:t xml:space="preserve">Are loc o inspiraţie după care urmează o inhibiţie completă a inspiraţiei până la finele celui de al doilea timp </w:t>
      </w:r>
    </w:p>
    <w:p w:rsidR="003D2EB8" w:rsidRPr="003D2EB8" w:rsidRDefault="003D2EB8" w:rsidP="00AC6529">
      <w:pPr>
        <w:numPr>
          <w:ilvl w:val="0"/>
          <w:numId w:val="260"/>
        </w:numPr>
        <w:rPr>
          <w:rFonts w:ascii="Times New Roman" w:hAnsi="Times New Roman" w:cs="Times New Roman"/>
          <w:lang w:val="ro-RO"/>
        </w:rPr>
      </w:pPr>
      <w:r w:rsidRPr="003D2EB8">
        <w:rPr>
          <w:rFonts w:ascii="Times New Roman" w:hAnsi="Times New Roman" w:cs="Times New Roman"/>
          <w:lang w:val="ro-RO"/>
        </w:rPr>
        <w:t>Zonele cele mai sensibile ar fi la nivelul pilierului anterior si la peretele posterior al faringelui</w:t>
      </w:r>
    </w:p>
    <w:p w:rsidR="00071BE7" w:rsidRDefault="00071BE7" w:rsidP="003D2EB8">
      <w:pPr>
        <w:rPr>
          <w:rFonts w:ascii="Times New Roman" w:hAnsi="Times New Roman" w:cs="Times New Roman"/>
        </w:rPr>
      </w:pPr>
    </w:p>
    <w:p w:rsidR="003D2EB8" w:rsidRPr="003D2EB8" w:rsidRDefault="003D2EB8" w:rsidP="003D2EB8">
      <w:pPr>
        <w:rPr>
          <w:rFonts w:ascii="Times New Roman" w:hAnsi="Times New Roman" w:cs="Times New Roman"/>
        </w:rPr>
      </w:pPr>
      <w:r w:rsidRPr="003D2EB8">
        <w:rPr>
          <w:rFonts w:ascii="Times New Roman" w:hAnsi="Times New Roman" w:cs="Times New Roman"/>
        </w:rPr>
        <w:t>R: BCE</w:t>
      </w:r>
      <w:r w:rsidRPr="003D2EB8">
        <w:rPr>
          <w:rFonts w:ascii="Times New Roman" w:hAnsi="Times New Roman" w:cs="Times New Roman"/>
          <w:lang w:val="it-IT"/>
        </w:rPr>
        <w:t xml:space="preserve"> </w:t>
      </w:r>
      <w:r w:rsidRPr="003D2EB8">
        <w:rPr>
          <w:rFonts w:ascii="Times New Roman" w:hAnsi="Times New Roman" w:cs="Times New Roman"/>
        </w:rPr>
        <w:t>(pag 351). Boboc</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Deglutiţia infantilă poate determina :</w:t>
      </w:r>
    </w:p>
    <w:p w:rsidR="003D2EB8" w:rsidRPr="003D2EB8" w:rsidRDefault="003D2EB8" w:rsidP="00AC6529">
      <w:pPr>
        <w:numPr>
          <w:ilvl w:val="0"/>
          <w:numId w:val="255"/>
        </w:numPr>
        <w:rPr>
          <w:rFonts w:ascii="Times New Roman" w:hAnsi="Times New Roman" w:cs="Times New Roman"/>
          <w:lang w:val="ro-RO"/>
        </w:rPr>
      </w:pPr>
      <w:r w:rsidRPr="003D2EB8">
        <w:rPr>
          <w:rFonts w:ascii="Times New Roman" w:hAnsi="Times New Roman" w:cs="Times New Roman"/>
          <w:lang w:val="ro-RO"/>
        </w:rPr>
        <w:t>Ocluzie deschisă</w:t>
      </w:r>
    </w:p>
    <w:p w:rsidR="003D2EB8" w:rsidRPr="003D2EB8" w:rsidRDefault="003D2EB8" w:rsidP="00AC6529">
      <w:pPr>
        <w:numPr>
          <w:ilvl w:val="0"/>
          <w:numId w:val="255"/>
        </w:numPr>
        <w:rPr>
          <w:rFonts w:ascii="Times New Roman" w:hAnsi="Times New Roman" w:cs="Times New Roman"/>
          <w:lang w:val="ro-RO"/>
        </w:rPr>
      </w:pPr>
      <w:r w:rsidRPr="003D2EB8">
        <w:rPr>
          <w:rFonts w:ascii="Times New Roman" w:hAnsi="Times New Roman" w:cs="Times New Roman"/>
          <w:lang w:val="ro-RO"/>
        </w:rPr>
        <w:t>Ocluzie adâncă</w:t>
      </w:r>
    </w:p>
    <w:p w:rsidR="003D2EB8" w:rsidRPr="003D2EB8" w:rsidRDefault="003D2EB8" w:rsidP="00AC6529">
      <w:pPr>
        <w:numPr>
          <w:ilvl w:val="0"/>
          <w:numId w:val="255"/>
        </w:numPr>
        <w:rPr>
          <w:rFonts w:ascii="Times New Roman" w:hAnsi="Times New Roman" w:cs="Times New Roman"/>
          <w:lang w:val="ro-RO"/>
        </w:rPr>
      </w:pPr>
      <w:r w:rsidRPr="003D2EB8">
        <w:rPr>
          <w:rFonts w:ascii="Times New Roman" w:hAnsi="Times New Roman" w:cs="Times New Roman"/>
          <w:lang w:val="ro-RO"/>
        </w:rPr>
        <w:t xml:space="preserve">Proclinarea incisivilor </w:t>
      </w:r>
    </w:p>
    <w:p w:rsidR="003D2EB8" w:rsidRPr="003D2EB8" w:rsidRDefault="003D2EB8" w:rsidP="00AC6529">
      <w:pPr>
        <w:numPr>
          <w:ilvl w:val="0"/>
          <w:numId w:val="255"/>
        </w:numPr>
        <w:rPr>
          <w:rFonts w:ascii="Times New Roman" w:hAnsi="Times New Roman" w:cs="Times New Roman"/>
          <w:lang w:val="ro-RO"/>
        </w:rPr>
      </w:pPr>
      <w:r w:rsidRPr="003D2EB8">
        <w:rPr>
          <w:rFonts w:ascii="Times New Roman" w:hAnsi="Times New Roman" w:cs="Times New Roman"/>
          <w:lang w:val="ro-RO"/>
        </w:rPr>
        <w:t xml:space="preserve">Retroclinarea incisivilor </w:t>
      </w:r>
    </w:p>
    <w:p w:rsidR="003D2EB8" w:rsidRPr="003D2EB8" w:rsidRDefault="003D2EB8" w:rsidP="00AC6529">
      <w:pPr>
        <w:numPr>
          <w:ilvl w:val="0"/>
          <w:numId w:val="255"/>
        </w:numPr>
        <w:rPr>
          <w:rFonts w:ascii="Times New Roman" w:hAnsi="Times New Roman" w:cs="Times New Roman"/>
          <w:lang w:val="ro-RO"/>
        </w:rPr>
      </w:pPr>
      <w:r w:rsidRPr="003D2EB8">
        <w:rPr>
          <w:rFonts w:ascii="Times New Roman" w:hAnsi="Times New Roman" w:cs="Times New Roman"/>
          <w:lang w:val="ro-RO"/>
        </w:rPr>
        <w:t>Inocluzie labială</w:t>
      </w:r>
    </w:p>
    <w:p w:rsidR="00071BE7" w:rsidRDefault="00071BE7" w:rsidP="003D2EB8">
      <w:pPr>
        <w:rPr>
          <w:rFonts w:ascii="Times New Roman" w:hAnsi="Times New Roman" w:cs="Times New Roman"/>
        </w:rPr>
      </w:pPr>
    </w:p>
    <w:p w:rsidR="003D2EB8" w:rsidRPr="003D2EB8" w:rsidRDefault="003D2EB8" w:rsidP="003D2EB8">
      <w:pPr>
        <w:rPr>
          <w:rFonts w:ascii="Times New Roman" w:hAnsi="Times New Roman" w:cs="Times New Roman"/>
          <w:lang w:val="it-IT"/>
        </w:rPr>
      </w:pPr>
      <w:r w:rsidRPr="003D2EB8">
        <w:rPr>
          <w:rFonts w:ascii="Times New Roman" w:hAnsi="Times New Roman" w:cs="Times New Roman"/>
        </w:rPr>
        <w:t>R: ACE (pag 362,363). Boboc</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Deglutiţia infantilă se caracterizează prin :</w:t>
      </w:r>
    </w:p>
    <w:p w:rsidR="003D2EB8" w:rsidRPr="003D2EB8" w:rsidRDefault="003D2EB8" w:rsidP="00AC6529">
      <w:pPr>
        <w:numPr>
          <w:ilvl w:val="0"/>
          <w:numId w:val="256"/>
        </w:numPr>
        <w:rPr>
          <w:rFonts w:ascii="Times New Roman" w:hAnsi="Times New Roman" w:cs="Times New Roman"/>
          <w:lang w:val="ro-RO"/>
        </w:rPr>
      </w:pPr>
      <w:r w:rsidRPr="003D2EB8">
        <w:rPr>
          <w:rFonts w:ascii="Times New Roman" w:hAnsi="Times New Roman" w:cs="Times New Roman"/>
          <w:lang w:val="ro-RO"/>
        </w:rPr>
        <w:t>Maxilarele sunt depărtate limba interpunandu-se între ele</w:t>
      </w:r>
    </w:p>
    <w:p w:rsidR="003D2EB8" w:rsidRPr="003D2EB8" w:rsidRDefault="003D2EB8" w:rsidP="00AC6529">
      <w:pPr>
        <w:numPr>
          <w:ilvl w:val="0"/>
          <w:numId w:val="256"/>
        </w:numPr>
        <w:rPr>
          <w:rFonts w:ascii="Times New Roman" w:hAnsi="Times New Roman" w:cs="Times New Roman"/>
          <w:lang w:val="ro-RO"/>
        </w:rPr>
      </w:pPr>
      <w:r w:rsidRPr="003D2EB8">
        <w:rPr>
          <w:rFonts w:ascii="Times New Roman" w:hAnsi="Times New Roman" w:cs="Times New Roman"/>
          <w:lang w:val="ro-RO"/>
        </w:rPr>
        <w:t>Buzele asigură închiderea etanşă a cavităţii bucale</w:t>
      </w:r>
    </w:p>
    <w:p w:rsidR="003D2EB8" w:rsidRPr="003D2EB8" w:rsidRDefault="003D2EB8" w:rsidP="00AC6529">
      <w:pPr>
        <w:numPr>
          <w:ilvl w:val="0"/>
          <w:numId w:val="256"/>
        </w:numPr>
        <w:rPr>
          <w:rFonts w:ascii="Times New Roman" w:hAnsi="Times New Roman" w:cs="Times New Roman"/>
          <w:lang w:val="ro-RO"/>
        </w:rPr>
      </w:pPr>
      <w:r w:rsidRPr="003D2EB8">
        <w:rPr>
          <w:rFonts w:ascii="Times New Roman" w:hAnsi="Times New Roman" w:cs="Times New Roman"/>
          <w:lang w:val="ro-RO"/>
        </w:rPr>
        <w:t xml:space="preserve">Este fiziologică până la vârsta de 12 luni </w:t>
      </w:r>
    </w:p>
    <w:p w:rsidR="003D2EB8" w:rsidRPr="003D2EB8" w:rsidRDefault="003D2EB8" w:rsidP="00AC6529">
      <w:pPr>
        <w:numPr>
          <w:ilvl w:val="0"/>
          <w:numId w:val="256"/>
        </w:numPr>
        <w:rPr>
          <w:rFonts w:ascii="Times New Roman" w:hAnsi="Times New Roman" w:cs="Times New Roman"/>
          <w:lang w:val="ro-RO"/>
        </w:rPr>
      </w:pPr>
      <w:r w:rsidRPr="003D2EB8">
        <w:rPr>
          <w:rFonts w:ascii="Times New Roman" w:hAnsi="Times New Roman" w:cs="Times New Roman"/>
          <w:lang w:val="ro-RO"/>
        </w:rPr>
        <w:t xml:space="preserve">Continuă până la erupţia molarilor temporari </w:t>
      </w:r>
    </w:p>
    <w:p w:rsidR="003D2EB8" w:rsidRPr="003D2EB8" w:rsidRDefault="003D2EB8" w:rsidP="00AC6529">
      <w:pPr>
        <w:numPr>
          <w:ilvl w:val="0"/>
          <w:numId w:val="256"/>
        </w:numPr>
        <w:rPr>
          <w:rFonts w:ascii="Times New Roman" w:hAnsi="Times New Roman" w:cs="Times New Roman"/>
          <w:lang w:val="ro-RO"/>
        </w:rPr>
      </w:pPr>
      <w:r w:rsidRPr="003D2EB8">
        <w:rPr>
          <w:rFonts w:ascii="Times New Roman" w:hAnsi="Times New Roman" w:cs="Times New Roman"/>
          <w:lang w:val="ro-RO"/>
        </w:rPr>
        <w:t xml:space="preserve">Este fiziologică până la varsta de 6 luni </w:t>
      </w:r>
    </w:p>
    <w:p w:rsidR="00071BE7" w:rsidRDefault="00071BE7" w:rsidP="003D2EB8">
      <w:pPr>
        <w:rPr>
          <w:rFonts w:ascii="Times New Roman" w:hAnsi="Times New Roman" w:cs="Times New Roman"/>
        </w:rPr>
      </w:pPr>
    </w:p>
    <w:p w:rsidR="003D2EB8" w:rsidRPr="003D2EB8" w:rsidRDefault="003D2EB8" w:rsidP="003D2EB8">
      <w:pPr>
        <w:rPr>
          <w:rFonts w:ascii="Times New Roman" w:hAnsi="Times New Roman" w:cs="Times New Roman"/>
        </w:rPr>
      </w:pPr>
      <w:r w:rsidRPr="003D2EB8">
        <w:rPr>
          <w:rFonts w:ascii="Times New Roman" w:hAnsi="Times New Roman" w:cs="Times New Roman"/>
        </w:rPr>
        <w:t>R: ABE (pag 353). Boboc</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Deglutiţia anormală se clasifică după Gugni în :</w:t>
      </w:r>
    </w:p>
    <w:p w:rsidR="003D2EB8" w:rsidRPr="003D2EB8" w:rsidRDefault="003D2EB8" w:rsidP="00AC6529">
      <w:pPr>
        <w:numPr>
          <w:ilvl w:val="0"/>
          <w:numId w:val="261"/>
        </w:numPr>
        <w:rPr>
          <w:rFonts w:ascii="Times New Roman" w:hAnsi="Times New Roman" w:cs="Times New Roman"/>
          <w:lang w:val="ro-RO"/>
        </w:rPr>
      </w:pPr>
      <w:r w:rsidRPr="003D2EB8">
        <w:rPr>
          <w:rFonts w:ascii="Times New Roman" w:hAnsi="Times New Roman" w:cs="Times New Roman"/>
          <w:lang w:val="ro-RO"/>
        </w:rPr>
        <w:t xml:space="preserve">Deglutiţia cu împingerea limbii – arcade departate </w:t>
      </w:r>
    </w:p>
    <w:p w:rsidR="003D2EB8" w:rsidRPr="003D2EB8" w:rsidRDefault="003D2EB8" w:rsidP="00AC6529">
      <w:pPr>
        <w:numPr>
          <w:ilvl w:val="0"/>
          <w:numId w:val="261"/>
        </w:numPr>
        <w:rPr>
          <w:rFonts w:ascii="Times New Roman" w:hAnsi="Times New Roman" w:cs="Times New Roman"/>
          <w:lang w:val="ro-RO"/>
        </w:rPr>
      </w:pPr>
      <w:r w:rsidRPr="003D2EB8">
        <w:rPr>
          <w:rFonts w:ascii="Times New Roman" w:hAnsi="Times New Roman" w:cs="Times New Roman"/>
          <w:lang w:val="ro-RO"/>
        </w:rPr>
        <w:t xml:space="preserve">Deglutiţia cu împingerea limbii – arcade în contact cel puţin în regiunile posterioare </w:t>
      </w:r>
    </w:p>
    <w:p w:rsidR="003D2EB8" w:rsidRPr="003D2EB8" w:rsidRDefault="003D2EB8" w:rsidP="00AC6529">
      <w:pPr>
        <w:numPr>
          <w:ilvl w:val="0"/>
          <w:numId w:val="261"/>
        </w:numPr>
        <w:rPr>
          <w:rFonts w:ascii="Times New Roman" w:hAnsi="Times New Roman" w:cs="Times New Roman"/>
          <w:lang w:val="ro-RO"/>
        </w:rPr>
      </w:pPr>
      <w:r w:rsidRPr="003D2EB8">
        <w:rPr>
          <w:rFonts w:ascii="Times New Roman" w:hAnsi="Times New Roman" w:cs="Times New Roman"/>
          <w:lang w:val="ro-RO"/>
        </w:rPr>
        <w:t>Deglutiţia cu arcadele depărtate fără presiunea limbii</w:t>
      </w:r>
    </w:p>
    <w:p w:rsidR="003D2EB8" w:rsidRPr="003D2EB8" w:rsidRDefault="003D2EB8" w:rsidP="00AC6529">
      <w:pPr>
        <w:numPr>
          <w:ilvl w:val="0"/>
          <w:numId w:val="261"/>
        </w:numPr>
        <w:rPr>
          <w:rFonts w:ascii="Times New Roman" w:hAnsi="Times New Roman" w:cs="Times New Roman"/>
          <w:lang w:val="ro-RO"/>
        </w:rPr>
      </w:pPr>
      <w:r w:rsidRPr="003D2EB8">
        <w:rPr>
          <w:rFonts w:ascii="Times New Roman" w:hAnsi="Times New Roman" w:cs="Times New Roman"/>
          <w:lang w:val="ro-RO"/>
        </w:rPr>
        <w:t>Deglutiţia cu arcadele apropiate şi cu împingerea limbii</w:t>
      </w:r>
    </w:p>
    <w:p w:rsidR="003D2EB8" w:rsidRPr="003D2EB8" w:rsidRDefault="003D2EB8" w:rsidP="00AC6529">
      <w:pPr>
        <w:numPr>
          <w:ilvl w:val="0"/>
          <w:numId w:val="261"/>
        </w:numPr>
        <w:rPr>
          <w:rFonts w:ascii="Times New Roman" w:hAnsi="Times New Roman" w:cs="Times New Roman"/>
          <w:lang w:val="ro-RO"/>
        </w:rPr>
      </w:pPr>
      <w:r w:rsidRPr="003D2EB8">
        <w:rPr>
          <w:rFonts w:ascii="Times New Roman" w:hAnsi="Times New Roman" w:cs="Times New Roman"/>
          <w:lang w:val="ro-RO"/>
        </w:rPr>
        <w:t>Deglutiţia cu arcadele apropiate şi fără împingerea limbii</w:t>
      </w:r>
    </w:p>
    <w:p w:rsidR="00071BE7" w:rsidRDefault="00071BE7" w:rsidP="003D2EB8">
      <w:pPr>
        <w:rPr>
          <w:rFonts w:ascii="Times New Roman" w:hAnsi="Times New Roman" w:cs="Times New Roman"/>
        </w:rPr>
      </w:pPr>
    </w:p>
    <w:p w:rsidR="003D2EB8" w:rsidRPr="003D2EB8" w:rsidRDefault="003D2EB8" w:rsidP="003D2EB8">
      <w:pPr>
        <w:rPr>
          <w:rFonts w:ascii="Times New Roman" w:hAnsi="Times New Roman" w:cs="Times New Roman"/>
        </w:rPr>
      </w:pPr>
      <w:r w:rsidRPr="003D2EB8">
        <w:rPr>
          <w:rFonts w:ascii="Times New Roman" w:hAnsi="Times New Roman" w:cs="Times New Roman"/>
        </w:rPr>
        <w:t>R:ABC (pag 358). Boboc</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Deglutiţia cu împingerea limbii- arcadele depărtate se caracterizează prin :</w:t>
      </w:r>
    </w:p>
    <w:p w:rsidR="003D2EB8" w:rsidRPr="003D2EB8" w:rsidRDefault="003D2EB8" w:rsidP="00AC6529">
      <w:pPr>
        <w:numPr>
          <w:ilvl w:val="0"/>
          <w:numId w:val="262"/>
        </w:numPr>
        <w:rPr>
          <w:rFonts w:ascii="Times New Roman" w:hAnsi="Times New Roman" w:cs="Times New Roman"/>
          <w:lang w:val="ro-RO"/>
        </w:rPr>
      </w:pPr>
      <w:r w:rsidRPr="003D2EB8">
        <w:rPr>
          <w:rFonts w:ascii="Times New Roman" w:hAnsi="Times New Roman" w:cs="Times New Roman"/>
          <w:lang w:val="ro-RO"/>
        </w:rPr>
        <w:t>Retrodenţie superioară</w:t>
      </w:r>
    </w:p>
    <w:p w:rsidR="003D2EB8" w:rsidRPr="003D2EB8" w:rsidRDefault="003D2EB8" w:rsidP="00AC6529">
      <w:pPr>
        <w:numPr>
          <w:ilvl w:val="0"/>
          <w:numId w:val="262"/>
        </w:numPr>
        <w:rPr>
          <w:rFonts w:ascii="Times New Roman" w:hAnsi="Times New Roman" w:cs="Times New Roman"/>
          <w:lang w:val="ro-RO"/>
        </w:rPr>
      </w:pPr>
      <w:r w:rsidRPr="003D2EB8">
        <w:rPr>
          <w:rFonts w:ascii="Times New Roman" w:hAnsi="Times New Roman" w:cs="Times New Roman"/>
          <w:lang w:val="ro-RO"/>
        </w:rPr>
        <w:t>Prodenţie superioară</w:t>
      </w:r>
    </w:p>
    <w:p w:rsidR="003D2EB8" w:rsidRPr="003D2EB8" w:rsidRDefault="003D2EB8" w:rsidP="00AC6529">
      <w:pPr>
        <w:numPr>
          <w:ilvl w:val="0"/>
          <w:numId w:val="262"/>
        </w:numPr>
        <w:rPr>
          <w:rFonts w:ascii="Times New Roman" w:hAnsi="Times New Roman" w:cs="Times New Roman"/>
          <w:lang w:val="ro-RO"/>
        </w:rPr>
      </w:pPr>
      <w:r w:rsidRPr="003D2EB8">
        <w:rPr>
          <w:rFonts w:ascii="Times New Roman" w:hAnsi="Times New Roman" w:cs="Times New Roman"/>
          <w:lang w:val="ro-RO"/>
        </w:rPr>
        <w:t>Hipotonia buzelor</w:t>
      </w:r>
    </w:p>
    <w:p w:rsidR="003D2EB8" w:rsidRPr="003D2EB8" w:rsidRDefault="003D2EB8" w:rsidP="00AC6529">
      <w:pPr>
        <w:numPr>
          <w:ilvl w:val="0"/>
          <w:numId w:val="262"/>
        </w:numPr>
        <w:rPr>
          <w:rFonts w:ascii="Times New Roman" w:hAnsi="Times New Roman" w:cs="Times New Roman"/>
          <w:lang w:val="ro-RO"/>
        </w:rPr>
      </w:pPr>
      <w:r w:rsidRPr="003D2EB8">
        <w:rPr>
          <w:rFonts w:ascii="Times New Roman" w:hAnsi="Times New Roman" w:cs="Times New Roman"/>
          <w:lang w:val="ro-RO"/>
        </w:rPr>
        <w:t>Hipertonia buzelor</w:t>
      </w:r>
    </w:p>
    <w:p w:rsidR="003D2EB8" w:rsidRPr="003D2EB8" w:rsidRDefault="003D2EB8" w:rsidP="00AC6529">
      <w:pPr>
        <w:numPr>
          <w:ilvl w:val="0"/>
          <w:numId w:val="262"/>
        </w:numPr>
        <w:rPr>
          <w:rFonts w:ascii="Times New Roman" w:hAnsi="Times New Roman" w:cs="Times New Roman"/>
          <w:lang w:val="ro-RO"/>
        </w:rPr>
      </w:pPr>
      <w:r w:rsidRPr="003D2EB8">
        <w:rPr>
          <w:rFonts w:ascii="Times New Roman" w:hAnsi="Times New Roman" w:cs="Times New Roman"/>
          <w:lang w:val="ro-RO"/>
        </w:rPr>
        <w:t>Incompentenţă labială Ballard</w:t>
      </w:r>
    </w:p>
    <w:p w:rsidR="00071BE7" w:rsidRDefault="00071BE7" w:rsidP="003D2EB8">
      <w:pPr>
        <w:rPr>
          <w:rFonts w:ascii="Times New Roman" w:hAnsi="Times New Roman" w:cs="Times New Roman"/>
        </w:rPr>
      </w:pPr>
    </w:p>
    <w:p w:rsidR="003D2EB8" w:rsidRPr="003D2EB8" w:rsidRDefault="003D2EB8" w:rsidP="003D2EB8">
      <w:pPr>
        <w:rPr>
          <w:rFonts w:ascii="Times New Roman" w:hAnsi="Times New Roman" w:cs="Times New Roman"/>
        </w:rPr>
      </w:pPr>
      <w:r w:rsidRPr="003D2EB8">
        <w:rPr>
          <w:rFonts w:ascii="Times New Roman" w:hAnsi="Times New Roman" w:cs="Times New Roman"/>
        </w:rPr>
        <w:t>R: BCE (pag 358). Boboc</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Deglutiţia cu arcadele depărtate, fără presiunea limbii se caracterizează prin:</w:t>
      </w:r>
    </w:p>
    <w:p w:rsidR="003D2EB8" w:rsidRPr="003D2EB8" w:rsidRDefault="003D2EB8" w:rsidP="00AC6529">
      <w:pPr>
        <w:numPr>
          <w:ilvl w:val="0"/>
          <w:numId w:val="263"/>
        </w:numPr>
        <w:rPr>
          <w:rFonts w:ascii="Times New Roman" w:hAnsi="Times New Roman" w:cs="Times New Roman"/>
          <w:lang w:val="ro-RO"/>
        </w:rPr>
      </w:pPr>
      <w:r w:rsidRPr="003D2EB8">
        <w:rPr>
          <w:rFonts w:ascii="Times New Roman" w:hAnsi="Times New Roman" w:cs="Times New Roman"/>
          <w:lang w:val="ro-RO"/>
        </w:rPr>
        <w:t>Hipertonia buzelor</w:t>
      </w:r>
    </w:p>
    <w:p w:rsidR="003D2EB8" w:rsidRPr="003D2EB8" w:rsidRDefault="003D2EB8" w:rsidP="00AC6529">
      <w:pPr>
        <w:numPr>
          <w:ilvl w:val="0"/>
          <w:numId w:val="263"/>
        </w:numPr>
        <w:rPr>
          <w:rFonts w:ascii="Times New Roman" w:hAnsi="Times New Roman" w:cs="Times New Roman"/>
          <w:lang w:val="ro-RO"/>
        </w:rPr>
      </w:pPr>
      <w:r w:rsidRPr="003D2EB8">
        <w:rPr>
          <w:rFonts w:ascii="Times New Roman" w:hAnsi="Times New Roman" w:cs="Times New Roman"/>
          <w:lang w:val="ro-RO"/>
        </w:rPr>
        <w:t>Hipotonia buzelor</w:t>
      </w:r>
    </w:p>
    <w:p w:rsidR="003D2EB8" w:rsidRPr="003D2EB8" w:rsidRDefault="003D2EB8" w:rsidP="00AC6529">
      <w:pPr>
        <w:numPr>
          <w:ilvl w:val="0"/>
          <w:numId w:val="263"/>
        </w:numPr>
        <w:rPr>
          <w:rFonts w:ascii="Times New Roman" w:hAnsi="Times New Roman" w:cs="Times New Roman"/>
          <w:lang w:val="ro-RO"/>
        </w:rPr>
      </w:pPr>
      <w:r w:rsidRPr="003D2EB8">
        <w:rPr>
          <w:rFonts w:ascii="Times New Roman" w:hAnsi="Times New Roman" w:cs="Times New Roman"/>
          <w:lang w:val="ro-RO"/>
        </w:rPr>
        <w:t>Retrodenţie superioară</w:t>
      </w:r>
    </w:p>
    <w:p w:rsidR="003D2EB8" w:rsidRPr="003D2EB8" w:rsidRDefault="003D2EB8" w:rsidP="00AC6529">
      <w:pPr>
        <w:numPr>
          <w:ilvl w:val="0"/>
          <w:numId w:val="263"/>
        </w:numPr>
        <w:rPr>
          <w:rFonts w:ascii="Times New Roman" w:hAnsi="Times New Roman" w:cs="Times New Roman"/>
          <w:lang w:val="ro-RO"/>
        </w:rPr>
      </w:pPr>
      <w:r w:rsidRPr="003D2EB8">
        <w:rPr>
          <w:rFonts w:ascii="Times New Roman" w:hAnsi="Times New Roman" w:cs="Times New Roman"/>
          <w:lang w:val="ro-RO"/>
        </w:rPr>
        <w:t>Prodenţie superioară</w:t>
      </w:r>
    </w:p>
    <w:p w:rsidR="003D2EB8" w:rsidRPr="003D2EB8" w:rsidRDefault="003D2EB8" w:rsidP="00AC6529">
      <w:pPr>
        <w:numPr>
          <w:ilvl w:val="0"/>
          <w:numId w:val="263"/>
        </w:numPr>
        <w:rPr>
          <w:rFonts w:ascii="Times New Roman" w:hAnsi="Times New Roman" w:cs="Times New Roman"/>
          <w:lang w:val="ro-RO"/>
        </w:rPr>
      </w:pPr>
      <w:r w:rsidRPr="003D2EB8">
        <w:rPr>
          <w:rFonts w:ascii="Times New Roman" w:hAnsi="Times New Roman" w:cs="Times New Roman"/>
          <w:lang w:val="ro-RO"/>
        </w:rPr>
        <w:t>Supraocluzie accentuată</w:t>
      </w:r>
    </w:p>
    <w:p w:rsidR="00071BE7" w:rsidRDefault="003D2EB8" w:rsidP="003D2EB8">
      <w:pPr>
        <w:rPr>
          <w:rFonts w:ascii="Times New Roman" w:hAnsi="Times New Roman" w:cs="Times New Roman"/>
        </w:rPr>
      </w:pPr>
      <w:r w:rsidRPr="003D2EB8">
        <w:rPr>
          <w:rFonts w:ascii="Times New Roman" w:hAnsi="Times New Roman" w:cs="Times New Roman"/>
        </w:rPr>
        <w:t xml:space="preserve">    </w:t>
      </w:r>
    </w:p>
    <w:p w:rsidR="003D2EB8" w:rsidRPr="003D2EB8" w:rsidRDefault="003D2EB8" w:rsidP="003D2EB8">
      <w:pPr>
        <w:rPr>
          <w:rFonts w:ascii="Times New Roman" w:hAnsi="Times New Roman" w:cs="Times New Roman"/>
        </w:rPr>
      </w:pPr>
      <w:r w:rsidRPr="003D2EB8">
        <w:rPr>
          <w:rFonts w:ascii="Times New Roman" w:hAnsi="Times New Roman" w:cs="Times New Roman"/>
        </w:rPr>
        <w:t xml:space="preserve">    R: ACE (pag .358). Boboc</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Obiceiul vicios de sugere a degetului :</w:t>
      </w:r>
    </w:p>
    <w:p w:rsidR="003D2EB8" w:rsidRPr="003D2EB8" w:rsidRDefault="003D2EB8" w:rsidP="00AC6529">
      <w:pPr>
        <w:numPr>
          <w:ilvl w:val="0"/>
          <w:numId w:val="264"/>
        </w:numPr>
        <w:rPr>
          <w:rFonts w:ascii="Times New Roman" w:hAnsi="Times New Roman" w:cs="Times New Roman"/>
          <w:lang w:val="ro-RO"/>
        </w:rPr>
      </w:pPr>
      <w:r w:rsidRPr="003D2EB8">
        <w:rPr>
          <w:rFonts w:ascii="Times New Roman" w:hAnsi="Times New Roman" w:cs="Times New Roman"/>
          <w:lang w:val="ro-RO"/>
        </w:rPr>
        <w:t>Produce deformarea segmentului anterior maxilar cu retrodenţia incisivilor superiori</w:t>
      </w:r>
    </w:p>
    <w:p w:rsidR="003D2EB8" w:rsidRPr="003D2EB8" w:rsidRDefault="003D2EB8" w:rsidP="00AC6529">
      <w:pPr>
        <w:numPr>
          <w:ilvl w:val="0"/>
          <w:numId w:val="264"/>
        </w:numPr>
        <w:rPr>
          <w:rFonts w:ascii="Times New Roman" w:hAnsi="Times New Roman" w:cs="Times New Roman"/>
          <w:lang w:val="ro-RO"/>
        </w:rPr>
      </w:pPr>
      <w:r w:rsidRPr="003D2EB8">
        <w:rPr>
          <w:rFonts w:ascii="Times New Roman" w:hAnsi="Times New Roman" w:cs="Times New Roman"/>
          <w:lang w:val="ro-RO"/>
        </w:rPr>
        <w:t>Poate determina ocluzia deschisă</w:t>
      </w:r>
    </w:p>
    <w:p w:rsidR="003D2EB8" w:rsidRPr="003D2EB8" w:rsidRDefault="003D2EB8" w:rsidP="00AC6529">
      <w:pPr>
        <w:numPr>
          <w:ilvl w:val="0"/>
          <w:numId w:val="264"/>
        </w:numPr>
        <w:rPr>
          <w:rFonts w:ascii="Times New Roman" w:hAnsi="Times New Roman" w:cs="Times New Roman"/>
          <w:lang w:val="ro-RO"/>
        </w:rPr>
      </w:pPr>
      <w:r w:rsidRPr="003D2EB8">
        <w:rPr>
          <w:rFonts w:ascii="Times New Roman" w:hAnsi="Times New Roman" w:cs="Times New Roman"/>
          <w:lang w:val="ro-RO"/>
        </w:rPr>
        <w:t>Poate determina ocluzia distalizată</w:t>
      </w:r>
    </w:p>
    <w:p w:rsidR="003D2EB8" w:rsidRPr="003D2EB8" w:rsidRDefault="003D2EB8" w:rsidP="00AC6529">
      <w:pPr>
        <w:numPr>
          <w:ilvl w:val="0"/>
          <w:numId w:val="264"/>
        </w:numPr>
        <w:rPr>
          <w:rFonts w:ascii="Times New Roman" w:hAnsi="Times New Roman" w:cs="Times New Roman"/>
          <w:lang w:val="ro-RO"/>
        </w:rPr>
      </w:pPr>
      <w:r w:rsidRPr="003D2EB8">
        <w:rPr>
          <w:rFonts w:ascii="Times New Roman" w:hAnsi="Times New Roman" w:cs="Times New Roman"/>
          <w:lang w:val="ro-RO"/>
        </w:rPr>
        <w:t>Limba propulsează între incisivi pentru a lua contact cu buzele</w:t>
      </w:r>
    </w:p>
    <w:p w:rsidR="003D2EB8" w:rsidRPr="003D2EB8" w:rsidRDefault="003D2EB8" w:rsidP="00AC6529">
      <w:pPr>
        <w:numPr>
          <w:ilvl w:val="0"/>
          <w:numId w:val="264"/>
        </w:numPr>
        <w:rPr>
          <w:rFonts w:ascii="Times New Roman" w:hAnsi="Times New Roman" w:cs="Times New Roman"/>
          <w:lang w:val="ro-RO"/>
        </w:rPr>
      </w:pPr>
      <w:r w:rsidRPr="003D2EB8">
        <w:rPr>
          <w:rFonts w:ascii="Times New Roman" w:hAnsi="Times New Roman" w:cs="Times New Roman"/>
          <w:lang w:val="ro-RO"/>
        </w:rPr>
        <w:t>Se poate asocia cu deglutiţia infantilă</w:t>
      </w:r>
    </w:p>
    <w:p w:rsidR="00071BE7" w:rsidRDefault="00071BE7" w:rsidP="003D2EB8">
      <w:pPr>
        <w:rPr>
          <w:rFonts w:ascii="Times New Roman" w:hAnsi="Times New Roman" w:cs="Times New Roman"/>
        </w:rPr>
      </w:pPr>
    </w:p>
    <w:p w:rsidR="003D2EB8" w:rsidRPr="003D2EB8" w:rsidRDefault="003D2EB8" w:rsidP="003D2EB8">
      <w:pPr>
        <w:rPr>
          <w:rFonts w:ascii="Times New Roman" w:hAnsi="Times New Roman" w:cs="Times New Roman"/>
        </w:rPr>
      </w:pPr>
      <w:r w:rsidRPr="003D2EB8">
        <w:rPr>
          <w:rFonts w:ascii="Times New Roman" w:hAnsi="Times New Roman" w:cs="Times New Roman"/>
        </w:rPr>
        <w:t>R: BCDE (pag 362). Boboc</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Factorii etiologici în deglutiţia infantilă pot fi :</w:t>
      </w:r>
    </w:p>
    <w:p w:rsidR="003D2EB8" w:rsidRPr="003D2EB8" w:rsidRDefault="003D2EB8" w:rsidP="00AC6529">
      <w:pPr>
        <w:numPr>
          <w:ilvl w:val="0"/>
          <w:numId w:val="265"/>
        </w:numPr>
        <w:rPr>
          <w:rFonts w:ascii="Times New Roman" w:hAnsi="Times New Roman" w:cs="Times New Roman"/>
          <w:lang w:val="ro-RO"/>
        </w:rPr>
      </w:pPr>
      <w:r w:rsidRPr="003D2EB8">
        <w:rPr>
          <w:rFonts w:ascii="Times New Roman" w:hAnsi="Times New Roman" w:cs="Times New Roman"/>
          <w:lang w:val="ro-RO"/>
        </w:rPr>
        <w:t>Macroglosia</w:t>
      </w:r>
    </w:p>
    <w:p w:rsidR="003D2EB8" w:rsidRPr="003D2EB8" w:rsidRDefault="003D2EB8" w:rsidP="00AC6529">
      <w:pPr>
        <w:numPr>
          <w:ilvl w:val="0"/>
          <w:numId w:val="265"/>
        </w:numPr>
        <w:rPr>
          <w:rFonts w:ascii="Times New Roman" w:hAnsi="Times New Roman" w:cs="Times New Roman"/>
          <w:lang w:val="ro-RO"/>
        </w:rPr>
      </w:pPr>
      <w:r w:rsidRPr="003D2EB8">
        <w:rPr>
          <w:rFonts w:ascii="Times New Roman" w:hAnsi="Times New Roman" w:cs="Times New Roman"/>
          <w:lang w:val="ro-RO"/>
        </w:rPr>
        <w:t xml:space="preserve">Buzele scurte </w:t>
      </w:r>
    </w:p>
    <w:p w:rsidR="003D2EB8" w:rsidRPr="003D2EB8" w:rsidRDefault="003D2EB8" w:rsidP="00AC6529">
      <w:pPr>
        <w:numPr>
          <w:ilvl w:val="0"/>
          <w:numId w:val="265"/>
        </w:numPr>
        <w:rPr>
          <w:rFonts w:ascii="Times New Roman" w:hAnsi="Times New Roman" w:cs="Times New Roman"/>
          <w:lang w:val="ro-RO"/>
        </w:rPr>
      </w:pPr>
      <w:r w:rsidRPr="003D2EB8">
        <w:rPr>
          <w:rFonts w:ascii="Times New Roman" w:hAnsi="Times New Roman" w:cs="Times New Roman"/>
          <w:lang w:val="ro-RO"/>
        </w:rPr>
        <w:t xml:space="preserve">Obiceiuri vicioase </w:t>
      </w:r>
    </w:p>
    <w:p w:rsidR="003D2EB8" w:rsidRPr="003D2EB8" w:rsidRDefault="003D2EB8" w:rsidP="00AC6529">
      <w:pPr>
        <w:numPr>
          <w:ilvl w:val="0"/>
          <w:numId w:val="265"/>
        </w:numPr>
        <w:rPr>
          <w:rFonts w:ascii="Times New Roman" w:hAnsi="Times New Roman" w:cs="Times New Roman"/>
          <w:lang w:val="ro-RO"/>
        </w:rPr>
      </w:pPr>
      <w:r w:rsidRPr="003D2EB8">
        <w:rPr>
          <w:rFonts w:ascii="Times New Roman" w:hAnsi="Times New Roman" w:cs="Times New Roman"/>
          <w:lang w:val="ro-RO"/>
        </w:rPr>
        <w:t>Imaturitate neuromusculară</w:t>
      </w:r>
    </w:p>
    <w:p w:rsidR="003D2EB8" w:rsidRPr="003D2EB8" w:rsidRDefault="003D2EB8" w:rsidP="00AC6529">
      <w:pPr>
        <w:numPr>
          <w:ilvl w:val="0"/>
          <w:numId w:val="265"/>
        </w:numPr>
        <w:rPr>
          <w:rFonts w:ascii="Times New Roman" w:hAnsi="Times New Roman" w:cs="Times New Roman"/>
          <w:lang w:val="ro-RO"/>
        </w:rPr>
      </w:pPr>
      <w:r w:rsidRPr="003D2EB8">
        <w:rPr>
          <w:rFonts w:ascii="Times New Roman" w:hAnsi="Times New Roman" w:cs="Times New Roman"/>
          <w:lang w:val="ro-RO"/>
        </w:rPr>
        <w:t xml:space="preserve">Microglosia </w:t>
      </w:r>
    </w:p>
    <w:p w:rsidR="00071BE7" w:rsidRDefault="00071BE7" w:rsidP="003D2EB8">
      <w:pPr>
        <w:rPr>
          <w:rFonts w:ascii="Times New Roman" w:hAnsi="Times New Roman" w:cs="Times New Roman"/>
        </w:rPr>
      </w:pPr>
    </w:p>
    <w:p w:rsidR="003D2EB8" w:rsidRPr="003D2EB8" w:rsidRDefault="003D2EB8" w:rsidP="003D2EB8">
      <w:pPr>
        <w:rPr>
          <w:rFonts w:ascii="Times New Roman" w:hAnsi="Times New Roman" w:cs="Times New Roman"/>
        </w:rPr>
      </w:pPr>
      <w:r w:rsidRPr="003D2EB8">
        <w:rPr>
          <w:rFonts w:ascii="Times New Roman" w:hAnsi="Times New Roman" w:cs="Times New Roman"/>
        </w:rPr>
        <w:t>R: ABCD (pag 363). Boboc</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În compresiunea de maxilar cu prodenţie şi ocluzie distalizată :</w:t>
      </w:r>
    </w:p>
    <w:p w:rsidR="003D2EB8" w:rsidRPr="003D2EB8" w:rsidRDefault="003D2EB8" w:rsidP="00AC6529">
      <w:pPr>
        <w:numPr>
          <w:ilvl w:val="0"/>
          <w:numId w:val="266"/>
        </w:numPr>
        <w:rPr>
          <w:rFonts w:ascii="Times New Roman" w:hAnsi="Times New Roman" w:cs="Times New Roman"/>
          <w:lang w:val="ro-RO"/>
        </w:rPr>
      </w:pPr>
      <w:r w:rsidRPr="003D2EB8">
        <w:rPr>
          <w:rFonts w:ascii="Times New Roman" w:hAnsi="Times New Roman" w:cs="Times New Roman"/>
          <w:lang w:val="ro-RO"/>
        </w:rPr>
        <w:t>Muşchii mentonieri sunt hipotoni</w:t>
      </w:r>
    </w:p>
    <w:p w:rsidR="003D2EB8" w:rsidRPr="003D2EB8" w:rsidRDefault="003D2EB8" w:rsidP="00AC6529">
      <w:pPr>
        <w:numPr>
          <w:ilvl w:val="0"/>
          <w:numId w:val="266"/>
        </w:numPr>
        <w:rPr>
          <w:rFonts w:ascii="Times New Roman" w:hAnsi="Times New Roman" w:cs="Times New Roman"/>
          <w:lang w:val="ro-RO"/>
        </w:rPr>
      </w:pPr>
      <w:r w:rsidRPr="003D2EB8">
        <w:rPr>
          <w:rFonts w:ascii="Times New Roman" w:hAnsi="Times New Roman" w:cs="Times New Roman"/>
          <w:lang w:val="ro-RO"/>
        </w:rPr>
        <w:t>Muşchii mentonieri sunt hipertoni</w:t>
      </w:r>
    </w:p>
    <w:p w:rsidR="003D2EB8" w:rsidRPr="003D2EB8" w:rsidRDefault="003D2EB8" w:rsidP="00AC6529">
      <w:pPr>
        <w:numPr>
          <w:ilvl w:val="0"/>
          <w:numId w:val="266"/>
        </w:numPr>
        <w:rPr>
          <w:rFonts w:ascii="Times New Roman" w:hAnsi="Times New Roman" w:cs="Times New Roman"/>
          <w:lang w:val="ro-RO"/>
        </w:rPr>
      </w:pPr>
      <w:r w:rsidRPr="003D2EB8">
        <w:rPr>
          <w:rFonts w:ascii="Times New Roman" w:hAnsi="Times New Roman" w:cs="Times New Roman"/>
          <w:lang w:val="ro-RO"/>
        </w:rPr>
        <w:t>Şantul labio-mentonier este şters</w:t>
      </w:r>
    </w:p>
    <w:p w:rsidR="003D2EB8" w:rsidRPr="003D2EB8" w:rsidRDefault="003D2EB8" w:rsidP="00AC6529">
      <w:pPr>
        <w:numPr>
          <w:ilvl w:val="0"/>
          <w:numId w:val="266"/>
        </w:numPr>
        <w:rPr>
          <w:rFonts w:ascii="Times New Roman" w:hAnsi="Times New Roman" w:cs="Times New Roman"/>
          <w:lang w:val="ro-RO"/>
        </w:rPr>
      </w:pPr>
      <w:r w:rsidRPr="003D2EB8">
        <w:rPr>
          <w:rFonts w:ascii="Times New Roman" w:hAnsi="Times New Roman" w:cs="Times New Roman"/>
          <w:lang w:val="ro-RO"/>
        </w:rPr>
        <w:t>Buza superioaraă pătrunde în spatele incisivilor inferiori şi se contractă cu putere</w:t>
      </w:r>
    </w:p>
    <w:p w:rsidR="003D2EB8" w:rsidRPr="003D2EB8" w:rsidRDefault="003D2EB8" w:rsidP="00AC6529">
      <w:pPr>
        <w:numPr>
          <w:ilvl w:val="0"/>
          <w:numId w:val="266"/>
        </w:numPr>
        <w:rPr>
          <w:rFonts w:ascii="Times New Roman" w:hAnsi="Times New Roman" w:cs="Times New Roman"/>
          <w:lang w:val="ro-RO"/>
        </w:rPr>
      </w:pPr>
      <w:r w:rsidRPr="003D2EB8">
        <w:rPr>
          <w:rFonts w:ascii="Times New Roman" w:hAnsi="Times New Roman" w:cs="Times New Roman"/>
          <w:lang w:val="ro-RO"/>
        </w:rPr>
        <w:t>Deplasarea limbii înainte este legată de gradul de separaţie al buzelor din poziţia de repaus</w:t>
      </w:r>
    </w:p>
    <w:p w:rsidR="00071BE7" w:rsidRDefault="00071BE7" w:rsidP="003D2EB8">
      <w:pPr>
        <w:rPr>
          <w:rFonts w:ascii="Times New Roman" w:hAnsi="Times New Roman" w:cs="Times New Roman"/>
        </w:rPr>
      </w:pPr>
    </w:p>
    <w:p w:rsidR="003D2EB8" w:rsidRPr="003D2EB8" w:rsidRDefault="003D2EB8" w:rsidP="003D2EB8">
      <w:pPr>
        <w:rPr>
          <w:rFonts w:ascii="Times New Roman" w:hAnsi="Times New Roman" w:cs="Times New Roman"/>
        </w:rPr>
      </w:pPr>
      <w:r w:rsidRPr="003D2EB8">
        <w:rPr>
          <w:rFonts w:ascii="Times New Roman" w:hAnsi="Times New Roman" w:cs="Times New Roman"/>
        </w:rPr>
        <w:t>R: BE (pag 363,364). Boboc</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Deglutiţia se desfăşoară normal atunci când :</w:t>
      </w:r>
    </w:p>
    <w:p w:rsidR="003D2EB8" w:rsidRPr="003D2EB8" w:rsidRDefault="003D2EB8" w:rsidP="00AC6529">
      <w:pPr>
        <w:numPr>
          <w:ilvl w:val="0"/>
          <w:numId w:val="257"/>
        </w:numPr>
        <w:rPr>
          <w:rFonts w:ascii="Times New Roman" w:hAnsi="Times New Roman" w:cs="Times New Roman"/>
          <w:lang w:val="ro-RO"/>
        </w:rPr>
      </w:pPr>
      <w:r w:rsidRPr="003D2EB8">
        <w:rPr>
          <w:rFonts w:ascii="Times New Roman" w:hAnsi="Times New Roman" w:cs="Times New Roman"/>
          <w:lang w:val="ro-RO"/>
        </w:rPr>
        <w:t>Buzele rămân în repaus sau prezintă o contracţie foarte puternică</w:t>
      </w:r>
    </w:p>
    <w:p w:rsidR="003D2EB8" w:rsidRPr="003D2EB8" w:rsidRDefault="003D2EB8" w:rsidP="00AC6529">
      <w:pPr>
        <w:numPr>
          <w:ilvl w:val="0"/>
          <w:numId w:val="257"/>
        </w:numPr>
        <w:rPr>
          <w:rFonts w:ascii="Times New Roman" w:hAnsi="Times New Roman" w:cs="Times New Roman"/>
          <w:lang w:val="ro-RO"/>
        </w:rPr>
      </w:pPr>
      <w:r w:rsidRPr="003D2EB8">
        <w:rPr>
          <w:rFonts w:ascii="Times New Roman" w:hAnsi="Times New Roman" w:cs="Times New Roman"/>
          <w:lang w:val="ro-RO"/>
        </w:rPr>
        <w:t>Dinţii posteriori sunt în contact sau aproape în contact</w:t>
      </w:r>
    </w:p>
    <w:p w:rsidR="003D2EB8" w:rsidRPr="003D2EB8" w:rsidRDefault="003D2EB8" w:rsidP="00AC6529">
      <w:pPr>
        <w:numPr>
          <w:ilvl w:val="0"/>
          <w:numId w:val="257"/>
        </w:numPr>
        <w:rPr>
          <w:rFonts w:ascii="Times New Roman" w:hAnsi="Times New Roman" w:cs="Times New Roman"/>
          <w:lang w:val="ro-RO"/>
        </w:rPr>
      </w:pPr>
      <w:r w:rsidRPr="003D2EB8">
        <w:rPr>
          <w:rFonts w:ascii="Times New Roman" w:hAnsi="Times New Roman" w:cs="Times New Roman"/>
          <w:lang w:val="ro-RO"/>
        </w:rPr>
        <w:t>Dinţii anteriori sunt în contact sau aproape în contact</w:t>
      </w:r>
    </w:p>
    <w:p w:rsidR="003D2EB8" w:rsidRPr="003D2EB8" w:rsidRDefault="003D2EB8" w:rsidP="00AC6529">
      <w:pPr>
        <w:numPr>
          <w:ilvl w:val="0"/>
          <w:numId w:val="257"/>
        </w:numPr>
        <w:rPr>
          <w:rFonts w:ascii="Times New Roman" w:hAnsi="Times New Roman" w:cs="Times New Roman"/>
          <w:lang w:val="ro-RO"/>
        </w:rPr>
      </w:pPr>
      <w:r w:rsidRPr="003D2EB8">
        <w:rPr>
          <w:rFonts w:ascii="Times New Roman" w:hAnsi="Times New Roman" w:cs="Times New Roman"/>
          <w:lang w:val="ro-RO"/>
        </w:rPr>
        <w:t>Limba rămâne în interiorul limitelor cavităţii orale</w:t>
      </w:r>
    </w:p>
    <w:p w:rsidR="003D2EB8" w:rsidRPr="003D2EB8" w:rsidRDefault="003D2EB8" w:rsidP="00AC6529">
      <w:pPr>
        <w:numPr>
          <w:ilvl w:val="0"/>
          <w:numId w:val="257"/>
        </w:numPr>
        <w:rPr>
          <w:rFonts w:ascii="Times New Roman" w:hAnsi="Times New Roman" w:cs="Times New Roman"/>
          <w:lang w:val="ro-RO"/>
        </w:rPr>
      </w:pPr>
      <w:r w:rsidRPr="003D2EB8">
        <w:rPr>
          <w:rFonts w:ascii="Times New Roman" w:hAnsi="Times New Roman" w:cs="Times New Roman"/>
          <w:lang w:val="ro-RO"/>
        </w:rPr>
        <w:t>Limba se interpune între cele două arcade</w:t>
      </w:r>
    </w:p>
    <w:p w:rsidR="00071BE7" w:rsidRDefault="00071BE7" w:rsidP="003D2EB8">
      <w:pPr>
        <w:rPr>
          <w:rFonts w:ascii="Times New Roman" w:hAnsi="Times New Roman" w:cs="Times New Roman"/>
        </w:rPr>
      </w:pPr>
    </w:p>
    <w:p w:rsidR="003D2EB8" w:rsidRPr="003D2EB8" w:rsidRDefault="003D2EB8" w:rsidP="003D2EB8">
      <w:pPr>
        <w:rPr>
          <w:rFonts w:ascii="Times New Roman" w:hAnsi="Times New Roman" w:cs="Times New Roman"/>
        </w:rPr>
      </w:pPr>
      <w:r w:rsidRPr="003D2EB8">
        <w:rPr>
          <w:rFonts w:ascii="Times New Roman" w:hAnsi="Times New Roman" w:cs="Times New Roman"/>
        </w:rPr>
        <w:t>R: BD (pag 366). Boboc</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Reeducarea deglutiţiei în tratamentul anomaliilor dento-maxilare presupune :</w:t>
      </w:r>
    </w:p>
    <w:p w:rsidR="003D2EB8" w:rsidRPr="003D2EB8" w:rsidRDefault="003D2EB8" w:rsidP="00AC6529">
      <w:pPr>
        <w:numPr>
          <w:ilvl w:val="0"/>
          <w:numId w:val="258"/>
        </w:numPr>
        <w:rPr>
          <w:rFonts w:ascii="Times New Roman" w:hAnsi="Times New Roman" w:cs="Times New Roman"/>
          <w:lang w:val="ro-RO"/>
        </w:rPr>
      </w:pPr>
      <w:r w:rsidRPr="003D2EB8">
        <w:rPr>
          <w:rFonts w:ascii="Times New Roman" w:hAnsi="Times New Roman" w:cs="Times New Roman"/>
          <w:lang w:val="ro-RO"/>
        </w:rPr>
        <w:t>Obţinerea corectărilor morfologice (prin exerciţii )</w:t>
      </w:r>
    </w:p>
    <w:p w:rsidR="003D2EB8" w:rsidRPr="003D2EB8" w:rsidRDefault="003D2EB8" w:rsidP="00AC6529">
      <w:pPr>
        <w:numPr>
          <w:ilvl w:val="0"/>
          <w:numId w:val="258"/>
        </w:numPr>
        <w:rPr>
          <w:rFonts w:ascii="Times New Roman" w:hAnsi="Times New Roman" w:cs="Times New Roman"/>
          <w:lang w:val="ro-RO"/>
        </w:rPr>
      </w:pPr>
      <w:r w:rsidRPr="003D2EB8">
        <w:rPr>
          <w:rFonts w:ascii="Times New Roman" w:hAnsi="Times New Roman" w:cs="Times New Roman"/>
          <w:lang w:val="ro-RO"/>
        </w:rPr>
        <w:t>Modificarea comportamentului în deglutiţie (prin exerciţii şi aparate )</w:t>
      </w:r>
    </w:p>
    <w:p w:rsidR="003D2EB8" w:rsidRPr="003D2EB8" w:rsidRDefault="003D2EB8" w:rsidP="00AC6529">
      <w:pPr>
        <w:numPr>
          <w:ilvl w:val="0"/>
          <w:numId w:val="258"/>
        </w:numPr>
        <w:rPr>
          <w:rFonts w:ascii="Times New Roman" w:hAnsi="Times New Roman" w:cs="Times New Roman"/>
          <w:lang w:val="ro-RO"/>
        </w:rPr>
      </w:pPr>
      <w:r w:rsidRPr="003D2EB8">
        <w:rPr>
          <w:rFonts w:ascii="Times New Roman" w:hAnsi="Times New Roman" w:cs="Times New Roman"/>
          <w:lang w:val="ro-RO"/>
        </w:rPr>
        <w:t>Gravarea în sistemul nervos a unor imagini reflexe noi , pentru o coordonare a mişcărilor</w:t>
      </w:r>
    </w:p>
    <w:p w:rsidR="003D2EB8" w:rsidRPr="003D2EB8" w:rsidRDefault="003D2EB8" w:rsidP="00AC6529">
      <w:pPr>
        <w:numPr>
          <w:ilvl w:val="0"/>
          <w:numId w:val="258"/>
        </w:numPr>
        <w:rPr>
          <w:rFonts w:ascii="Times New Roman" w:hAnsi="Times New Roman" w:cs="Times New Roman"/>
          <w:lang w:val="ro-RO"/>
        </w:rPr>
      </w:pPr>
      <w:r w:rsidRPr="003D2EB8">
        <w:rPr>
          <w:rFonts w:ascii="Times New Roman" w:hAnsi="Times New Roman" w:cs="Times New Roman"/>
          <w:lang w:val="ro-RO"/>
        </w:rPr>
        <w:t xml:space="preserve">Împiedicarea interpunerii limbii între arcade </w:t>
      </w:r>
    </w:p>
    <w:p w:rsidR="003D2EB8" w:rsidRPr="003D2EB8" w:rsidRDefault="003D2EB8" w:rsidP="00AC6529">
      <w:pPr>
        <w:numPr>
          <w:ilvl w:val="0"/>
          <w:numId w:val="258"/>
        </w:numPr>
        <w:rPr>
          <w:rFonts w:ascii="Times New Roman" w:hAnsi="Times New Roman" w:cs="Times New Roman"/>
          <w:lang w:val="ro-RO"/>
        </w:rPr>
      </w:pPr>
      <w:r w:rsidRPr="003D2EB8">
        <w:rPr>
          <w:rFonts w:ascii="Times New Roman" w:hAnsi="Times New Roman" w:cs="Times New Roman"/>
          <w:lang w:val="ro-RO"/>
        </w:rPr>
        <w:t>Utilizarea aparatelor ortodontice prevăzute cu scut lingual</w:t>
      </w:r>
    </w:p>
    <w:p w:rsidR="00071BE7" w:rsidRDefault="00071BE7" w:rsidP="003D2EB8">
      <w:pPr>
        <w:rPr>
          <w:rFonts w:ascii="Times New Roman" w:hAnsi="Times New Roman" w:cs="Times New Roman"/>
        </w:rPr>
      </w:pPr>
    </w:p>
    <w:p w:rsidR="003D2EB8" w:rsidRPr="003D2EB8" w:rsidRDefault="003D2EB8" w:rsidP="003D2EB8">
      <w:pPr>
        <w:rPr>
          <w:rFonts w:ascii="Times New Roman" w:hAnsi="Times New Roman" w:cs="Times New Roman"/>
        </w:rPr>
      </w:pPr>
      <w:r w:rsidRPr="003D2EB8">
        <w:rPr>
          <w:rFonts w:ascii="Times New Roman" w:hAnsi="Times New Roman" w:cs="Times New Roman"/>
        </w:rPr>
        <w:t>R: BCDE (pag 367). Boboc</w:t>
      </w:r>
    </w:p>
    <w:p w:rsidR="003D2EB8" w:rsidRPr="003D2EB8" w:rsidRDefault="003D2EB8"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en-AU"/>
        </w:rPr>
      </w:pPr>
      <w:r w:rsidRPr="003D2EB8">
        <w:rPr>
          <w:rFonts w:ascii="Times New Roman" w:hAnsi="Times New Roman" w:cs="Times New Roman"/>
          <w:lang w:val="en-AU"/>
        </w:rPr>
        <w:t>Anodonţia apare mai frecvent:</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a) în dentiţia temporară</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b) în dentiţia permanentă</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c) la populaţia de culoare</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d) la sexul feminin</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e) la sexul masculin</w:t>
      </w:r>
    </w:p>
    <w:p w:rsidR="00071BE7" w:rsidRDefault="00071BE7" w:rsidP="003D2EB8">
      <w:pPr>
        <w:rPr>
          <w:rFonts w:ascii="Times New Roman" w:hAnsi="Times New Roman" w:cs="Times New Roman"/>
          <w:lang w:val="en-AU"/>
        </w:rPr>
      </w:pPr>
    </w:p>
    <w:p w:rsidR="003D2EB8" w:rsidRPr="003D2EB8" w:rsidRDefault="003D2EB8" w:rsidP="003D2EB8">
      <w:pPr>
        <w:rPr>
          <w:rFonts w:ascii="Times New Roman" w:hAnsi="Times New Roman" w:cs="Times New Roman"/>
        </w:rPr>
      </w:pPr>
      <w:r w:rsidRPr="003D2EB8">
        <w:rPr>
          <w:rFonts w:ascii="Times New Roman" w:hAnsi="Times New Roman" w:cs="Times New Roman"/>
          <w:lang w:val="en-AU"/>
        </w:rPr>
        <w:t>Răspuns corect: BD (pag. 17-18).</w:t>
      </w:r>
      <w:r w:rsidRPr="003D2EB8">
        <w:rPr>
          <w:rFonts w:ascii="Times New Roman" w:hAnsi="Times New Roman" w:cs="Times New Roman"/>
        </w:rPr>
        <w:t xml:space="preserve"> Ionescu - Anomaliile dentare</w:t>
      </w:r>
    </w:p>
    <w:p w:rsidR="003D2EB8" w:rsidRPr="003D2EB8" w:rsidRDefault="003D2EB8" w:rsidP="003D2EB8">
      <w:pPr>
        <w:rPr>
          <w:rFonts w:ascii="Times New Roman" w:hAnsi="Times New Roman" w:cs="Times New Roman"/>
          <w:lang w:val="en-AU"/>
        </w:rPr>
      </w:pPr>
    </w:p>
    <w:p w:rsidR="003D2EB8" w:rsidRPr="003D2EB8" w:rsidRDefault="003D2EB8" w:rsidP="00071BE7">
      <w:pPr>
        <w:numPr>
          <w:ilvl w:val="0"/>
          <w:numId w:val="21"/>
        </w:numPr>
        <w:rPr>
          <w:rFonts w:ascii="Times New Roman" w:hAnsi="Times New Roman" w:cs="Times New Roman"/>
          <w:lang w:val="en-AU"/>
        </w:rPr>
      </w:pPr>
      <w:r w:rsidRPr="003D2EB8">
        <w:rPr>
          <w:rFonts w:ascii="Times New Roman" w:hAnsi="Times New Roman" w:cs="Times New Roman"/>
          <w:lang w:val="en-AU"/>
        </w:rPr>
        <w:t>Etape plauzibile în dispariţia unui dinte, Quinet(1964-1966):</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a) labilitate volumerică, morfologică și variabilitate de poziție</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b) insuficiența potențialului formativ al teoriilor prezumtiv ontogene</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c) distrugerea lamei dentare și a produselor ei</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d) distrugerea germenilor dentari formați și parțial formați</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e) încorporarea totală cu dispariția dintelui</w:t>
      </w:r>
    </w:p>
    <w:p w:rsidR="00071BE7" w:rsidRDefault="00071BE7" w:rsidP="003D2EB8">
      <w:pPr>
        <w:rPr>
          <w:rFonts w:ascii="Times New Roman" w:hAnsi="Times New Roman" w:cs="Times New Roman"/>
          <w:lang w:val="en-AU"/>
        </w:rPr>
      </w:pP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Răspuns corect: AE (pag. 19-22).</w:t>
      </w:r>
      <w:r w:rsidRPr="003D2EB8">
        <w:rPr>
          <w:rFonts w:ascii="Times New Roman" w:hAnsi="Times New Roman" w:cs="Times New Roman"/>
        </w:rPr>
        <w:t xml:space="preserve"> Ionescu - Anomaliile dentare</w:t>
      </w:r>
    </w:p>
    <w:p w:rsidR="003D2EB8" w:rsidRPr="003D2EB8" w:rsidRDefault="003D2EB8" w:rsidP="003D2EB8">
      <w:pPr>
        <w:rPr>
          <w:rFonts w:ascii="Times New Roman" w:hAnsi="Times New Roman" w:cs="Times New Roman"/>
          <w:lang w:val="en-AU"/>
        </w:rPr>
      </w:pPr>
    </w:p>
    <w:p w:rsidR="003D2EB8" w:rsidRPr="003D2EB8" w:rsidRDefault="003D2EB8" w:rsidP="00071BE7">
      <w:pPr>
        <w:numPr>
          <w:ilvl w:val="0"/>
          <w:numId w:val="21"/>
        </w:numPr>
        <w:rPr>
          <w:rFonts w:ascii="Times New Roman" w:hAnsi="Times New Roman" w:cs="Times New Roman"/>
          <w:lang w:val="en-AU"/>
        </w:rPr>
      </w:pPr>
      <w:r w:rsidRPr="003D2EB8">
        <w:rPr>
          <w:rFonts w:ascii="Times New Roman" w:hAnsi="Times New Roman" w:cs="Times New Roman"/>
          <w:lang w:val="en-AU"/>
        </w:rPr>
        <w:t>Teoria mugurilor adamantini multiplii:</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a) atrofia și dispariția mugurilor se realizează printr-o vascularizație redusă</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b) explică cel mai bine varietatea mare a dinților supranumerari</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c) este rezultatul unei a treia perioade de producție a lamei dentare</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d) lama dentară formează ca accident "un boboc epitelial" supranumerar</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e) din punct de vedere histologic, nu au fost găsiți muguri în plus</w:t>
      </w:r>
    </w:p>
    <w:p w:rsidR="00071BE7" w:rsidRDefault="00071BE7" w:rsidP="003D2EB8">
      <w:pPr>
        <w:rPr>
          <w:rFonts w:ascii="Times New Roman" w:hAnsi="Times New Roman" w:cs="Times New Roman"/>
          <w:lang w:val="en-AU"/>
        </w:rPr>
      </w:pP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Răspuns corect: ABE (pag. 43-45).</w:t>
      </w:r>
      <w:r w:rsidRPr="003D2EB8">
        <w:rPr>
          <w:rFonts w:ascii="Times New Roman" w:hAnsi="Times New Roman" w:cs="Times New Roman"/>
        </w:rPr>
        <w:t xml:space="preserve"> Ionescu - Anomaliile dentare</w:t>
      </w:r>
    </w:p>
    <w:p w:rsidR="003D2EB8" w:rsidRPr="003D2EB8" w:rsidRDefault="003D2EB8" w:rsidP="003D2EB8">
      <w:pPr>
        <w:rPr>
          <w:rFonts w:ascii="Times New Roman" w:hAnsi="Times New Roman" w:cs="Times New Roman"/>
          <w:lang w:val="en-AU"/>
        </w:rPr>
      </w:pPr>
    </w:p>
    <w:p w:rsidR="003D2EB8" w:rsidRPr="003D2EB8" w:rsidRDefault="003D2EB8" w:rsidP="00071BE7">
      <w:pPr>
        <w:numPr>
          <w:ilvl w:val="0"/>
          <w:numId w:val="21"/>
        </w:numPr>
        <w:rPr>
          <w:rFonts w:ascii="Times New Roman" w:hAnsi="Times New Roman" w:cs="Times New Roman"/>
          <w:lang w:val="en-AU"/>
        </w:rPr>
      </w:pPr>
      <w:r w:rsidRPr="003D2EB8">
        <w:rPr>
          <w:rFonts w:ascii="Times New Roman" w:hAnsi="Times New Roman" w:cs="Times New Roman"/>
          <w:lang w:val="en-AU"/>
        </w:rPr>
        <w:t>Erupția meziodensului înaintea incisivilor poate determina:</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a) rotația incisivilor la 180 grade</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b) meziodensul apare în poziție palatinizată</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c) provoacă incluzia incisivilor</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d) incisivii centrali erup în distopoziție</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e) incisivii erup in vestibulopoziție</w:t>
      </w:r>
    </w:p>
    <w:p w:rsidR="00071BE7" w:rsidRDefault="00071BE7" w:rsidP="003D2EB8">
      <w:pPr>
        <w:rPr>
          <w:rFonts w:ascii="Times New Roman" w:hAnsi="Times New Roman" w:cs="Times New Roman"/>
          <w:lang w:val="en-AU"/>
        </w:rPr>
      </w:pP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Răspuns corect: CDE (pag. 53-55).</w:t>
      </w:r>
      <w:r w:rsidRPr="003D2EB8">
        <w:rPr>
          <w:rFonts w:ascii="Times New Roman" w:hAnsi="Times New Roman" w:cs="Times New Roman"/>
        </w:rPr>
        <w:t xml:space="preserve"> Ionescu - Anomaliile dentare</w:t>
      </w:r>
    </w:p>
    <w:p w:rsidR="003D2EB8" w:rsidRPr="003D2EB8" w:rsidRDefault="003D2EB8" w:rsidP="003D2EB8">
      <w:pPr>
        <w:rPr>
          <w:rFonts w:ascii="Times New Roman" w:hAnsi="Times New Roman" w:cs="Times New Roman"/>
          <w:lang w:val="en-AU"/>
        </w:rPr>
      </w:pPr>
    </w:p>
    <w:p w:rsidR="003D2EB8" w:rsidRPr="003D2EB8" w:rsidRDefault="003D2EB8" w:rsidP="00071BE7">
      <w:pPr>
        <w:numPr>
          <w:ilvl w:val="0"/>
          <w:numId w:val="21"/>
        </w:numPr>
        <w:rPr>
          <w:rFonts w:ascii="Times New Roman" w:hAnsi="Times New Roman" w:cs="Times New Roman"/>
          <w:lang w:val="en-AU"/>
        </w:rPr>
      </w:pPr>
      <w:r w:rsidRPr="003D2EB8">
        <w:rPr>
          <w:rFonts w:ascii="Times New Roman" w:hAnsi="Times New Roman" w:cs="Times New Roman"/>
          <w:lang w:val="en-AU"/>
        </w:rPr>
        <w:t>Semnul lui Quintero:</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a) semn patognomonic al incluziei de incisiv lateral superior</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b) se traduce printr-o poziție vestibularizată a coroanei incisivului lateral superior</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c) rotația mezio-palatinală a incisivului lateral superior</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d) rotația mezio-vestibulară a incisivului lateral superior</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e) se traduce printr-o poziție distalizată a incisivului lateral superior</w:t>
      </w:r>
    </w:p>
    <w:p w:rsidR="00071BE7" w:rsidRDefault="00071BE7" w:rsidP="003D2EB8">
      <w:pPr>
        <w:rPr>
          <w:rFonts w:ascii="Times New Roman" w:hAnsi="Times New Roman" w:cs="Times New Roman"/>
          <w:lang w:val="en-AU"/>
        </w:rPr>
      </w:pP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Răspuns corect: BD (pag. 84).</w:t>
      </w:r>
      <w:r w:rsidRPr="003D2EB8">
        <w:rPr>
          <w:rFonts w:ascii="Times New Roman" w:hAnsi="Times New Roman" w:cs="Times New Roman"/>
        </w:rPr>
        <w:t xml:space="preserve"> Ionescu - Anomaliile dentare</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en-AU"/>
        </w:rPr>
      </w:pPr>
      <w:r w:rsidRPr="003D2EB8">
        <w:rPr>
          <w:rFonts w:ascii="Times New Roman" w:hAnsi="Times New Roman" w:cs="Times New Roman"/>
          <w:lang w:val="en-AU"/>
        </w:rPr>
        <w:t>Ca terminologie pentru reincluzia dentara, școala franceză citează:</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a) anchiloză dentară</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b) dinte inclavat</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c) dinte încleștat</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d) scufundare dentară</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e) reintruzie dentară</w:t>
      </w:r>
    </w:p>
    <w:p w:rsidR="00071BE7" w:rsidRDefault="00071BE7" w:rsidP="003D2EB8">
      <w:pPr>
        <w:rPr>
          <w:rFonts w:ascii="Times New Roman" w:hAnsi="Times New Roman" w:cs="Times New Roman"/>
          <w:lang w:val="en-AU"/>
        </w:rPr>
      </w:pP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Răspuns corect: BC (pag. 107).</w:t>
      </w:r>
      <w:r w:rsidRPr="003D2EB8">
        <w:rPr>
          <w:rFonts w:ascii="Times New Roman" w:hAnsi="Times New Roman" w:cs="Times New Roman"/>
        </w:rPr>
        <w:t xml:space="preserve"> Ionescu - Anomaliile dentare</w:t>
      </w:r>
    </w:p>
    <w:p w:rsidR="003D2EB8" w:rsidRPr="003D2EB8" w:rsidRDefault="003D2EB8" w:rsidP="003D2EB8">
      <w:pPr>
        <w:rPr>
          <w:rFonts w:ascii="Times New Roman" w:hAnsi="Times New Roman" w:cs="Times New Roman"/>
          <w:lang w:val="en-AU"/>
        </w:rPr>
      </w:pPr>
    </w:p>
    <w:p w:rsidR="003D2EB8" w:rsidRPr="003D2EB8" w:rsidRDefault="003D2EB8" w:rsidP="00071BE7">
      <w:pPr>
        <w:numPr>
          <w:ilvl w:val="0"/>
          <w:numId w:val="21"/>
        </w:numPr>
        <w:rPr>
          <w:rFonts w:ascii="Times New Roman" w:hAnsi="Times New Roman" w:cs="Times New Roman"/>
          <w:lang w:val="en-AU"/>
        </w:rPr>
      </w:pPr>
      <w:r w:rsidRPr="003D2EB8">
        <w:rPr>
          <w:rFonts w:ascii="Times New Roman" w:hAnsi="Times New Roman" w:cs="Times New Roman"/>
          <w:lang w:val="en-AU"/>
        </w:rPr>
        <w:t>În funcție de momentul apariției reincluziei dentare distingem:</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a) reincluzie precore: la vârsta de 4-5 ani</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b) reincluzie precore: cu 4-5 ani înaintea perioadei fiziologice de permutare dentară</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c) reincluzie precoce: la minim un an după perioada fiziologică de permutare dentară</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d) reincluzie tardivă: cu minim un an inaintea perioadei fiziologice de permutare dentară</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e) reincluzie tardivă: la minim un an după perioada fiziologică de permutare dentară</w:t>
      </w:r>
    </w:p>
    <w:p w:rsidR="00071BE7" w:rsidRDefault="00071BE7" w:rsidP="003D2EB8">
      <w:pPr>
        <w:rPr>
          <w:rFonts w:ascii="Times New Roman" w:hAnsi="Times New Roman" w:cs="Times New Roman"/>
          <w:lang w:val="en-AU"/>
        </w:rPr>
      </w:pP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Raspuns corect: BE (pag. 108</w:t>
      </w:r>
      <w:r w:rsidRPr="003D2EB8">
        <w:rPr>
          <w:rFonts w:ascii="Times New Roman" w:hAnsi="Times New Roman" w:cs="Times New Roman"/>
        </w:rPr>
        <w:t xml:space="preserve"> </w:t>
      </w:r>
      <w:r w:rsidRPr="003D2EB8">
        <w:rPr>
          <w:rFonts w:ascii="Times New Roman" w:hAnsi="Times New Roman" w:cs="Times New Roman"/>
          <w:lang w:val="en-AU"/>
        </w:rPr>
        <w:t>).</w:t>
      </w:r>
      <w:r w:rsidRPr="003D2EB8">
        <w:rPr>
          <w:rFonts w:ascii="Times New Roman" w:hAnsi="Times New Roman" w:cs="Times New Roman"/>
        </w:rPr>
        <w:t xml:space="preserve"> Ionescu - Anomaliile dentare</w:t>
      </w:r>
    </w:p>
    <w:p w:rsidR="003D2EB8" w:rsidRPr="003D2EB8" w:rsidRDefault="003D2EB8" w:rsidP="003D2EB8">
      <w:pPr>
        <w:rPr>
          <w:rFonts w:ascii="Times New Roman" w:hAnsi="Times New Roman" w:cs="Times New Roman"/>
          <w:lang w:val="en-AU"/>
        </w:rPr>
      </w:pPr>
    </w:p>
    <w:p w:rsidR="003D2EB8" w:rsidRPr="003D2EB8" w:rsidRDefault="003D2EB8" w:rsidP="00071BE7">
      <w:pPr>
        <w:numPr>
          <w:ilvl w:val="0"/>
          <w:numId w:val="21"/>
        </w:numPr>
        <w:rPr>
          <w:rFonts w:ascii="Times New Roman" w:hAnsi="Times New Roman" w:cs="Times New Roman"/>
          <w:lang w:val="en-AU"/>
        </w:rPr>
      </w:pPr>
      <w:r w:rsidRPr="003D2EB8">
        <w:rPr>
          <w:rFonts w:ascii="Times New Roman" w:hAnsi="Times New Roman" w:cs="Times New Roman"/>
          <w:lang w:val="en-AU"/>
        </w:rPr>
        <w:t>Diagnosticul de incluzie dentara se pune atunci când:</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a) prezența obturațiilor pe oricare din fețele dintelui</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b) leziuni carioase tipice, uneori leziuni resorbții coronare localizate</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c) pe imaginea radiologică, molarul temporar și succesorul sunt situați unul lângă celălalt</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d) pe imginea radiologică, molarul temporar și succesorul sunt situați unul deasupra celuilalt</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e) dacă succesorul a erupt și molarul II temporar se află intraosos</w:t>
      </w:r>
    </w:p>
    <w:p w:rsidR="00071BE7" w:rsidRDefault="00071BE7" w:rsidP="003D2EB8">
      <w:pPr>
        <w:rPr>
          <w:rFonts w:ascii="Times New Roman" w:hAnsi="Times New Roman" w:cs="Times New Roman"/>
          <w:lang w:val="en-AU"/>
        </w:rPr>
      </w:pP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Răspuns corect: BCE (pag. 116-117).</w:t>
      </w:r>
      <w:r w:rsidRPr="003D2EB8">
        <w:rPr>
          <w:rFonts w:ascii="Times New Roman" w:hAnsi="Times New Roman" w:cs="Times New Roman"/>
        </w:rPr>
        <w:t xml:space="preserve"> Ionescu - Anomaliile dentare</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en-AU"/>
        </w:rPr>
      </w:pPr>
      <w:r w:rsidRPr="003D2EB8">
        <w:rPr>
          <w:rFonts w:ascii="Times New Roman" w:hAnsi="Times New Roman" w:cs="Times New Roman"/>
          <w:lang w:val="en-AU"/>
        </w:rPr>
        <w:t>Următoarele afirmații despre diastemă sunt false:</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a) este o anomalie de poziție și de erupție</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b) apare doar la nivelul arcadei superioare</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c) se găsește și la nivelul arcadei inferioare</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d) este mai frecventă la arcada inferioară</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e) este o anomalie doar de poziție</w:t>
      </w:r>
    </w:p>
    <w:p w:rsidR="00071BE7" w:rsidRDefault="00071BE7" w:rsidP="003D2EB8">
      <w:pPr>
        <w:rPr>
          <w:rFonts w:ascii="Times New Roman" w:hAnsi="Times New Roman" w:cs="Times New Roman"/>
          <w:lang w:val="en-AU"/>
        </w:rPr>
      </w:pP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Răspuns corect: BDE ( pag. 133).</w:t>
      </w:r>
      <w:r w:rsidRPr="003D2EB8">
        <w:rPr>
          <w:rFonts w:ascii="Times New Roman" w:hAnsi="Times New Roman" w:cs="Times New Roman"/>
        </w:rPr>
        <w:t xml:space="preserve"> Ionescu - Anomaliile dentare</w:t>
      </w:r>
    </w:p>
    <w:p w:rsidR="003D2EB8" w:rsidRPr="003D2EB8" w:rsidRDefault="003D2EB8" w:rsidP="003D2EB8">
      <w:pPr>
        <w:rPr>
          <w:rFonts w:ascii="Times New Roman" w:hAnsi="Times New Roman" w:cs="Times New Roman"/>
          <w:lang w:val="en-AU"/>
        </w:rPr>
      </w:pPr>
    </w:p>
    <w:p w:rsidR="003D2EB8" w:rsidRPr="003D2EB8" w:rsidRDefault="003D2EB8" w:rsidP="00071BE7">
      <w:pPr>
        <w:numPr>
          <w:ilvl w:val="0"/>
          <w:numId w:val="21"/>
        </w:numPr>
        <w:rPr>
          <w:rFonts w:ascii="Times New Roman" w:hAnsi="Times New Roman" w:cs="Times New Roman"/>
          <w:lang w:val="en-AU"/>
        </w:rPr>
      </w:pPr>
      <w:r w:rsidRPr="003D2EB8">
        <w:rPr>
          <w:rFonts w:ascii="Times New Roman" w:hAnsi="Times New Roman" w:cs="Times New Roman"/>
          <w:lang w:val="en-AU"/>
        </w:rPr>
        <w:t>După Dewey(citat de Boboc) putem  întâlni următoarele tipuri de fren la pacienții cu diastemă:</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a) fren lat- generează o diastemă cu laturi paralele</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b) fren lat- generează o diastemă convergentă ocluzal</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c) fren lat- generează o diastemă divergentă ocluzal</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d) fren lat cu inserție înaltă- induce o diastemă convergentă ocluzal</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e) fren lat cu inserție joasă- determină o diastemă divergentă spre ocluzal</w:t>
      </w:r>
    </w:p>
    <w:p w:rsidR="00071BE7" w:rsidRDefault="00071BE7" w:rsidP="003D2EB8">
      <w:pPr>
        <w:rPr>
          <w:rFonts w:ascii="Times New Roman" w:hAnsi="Times New Roman" w:cs="Times New Roman"/>
          <w:lang w:val="en-AU"/>
        </w:rPr>
      </w:pP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Răspuns corect: ADE (Pag. 135).</w:t>
      </w:r>
      <w:r w:rsidRPr="003D2EB8">
        <w:rPr>
          <w:rFonts w:ascii="Times New Roman" w:hAnsi="Times New Roman" w:cs="Times New Roman"/>
        </w:rPr>
        <w:t xml:space="preserve"> Ionescu - Anomaliile dentare</w:t>
      </w:r>
    </w:p>
    <w:p w:rsidR="003D2EB8" w:rsidRPr="003D2EB8" w:rsidRDefault="003D2EB8" w:rsidP="003D2EB8">
      <w:pPr>
        <w:rPr>
          <w:rFonts w:ascii="Times New Roman" w:hAnsi="Times New Roman" w:cs="Times New Roman"/>
          <w:lang w:val="en-AU"/>
        </w:rPr>
      </w:pPr>
    </w:p>
    <w:p w:rsidR="003D2EB8" w:rsidRPr="003D2EB8" w:rsidRDefault="003D2EB8" w:rsidP="00071BE7">
      <w:pPr>
        <w:numPr>
          <w:ilvl w:val="0"/>
          <w:numId w:val="21"/>
        </w:numPr>
        <w:rPr>
          <w:rFonts w:ascii="Times New Roman" w:hAnsi="Times New Roman" w:cs="Times New Roman"/>
          <w:lang w:val="en-AU"/>
        </w:rPr>
      </w:pPr>
      <w:r w:rsidRPr="003D2EB8">
        <w:rPr>
          <w:rFonts w:ascii="Times New Roman" w:hAnsi="Times New Roman" w:cs="Times New Roman"/>
          <w:lang w:val="en-AU"/>
        </w:rPr>
        <w:t>*Diastema vera se transmite:</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a) nu se transmite genetic</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b) autozomal dominant regulat</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c) autozomal dominant neregulat</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d) este o mutație</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e) transmitere ereditară de tip recesiv</w:t>
      </w:r>
    </w:p>
    <w:p w:rsidR="00071BE7" w:rsidRDefault="00071BE7" w:rsidP="003D2EB8">
      <w:pPr>
        <w:rPr>
          <w:rFonts w:ascii="Times New Roman" w:hAnsi="Times New Roman" w:cs="Times New Roman"/>
          <w:lang w:val="en-AU"/>
        </w:rPr>
      </w:pP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Răspuns corect: E (pag. 135).</w:t>
      </w:r>
      <w:r w:rsidRPr="003D2EB8">
        <w:rPr>
          <w:rFonts w:ascii="Times New Roman" w:hAnsi="Times New Roman" w:cs="Times New Roman"/>
        </w:rPr>
        <w:t xml:space="preserve"> Ionescu - Anomaliile dentare</w:t>
      </w:r>
    </w:p>
    <w:p w:rsidR="003D2EB8" w:rsidRPr="003D2EB8" w:rsidRDefault="003D2EB8" w:rsidP="003D2EB8">
      <w:pPr>
        <w:rPr>
          <w:rFonts w:ascii="Times New Roman" w:hAnsi="Times New Roman" w:cs="Times New Roman"/>
          <w:lang w:val="en-AU"/>
        </w:rPr>
      </w:pPr>
    </w:p>
    <w:p w:rsidR="003D2EB8" w:rsidRPr="003D2EB8" w:rsidRDefault="003D2EB8" w:rsidP="00071BE7">
      <w:pPr>
        <w:numPr>
          <w:ilvl w:val="0"/>
          <w:numId w:val="21"/>
        </w:numPr>
        <w:rPr>
          <w:rFonts w:ascii="Times New Roman" w:hAnsi="Times New Roman" w:cs="Times New Roman"/>
          <w:lang w:val="en-AU"/>
        </w:rPr>
      </w:pPr>
      <w:r w:rsidRPr="003D2EB8">
        <w:rPr>
          <w:rFonts w:ascii="Times New Roman" w:hAnsi="Times New Roman" w:cs="Times New Roman"/>
          <w:lang w:val="en-AU"/>
        </w:rPr>
        <w:t>Pentru diastemă, algoritmul de corecție al prodenției și totației:</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a) prodenția 5-10 grade- se scade 0,5 mm</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b) rotația între 0-45 grade- se scad 2 mm</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c) prodeția peste 20 gade- se scade 1 mm</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d) rotația între 0-45 grade- se scade 1 mm</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e) prodenția 5-10 grade- se scade 1 mm</w:t>
      </w:r>
    </w:p>
    <w:p w:rsidR="00071BE7" w:rsidRDefault="00071BE7" w:rsidP="003D2EB8">
      <w:pPr>
        <w:rPr>
          <w:rFonts w:ascii="Times New Roman" w:hAnsi="Times New Roman" w:cs="Times New Roman"/>
          <w:lang w:val="en-AU"/>
        </w:rPr>
      </w:pP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Răspuns corect: DE  (pag. 136-137).</w:t>
      </w:r>
      <w:r w:rsidRPr="003D2EB8">
        <w:rPr>
          <w:rFonts w:ascii="Times New Roman" w:hAnsi="Times New Roman" w:cs="Times New Roman"/>
        </w:rPr>
        <w:t xml:space="preserve">  Ionescu - Anomaliile dentare</w:t>
      </w:r>
    </w:p>
    <w:p w:rsidR="003D2EB8" w:rsidRPr="003D2EB8" w:rsidRDefault="003D2EB8" w:rsidP="003D2EB8">
      <w:pPr>
        <w:rPr>
          <w:rFonts w:ascii="Times New Roman" w:hAnsi="Times New Roman" w:cs="Times New Roman"/>
          <w:lang w:val="en-AU"/>
        </w:rPr>
      </w:pPr>
    </w:p>
    <w:p w:rsidR="003D2EB8" w:rsidRPr="003D2EB8" w:rsidRDefault="003D2EB8" w:rsidP="00071BE7">
      <w:pPr>
        <w:numPr>
          <w:ilvl w:val="0"/>
          <w:numId w:val="21"/>
        </w:numPr>
        <w:rPr>
          <w:rFonts w:ascii="Times New Roman" w:hAnsi="Times New Roman" w:cs="Times New Roman"/>
          <w:lang w:val="en-AU"/>
        </w:rPr>
      </w:pPr>
      <w:r w:rsidRPr="003D2EB8">
        <w:rPr>
          <w:rFonts w:ascii="Times New Roman" w:hAnsi="Times New Roman" w:cs="Times New Roman"/>
          <w:lang w:val="en-AU"/>
        </w:rPr>
        <w:t>Diagnosticul diferențiar al diastemei se face cu:</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a) spațierile interdentare ca rezultat al dezvoltării exagerate a arcadelor</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b) existența unui fren lat</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c) diastema tranzitorie de erupție</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d) spațierile după extracția unor dinți permanenți</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e) diastemele fiziologice</w:t>
      </w:r>
    </w:p>
    <w:p w:rsidR="00071BE7" w:rsidRDefault="00071BE7" w:rsidP="003D2EB8">
      <w:pPr>
        <w:rPr>
          <w:rFonts w:ascii="Times New Roman" w:hAnsi="Times New Roman" w:cs="Times New Roman"/>
          <w:lang w:val="en-AU"/>
        </w:rPr>
      </w:pP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Răspuns corect: ACDE (Pag. 137).</w:t>
      </w:r>
      <w:r w:rsidRPr="003D2EB8">
        <w:rPr>
          <w:rFonts w:ascii="Times New Roman" w:hAnsi="Times New Roman" w:cs="Times New Roman"/>
        </w:rPr>
        <w:t xml:space="preserve">  Ionescu - Anomaliile dentare</w:t>
      </w:r>
    </w:p>
    <w:p w:rsidR="003D2EB8" w:rsidRPr="003D2EB8" w:rsidRDefault="003D2EB8" w:rsidP="003D2EB8">
      <w:pPr>
        <w:rPr>
          <w:rFonts w:ascii="Times New Roman" w:hAnsi="Times New Roman" w:cs="Times New Roman"/>
          <w:lang w:val="en-AU"/>
        </w:rPr>
      </w:pPr>
    </w:p>
    <w:p w:rsidR="003D2EB8" w:rsidRPr="003D2EB8" w:rsidRDefault="003D2EB8" w:rsidP="00071BE7">
      <w:pPr>
        <w:numPr>
          <w:ilvl w:val="0"/>
          <w:numId w:val="21"/>
        </w:numPr>
        <w:rPr>
          <w:rFonts w:ascii="Times New Roman" w:hAnsi="Times New Roman" w:cs="Times New Roman"/>
          <w:lang w:val="en-AU"/>
        </w:rPr>
      </w:pPr>
      <w:r w:rsidRPr="003D2EB8">
        <w:rPr>
          <w:rFonts w:ascii="Times New Roman" w:hAnsi="Times New Roman" w:cs="Times New Roman"/>
          <w:lang w:val="en-AU"/>
        </w:rPr>
        <w:t>Tratamentul diastemei este conditionat de:</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a) spațiul interdentar este ocupat de un sept interdentar</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b) spațiul interdentar este ocupat de țesut conjunctiv</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c) frenul labial are o inserție joasă</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d) papila interincisivă este hipertrofiată</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e) sutura palatină este dilatată în partea frontală</w:t>
      </w:r>
    </w:p>
    <w:p w:rsidR="00071BE7" w:rsidRDefault="00071BE7" w:rsidP="003D2EB8">
      <w:pPr>
        <w:rPr>
          <w:rFonts w:ascii="Times New Roman" w:hAnsi="Times New Roman" w:cs="Times New Roman"/>
          <w:lang w:val="en-AU"/>
        </w:rPr>
      </w:pP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Răspuns corect: BCDE (pag. 140).</w:t>
      </w:r>
      <w:r w:rsidRPr="003D2EB8">
        <w:rPr>
          <w:rFonts w:ascii="Times New Roman" w:hAnsi="Times New Roman" w:cs="Times New Roman"/>
        </w:rPr>
        <w:t xml:space="preserve"> Ionescu - Anomaliile dentare</w:t>
      </w:r>
    </w:p>
    <w:p w:rsidR="003D2EB8" w:rsidRPr="003D2EB8" w:rsidRDefault="003D2EB8" w:rsidP="003D2EB8">
      <w:pPr>
        <w:rPr>
          <w:rFonts w:ascii="Times New Roman" w:hAnsi="Times New Roman" w:cs="Times New Roman"/>
          <w:lang w:val="en-AU"/>
        </w:rPr>
      </w:pPr>
    </w:p>
    <w:p w:rsidR="003D2EB8" w:rsidRPr="003D2EB8" w:rsidRDefault="003D2EB8" w:rsidP="00071BE7">
      <w:pPr>
        <w:numPr>
          <w:ilvl w:val="0"/>
          <w:numId w:val="21"/>
        </w:numPr>
        <w:rPr>
          <w:rFonts w:ascii="Times New Roman" w:hAnsi="Times New Roman" w:cs="Times New Roman"/>
          <w:lang w:val="en-AU"/>
        </w:rPr>
      </w:pPr>
      <w:r w:rsidRPr="003D2EB8">
        <w:rPr>
          <w:rFonts w:ascii="Times New Roman" w:hAnsi="Times New Roman" w:cs="Times New Roman"/>
          <w:lang w:val="en-AU"/>
        </w:rPr>
        <w:t>Majoritatea transpozițiilor:</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a) sunt mai frecvente la sexul feminin</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b) mai frecvente la maxilarul inferior</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c) la maxilarul superior sunt mai frecvent implicați caninul și incisivul lateral</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d) sunt unilaterale</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e) sunt parțiale și pe partea stângă</w:t>
      </w:r>
    </w:p>
    <w:p w:rsidR="00071BE7" w:rsidRDefault="00071BE7" w:rsidP="003D2EB8">
      <w:pPr>
        <w:rPr>
          <w:rFonts w:ascii="Times New Roman" w:hAnsi="Times New Roman" w:cs="Times New Roman"/>
          <w:lang w:val="en-AU"/>
        </w:rPr>
      </w:pPr>
    </w:p>
    <w:p w:rsidR="003D2EB8" w:rsidRPr="003D2EB8" w:rsidRDefault="003D2EB8" w:rsidP="003D2EB8">
      <w:pPr>
        <w:rPr>
          <w:rFonts w:ascii="Times New Roman" w:hAnsi="Times New Roman" w:cs="Times New Roman"/>
        </w:rPr>
      </w:pPr>
      <w:r w:rsidRPr="003D2EB8">
        <w:rPr>
          <w:rFonts w:ascii="Times New Roman" w:hAnsi="Times New Roman" w:cs="Times New Roman"/>
          <w:lang w:val="en-AU"/>
        </w:rPr>
        <w:t>Răspuns corect: ADE  (Pag. 149-150).</w:t>
      </w:r>
      <w:r w:rsidRPr="003D2EB8">
        <w:rPr>
          <w:rFonts w:ascii="Times New Roman" w:hAnsi="Times New Roman" w:cs="Times New Roman"/>
        </w:rPr>
        <w:t xml:space="preserve"> Ionescu - Anomaliile dentare</w:t>
      </w:r>
    </w:p>
    <w:p w:rsidR="003D2EB8" w:rsidRPr="003D2EB8" w:rsidRDefault="003D2EB8" w:rsidP="003D2EB8">
      <w:pPr>
        <w:rPr>
          <w:rFonts w:ascii="Times New Roman" w:hAnsi="Times New Roman" w:cs="Times New Roman"/>
          <w:lang w:val="en-AU"/>
        </w:rPr>
      </w:pPr>
    </w:p>
    <w:p w:rsidR="003D2EB8" w:rsidRPr="003D2EB8" w:rsidRDefault="003D2EB8" w:rsidP="00071BE7">
      <w:pPr>
        <w:numPr>
          <w:ilvl w:val="0"/>
          <w:numId w:val="21"/>
        </w:numPr>
        <w:rPr>
          <w:rFonts w:ascii="Times New Roman" w:hAnsi="Times New Roman" w:cs="Times New Roman"/>
          <w:lang w:val="en-AU"/>
        </w:rPr>
      </w:pPr>
      <w:r w:rsidRPr="003D2EB8">
        <w:rPr>
          <w:rFonts w:ascii="Times New Roman" w:hAnsi="Times New Roman" w:cs="Times New Roman"/>
          <w:lang w:val="en-AU"/>
        </w:rPr>
        <w:t>Pentru producerea tanspoziției concură următorii factori:</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a) poziția intraosoază a germenilor dentari</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b) cronologia dentară</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c) lipsa spațiului</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d) pierderea precoce a caninului de lapte</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e) transmiterea ereditară</w:t>
      </w:r>
    </w:p>
    <w:p w:rsidR="00071BE7" w:rsidRDefault="00071BE7" w:rsidP="003D2EB8">
      <w:pPr>
        <w:rPr>
          <w:rFonts w:ascii="Times New Roman" w:hAnsi="Times New Roman" w:cs="Times New Roman"/>
          <w:lang w:val="en-AU"/>
        </w:rPr>
      </w:pPr>
    </w:p>
    <w:p w:rsidR="003D2EB8" w:rsidRPr="003D2EB8" w:rsidRDefault="003D2EB8" w:rsidP="003D2EB8">
      <w:pPr>
        <w:rPr>
          <w:rFonts w:ascii="Times New Roman" w:hAnsi="Times New Roman" w:cs="Times New Roman"/>
        </w:rPr>
      </w:pPr>
      <w:r w:rsidRPr="003D2EB8">
        <w:rPr>
          <w:rFonts w:ascii="Times New Roman" w:hAnsi="Times New Roman" w:cs="Times New Roman"/>
          <w:lang w:val="en-AU"/>
        </w:rPr>
        <w:t>Răspuns corect: ABD (Pag. 150).</w:t>
      </w:r>
      <w:r w:rsidRPr="003D2EB8">
        <w:rPr>
          <w:rFonts w:ascii="Times New Roman" w:hAnsi="Times New Roman" w:cs="Times New Roman"/>
        </w:rPr>
        <w:t xml:space="preserve"> Ionescu - Anomaliile dentare </w:t>
      </w:r>
    </w:p>
    <w:p w:rsidR="003D2EB8" w:rsidRPr="003D2EB8" w:rsidRDefault="003D2EB8" w:rsidP="003D2EB8">
      <w:pPr>
        <w:rPr>
          <w:rFonts w:ascii="Times New Roman" w:hAnsi="Times New Roman" w:cs="Times New Roman"/>
          <w:lang w:val="en-AU"/>
        </w:rPr>
      </w:pPr>
    </w:p>
    <w:p w:rsidR="003D2EB8" w:rsidRPr="003D2EB8" w:rsidRDefault="003D2EB8" w:rsidP="00071BE7">
      <w:pPr>
        <w:numPr>
          <w:ilvl w:val="0"/>
          <w:numId w:val="21"/>
        </w:numPr>
        <w:rPr>
          <w:rFonts w:ascii="Times New Roman" w:hAnsi="Times New Roman" w:cs="Times New Roman"/>
          <w:lang w:val="en-AU"/>
        </w:rPr>
      </w:pPr>
      <w:r w:rsidRPr="003D2EB8">
        <w:rPr>
          <w:rFonts w:ascii="Times New Roman" w:hAnsi="Times New Roman" w:cs="Times New Roman"/>
          <w:lang w:val="en-AU"/>
        </w:rPr>
        <w:t>Transpoziția completă canin-premolar I presupune:</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a) tulburări ocluzale de tipul contactelor premature</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b) tulburări de natură fizionomică</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c) se efectuează slefuiri selective ale cuspidului palatinal al premolarului I</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d) cosmetică de adiție la nivelul caninului</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e) este un hadicap funcțional pentru premolarul I</w:t>
      </w:r>
    </w:p>
    <w:p w:rsidR="00071BE7" w:rsidRDefault="00071BE7" w:rsidP="003D2EB8">
      <w:pPr>
        <w:rPr>
          <w:rFonts w:ascii="Times New Roman" w:hAnsi="Times New Roman" w:cs="Times New Roman"/>
          <w:lang w:val="en-AU"/>
        </w:rPr>
      </w:pP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lang w:val="en-AU"/>
        </w:rPr>
        <w:t>Răspuns corect: ACE (Pag. 153-154).</w:t>
      </w:r>
      <w:r w:rsidRPr="003D2EB8">
        <w:rPr>
          <w:rFonts w:ascii="Times New Roman" w:hAnsi="Times New Roman" w:cs="Times New Roman"/>
        </w:rPr>
        <w:t xml:space="preserve"> Ionescu - Anomaliile dentare</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Aspectele clinice în transpoziția completă se referă la:</w:t>
      </w:r>
    </w:p>
    <w:p w:rsidR="003D2EB8" w:rsidRPr="003D2EB8" w:rsidRDefault="003D2EB8" w:rsidP="00AC6529">
      <w:pPr>
        <w:numPr>
          <w:ilvl w:val="0"/>
          <w:numId w:val="268"/>
        </w:numPr>
        <w:rPr>
          <w:rFonts w:ascii="Times New Roman" w:hAnsi="Times New Roman" w:cs="Times New Roman"/>
          <w:lang w:val="ro-RO"/>
        </w:rPr>
      </w:pPr>
      <w:r w:rsidRPr="003D2EB8">
        <w:rPr>
          <w:rFonts w:ascii="Times New Roman" w:hAnsi="Times New Roman" w:cs="Times New Roman"/>
          <w:lang w:val="ro-RO"/>
        </w:rPr>
        <w:t>inversarea totală a doi dinți vecini și alinierea acestora în curbura normală a arcadei</w:t>
      </w:r>
    </w:p>
    <w:p w:rsidR="003D2EB8" w:rsidRPr="003D2EB8" w:rsidRDefault="003D2EB8" w:rsidP="00AC6529">
      <w:pPr>
        <w:numPr>
          <w:ilvl w:val="0"/>
          <w:numId w:val="268"/>
        </w:numPr>
        <w:rPr>
          <w:rFonts w:ascii="Times New Roman" w:hAnsi="Times New Roman" w:cs="Times New Roman"/>
          <w:lang w:val="ro-RO"/>
        </w:rPr>
      </w:pPr>
      <w:r w:rsidRPr="003D2EB8">
        <w:rPr>
          <w:rFonts w:ascii="Times New Roman" w:hAnsi="Times New Roman" w:cs="Times New Roman"/>
          <w:lang w:val="ro-RO"/>
        </w:rPr>
        <w:t xml:space="preserve">poate determina apariția contactelor premature </w:t>
      </w:r>
    </w:p>
    <w:p w:rsidR="003D2EB8" w:rsidRPr="003D2EB8" w:rsidRDefault="003D2EB8" w:rsidP="00AC6529">
      <w:pPr>
        <w:numPr>
          <w:ilvl w:val="0"/>
          <w:numId w:val="268"/>
        </w:numPr>
        <w:rPr>
          <w:rFonts w:ascii="Times New Roman" w:hAnsi="Times New Roman" w:cs="Times New Roman"/>
          <w:lang w:val="ro-RO"/>
        </w:rPr>
      </w:pPr>
      <w:r w:rsidRPr="003D2EB8">
        <w:rPr>
          <w:rFonts w:ascii="Times New Roman" w:hAnsi="Times New Roman" w:cs="Times New Roman"/>
          <w:lang w:val="ro-RO"/>
        </w:rPr>
        <w:t>poate îmbrăca aspecte particulare, atipice, interesând doar coroanele sau rădăcinile</w:t>
      </w:r>
    </w:p>
    <w:p w:rsidR="003D2EB8" w:rsidRPr="003D2EB8" w:rsidRDefault="003D2EB8" w:rsidP="00AC6529">
      <w:pPr>
        <w:numPr>
          <w:ilvl w:val="0"/>
          <w:numId w:val="268"/>
        </w:numPr>
        <w:rPr>
          <w:rFonts w:ascii="Times New Roman" w:hAnsi="Times New Roman" w:cs="Times New Roman"/>
          <w:lang w:val="ro-RO"/>
        </w:rPr>
      </w:pPr>
      <w:r w:rsidRPr="003D2EB8">
        <w:rPr>
          <w:rFonts w:ascii="Times New Roman" w:hAnsi="Times New Roman" w:cs="Times New Roman"/>
          <w:lang w:val="ro-RO"/>
        </w:rPr>
        <w:t>această anomalie este vizibilă doar radiologic</w:t>
      </w:r>
    </w:p>
    <w:p w:rsidR="003D2EB8" w:rsidRPr="003D2EB8" w:rsidRDefault="003D2EB8" w:rsidP="00AC6529">
      <w:pPr>
        <w:numPr>
          <w:ilvl w:val="0"/>
          <w:numId w:val="268"/>
        </w:numPr>
        <w:rPr>
          <w:rFonts w:ascii="Times New Roman" w:hAnsi="Times New Roman" w:cs="Times New Roman"/>
          <w:lang w:val="ro-RO"/>
        </w:rPr>
      </w:pPr>
      <w:r w:rsidRPr="003D2EB8">
        <w:rPr>
          <w:rFonts w:ascii="Times New Roman" w:hAnsi="Times New Roman" w:cs="Times New Roman"/>
          <w:lang w:val="ro-RO"/>
        </w:rPr>
        <w:t>transpoziția care interesează rădăcinile dentare se depistează prin examen clinic</w:t>
      </w:r>
    </w:p>
    <w:p w:rsidR="00071BE7" w:rsidRDefault="003D2EB8" w:rsidP="003D2EB8">
      <w:pPr>
        <w:rPr>
          <w:rFonts w:ascii="Times New Roman" w:hAnsi="Times New Roman" w:cs="Times New Roman"/>
        </w:rPr>
      </w:pPr>
      <w:r w:rsidRPr="003D2EB8">
        <w:rPr>
          <w:rFonts w:ascii="Times New Roman" w:hAnsi="Times New Roman" w:cs="Times New Roman"/>
        </w:rPr>
        <w:t xml:space="preserve">        </w:t>
      </w:r>
    </w:p>
    <w:p w:rsidR="003D2EB8" w:rsidRPr="003D2EB8" w:rsidRDefault="003D2EB8" w:rsidP="003D2EB8">
      <w:pPr>
        <w:rPr>
          <w:rFonts w:ascii="Times New Roman" w:hAnsi="Times New Roman" w:cs="Times New Roman"/>
          <w:lang w:val="en-AU"/>
        </w:rPr>
      </w:pPr>
      <w:r w:rsidRPr="003D2EB8">
        <w:rPr>
          <w:rFonts w:ascii="Times New Roman" w:hAnsi="Times New Roman" w:cs="Times New Roman"/>
        </w:rPr>
        <w:t xml:space="preserve"> R: AB (5, pag. 151).  Ionescu - Anomaliile dentare</w:t>
      </w:r>
    </w:p>
    <w:p w:rsidR="003D2EB8" w:rsidRPr="003D2EB8" w:rsidRDefault="003D2EB8" w:rsidP="003D2EB8">
      <w:pPr>
        <w:rPr>
          <w:rFonts w:ascii="Times New Roman" w:hAnsi="Times New Roman" w:cs="Times New Roman"/>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Tipurile funcționale masticatorii se referă la:</w:t>
      </w:r>
    </w:p>
    <w:p w:rsidR="003D2EB8" w:rsidRPr="003D2EB8" w:rsidRDefault="003D2EB8" w:rsidP="00AC6529">
      <w:pPr>
        <w:numPr>
          <w:ilvl w:val="0"/>
          <w:numId w:val="269"/>
        </w:numPr>
        <w:rPr>
          <w:rFonts w:ascii="Times New Roman" w:hAnsi="Times New Roman" w:cs="Times New Roman"/>
          <w:bCs/>
          <w:lang w:val="ro-RO"/>
        </w:rPr>
      </w:pPr>
      <w:r w:rsidRPr="003D2EB8">
        <w:rPr>
          <w:rFonts w:ascii="Times New Roman" w:hAnsi="Times New Roman" w:cs="Times New Roman"/>
          <w:bCs/>
          <w:lang w:val="ro-RO"/>
        </w:rPr>
        <w:t>tipul masticator masseterin, la care cuspizi isunt proemninenți</w:t>
      </w:r>
    </w:p>
    <w:p w:rsidR="003D2EB8" w:rsidRPr="003D2EB8" w:rsidRDefault="003D2EB8" w:rsidP="00AC6529">
      <w:pPr>
        <w:numPr>
          <w:ilvl w:val="0"/>
          <w:numId w:val="269"/>
        </w:numPr>
        <w:rPr>
          <w:rFonts w:ascii="Times New Roman" w:hAnsi="Times New Roman" w:cs="Times New Roman"/>
          <w:bCs/>
          <w:lang w:val="ro-RO"/>
        </w:rPr>
      </w:pPr>
      <w:r w:rsidRPr="003D2EB8">
        <w:rPr>
          <w:rFonts w:ascii="Times New Roman" w:hAnsi="Times New Roman" w:cs="Times New Roman"/>
          <w:bCs/>
          <w:lang w:val="ro-RO"/>
        </w:rPr>
        <w:t xml:space="preserve">tipul masticator masseterin, la care predomină mișcările verticale de  </w:t>
      </w:r>
    </w:p>
    <w:p w:rsidR="003D2EB8" w:rsidRPr="003D2EB8" w:rsidRDefault="003D2EB8" w:rsidP="00AC6529">
      <w:pPr>
        <w:numPr>
          <w:ilvl w:val="0"/>
          <w:numId w:val="269"/>
        </w:numPr>
        <w:rPr>
          <w:rFonts w:ascii="Times New Roman" w:hAnsi="Times New Roman" w:cs="Times New Roman"/>
          <w:bCs/>
          <w:lang w:val="ro-RO"/>
        </w:rPr>
      </w:pPr>
      <w:r w:rsidRPr="003D2EB8">
        <w:rPr>
          <w:rFonts w:ascii="Times New Roman" w:hAnsi="Times New Roman" w:cs="Times New Roman"/>
          <w:bCs/>
          <w:lang w:val="ro-RO"/>
        </w:rPr>
        <w:t>tipul de masticație pterigoidian, la care masticația este mai leneșă, nu foarte viguroasă</w:t>
      </w:r>
    </w:p>
    <w:p w:rsidR="003D2EB8" w:rsidRPr="003D2EB8" w:rsidRDefault="003D2EB8" w:rsidP="00AC6529">
      <w:pPr>
        <w:numPr>
          <w:ilvl w:val="0"/>
          <w:numId w:val="269"/>
        </w:numPr>
        <w:rPr>
          <w:rFonts w:ascii="Times New Roman" w:hAnsi="Times New Roman" w:cs="Times New Roman"/>
          <w:bCs/>
          <w:lang w:val="ro-RO"/>
        </w:rPr>
      </w:pPr>
      <w:r w:rsidRPr="003D2EB8">
        <w:rPr>
          <w:rFonts w:ascii="Times New Roman" w:hAnsi="Times New Roman" w:cs="Times New Roman"/>
          <w:bCs/>
          <w:lang w:val="ro-RO"/>
        </w:rPr>
        <w:t>un tip morfofuncțional la care predomină mișcările orizontale</w:t>
      </w:r>
    </w:p>
    <w:p w:rsidR="003D2EB8" w:rsidRPr="003D2EB8" w:rsidRDefault="003D2EB8" w:rsidP="00AC6529">
      <w:pPr>
        <w:numPr>
          <w:ilvl w:val="0"/>
          <w:numId w:val="269"/>
        </w:numPr>
        <w:rPr>
          <w:rFonts w:ascii="Times New Roman" w:hAnsi="Times New Roman" w:cs="Times New Roman"/>
          <w:lang w:val="ro-RO"/>
        </w:rPr>
      </w:pPr>
      <w:r w:rsidRPr="003D2EB8">
        <w:rPr>
          <w:rFonts w:ascii="Times New Roman" w:hAnsi="Times New Roman" w:cs="Times New Roman"/>
          <w:bCs/>
          <w:lang w:val="ro-RO"/>
        </w:rPr>
        <w:t>la tipul de masticațiemaseterin, aparatuldento-maxilar are o dezvoltarefoartebună</w:t>
      </w:r>
    </w:p>
    <w:p w:rsidR="00071BE7" w:rsidRDefault="00071BE7" w:rsidP="00071BE7">
      <w:pPr>
        <w:ind w:left="1080"/>
        <w:rPr>
          <w:rFonts w:ascii="Times New Roman" w:hAnsi="Times New Roman" w:cs="Times New Roman"/>
          <w:lang w:val="ro-RO"/>
        </w:rPr>
      </w:pPr>
    </w:p>
    <w:p w:rsidR="003D2EB8" w:rsidRDefault="003D2EB8" w:rsidP="00071BE7">
      <w:pPr>
        <w:ind w:left="1080"/>
        <w:rPr>
          <w:rFonts w:ascii="Times New Roman" w:hAnsi="Times New Roman" w:cs="Times New Roman"/>
          <w:lang w:val="ro-RO"/>
        </w:rPr>
      </w:pPr>
      <w:r w:rsidRPr="003D2EB8">
        <w:rPr>
          <w:rFonts w:ascii="Times New Roman" w:hAnsi="Times New Roman" w:cs="Times New Roman"/>
          <w:lang w:val="ro-RO"/>
        </w:rPr>
        <w:t>R: ABD (3, pag. 335). Boboc</w:t>
      </w:r>
    </w:p>
    <w:p w:rsidR="00071BE7" w:rsidRPr="003D2EB8" w:rsidRDefault="00071BE7" w:rsidP="00071BE7">
      <w:pPr>
        <w:ind w:left="1080"/>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Factorii generali cauzatori ai anodonțiilor sunt:</w:t>
      </w:r>
    </w:p>
    <w:p w:rsidR="003D2EB8" w:rsidRPr="003D2EB8" w:rsidRDefault="003D2EB8" w:rsidP="00AC6529">
      <w:pPr>
        <w:numPr>
          <w:ilvl w:val="0"/>
          <w:numId w:val="270"/>
        </w:numPr>
        <w:rPr>
          <w:rFonts w:ascii="Times New Roman" w:hAnsi="Times New Roman" w:cs="Times New Roman"/>
          <w:lang w:val="ro-RO"/>
        </w:rPr>
      </w:pPr>
      <w:r w:rsidRPr="003D2EB8">
        <w:rPr>
          <w:rFonts w:ascii="Times New Roman" w:hAnsi="Times New Roman" w:cs="Times New Roman"/>
          <w:lang w:val="ro-RO"/>
        </w:rPr>
        <w:t>bolile infecto-contagioase ale mamei;</w:t>
      </w:r>
    </w:p>
    <w:p w:rsidR="003D2EB8" w:rsidRPr="003D2EB8" w:rsidRDefault="003D2EB8" w:rsidP="00AC6529">
      <w:pPr>
        <w:numPr>
          <w:ilvl w:val="0"/>
          <w:numId w:val="270"/>
        </w:numPr>
        <w:rPr>
          <w:rFonts w:ascii="Times New Roman" w:hAnsi="Times New Roman" w:cs="Times New Roman"/>
          <w:lang w:val="ro-RO"/>
        </w:rPr>
      </w:pPr>
      <w:r w:rsidRPr="003D2EB8">
        <w:rPr>
          <w:rFonts w:ascii="Times New Roman" w:hAnsi="Times New Roman" w:cs="Times New Roman"/>
          <w:lang w:val="ro-RO"/>
        </w:rPr>
        <w:t>consumuliraționalșiabuziv de alcool sau de tutun de către gravida;</w:t>
      </w:r>
    </w:p>
    <w:p w:rsidR="003D2EB8" w:rsidRPr="003D2EB8" w:rsidRDefault="003D2EB8" w:rsidP="00AC6529">
      <w:pPr>
        <w:numPr>
          <w:ilvl w:val="0"/>
          <w:numId w:val="270"/>
        </w:numPr>
        <w:rPr>
          <w:rFonts w:ascii="Times New Roman" w:hAnsi="Times New Roman" w:cs="Times New Roman"/>
          <w:lang w:val="ro-RO"/>
        </w:rPr>
      </w:pPr>
      <w:r w:rsidRPr="003D2EB8">
        <w:rPr>
          <w:rFonts w:ascii="Times New Roman" w:hAnsi="Times New Roman" w:cs="Times New Roman"/>
          <w:lang w:val="ro-RO"/>
        </w:rPr>
        <w:t>factorii teratogeni (radiații, medicamente)</w:t>
      </w:r>
    </w:p>
    <w:p w:rsidR="003D2EB8" w:rsidRPr="003D2EB8" w:rsidRDefault="003D2EB8" w:rsidP="00AC6529">
      <w:pPr>
        <w:numPr>
          <w:ilvl w:val="0"/>
          <w:numId w:val="270"/>
        </w:numPr>
        <w:rPr>
          <w:rFonts w:ascii="Times New Roman" w:hAnsi="Times New Roman" w:cs="Times New Roman"/>
          <w:lang w:val="ro-RO"/>
        </w:rPr>
      </w:pPr>
      <w:r w:rsidRPr="003D2EB8">
        <w:rPr>
          <w:rFonts w:ascii="Times New Roman" w:hAnsi="Times New Roman" w:cs="Times New Roman"/>
          <w:lang w:val="ro-RO"/>
        </w:rPr>
        <w:t>procesele supurative periapicale ale dințilortemporari;</w:t>
      </w:r>
    </w:p>
    <w:p w:rsidR="003D2EB8" w:rsidRPr="003D2EB8" w:rsidRDefault="003D2EB8" w:rsidP="00AC6529">
      <w:pPr>
        <w:numPr>
          <w:ilvl w:val="0"/>
          <w:numId w:val="270"/>
        </w:numPr>
        <w:rPr>
          <w:rFonts w:ascii="Times New Roman" w:hAnsi="Times New Roman" w:cs="Times New Roman"/>
          <w:lang w:val="ro-RO"/>
        </w:rPr>
      </w:pPr>
      <w:r w:rsidRPr="003D2EB8">
        <w:rPr>
          <w:rFonts w:ascii="Times New Roman" w:hAnsi="Times New Roman" w:cs="Times New Roman"/>
          <w:lang w:val="ro-RO"/>
        </w:rPr>
        <w:t>tumorile maxilarelor</w:t>
      </w:r>
    </w:p>
    <w:p w:rsidR="00071BE7" w:rsidRDefault="00071BE7" w:rsidP="00071BE7">
      <w:pPr>
        <w:rPr>
          <w:rFonts w:ascii="Times New Roman" w:hAnsi="Times New Roman" w:cs="Times New Roman"/>
          <w:lang w:val="ro-RO"/>
        </w:rPr>
      </w:pPr>
    </w:p>
    <w:p w:rsidR="003D2EB8" w:rsidRPr="003D2EB8" w:rsidRDefault="003D2EB8" w:rsidP="00071BE7">
      <w:pPr>
        <w:rPr>
          <w:rFonts w:ascii="Times New Roman" w:hAnsi="Times New Roman" w:cs="Times New Roman"/>
          <w:lang w:val="ro-RO"/>
        </w:rPr>
      </w:pPr>
      <w:r w:rsidRPr="003D2EB8">
        <w:rPr>
          <w:rFonts w:ascii="Times New Roman" w:hAnsi="Times New Roman" w:cs="Times New Roman"/>
          <w:lang w:val="ro-RO"/>
        </w:rPr>
        <w:t>Răspuns corect: ABC (5; pag. 22). Ionescu - Anomaliile dentare</w:t>
      </w: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*Modificările faciale în anodonția întinsă se caracterizează prin:</w:t>
      </w:r>
    </w:p>
    <w:p w:rsidR="003D2EB8" w:rsidRPr="003D2EB8" w:rsidRDefault="003D2EB8" w:rsidP="00AC6529">
      <w:pPr>
        <w:numPr>
          <w:ilvl w:val="0"/>
          <w:numId w:val="271"/>
        </w:numPr>
        <w:rPr>
          <w:rFonts w:ascii="Times New Roman" w:hAnsi="Times New Roman" w:cs="Times New Roman"/>
          <w:lang w:val="ro-RO"/>
        </w:rPr>
      </w:pPr>
      <w:r w:rsidRPr="003D2EB8">
        <w:rPr>
          <w:rFonts w:ascii="Times New Roman" w:hAnsi="Times New Roman" w:cs="Times New Roman"/>
          <w:lang w:val="ro-RO"/>
        </w:rPr>
        <w:t>profil convex;</w:t>
      </w:r>
    </w:p>
    <w:p w:rsidR="003D2EB8" w:rsidRPr="003D2EB8" w:rsidRDefault="003D2EB8" w:rsidP="00AC6529">
      <w:pPr>
        <w:numPr>
          <w:ilvl w:val="0"/>
          <w:numId w:val="271"/>
        </w:numPr>
        <w:rPr>
          <w:rFonts w:ascii="Times New Roman" w:hAnsi="Times New Roman" w:cs="Times New Roman"/>
          <w:lang w:val="ro-RO"/>
        </w:rPr>
      </w:pPr>
      <w:r w:rsidRPr="003D2EB8">
        <w:rPr>
          <w:rFonts w:ascii="Times New Roman" w:hAnsi="Times New Roman" w:cs="Times New Roman"/>
          <w:lang w:val="ro-RO"/>
        </w:rPr>
        <w:t>etaj inferior mărit;</w:t>
      </w:r>
    </w:p>
    <w:p w:rsidR="003D2EB8" w:rsidRPr="003D2EB8" w:rsidRDefault="003D2EB8" w:rsidP="00AC6529">
      <w:pPr>
        <w:numPr>
          <w:ilvl w:val="0"/>
          <w:numId w:val="271"/>
        </w:numPr>
        <w:rPr>
          <w:rFonts w:ascii="Times New Roman" w:hAnsi="Times New Roman" w:cs="Times New Roman"/>
          <w:lang w:val="ro-RO"/>
        </w:rPr>
      </w:pPr>
      <w:r w:rsidRPr="003D2EB8">
        <w:rPr>
          <w:rFonts w:ascii="Times New Roman" w:hAnsi="Times New Roman" w:cs="Times New Roman"/>
          <w:lang w:val="ro-RO"/>
        </w:rPr>
        <w:t>șanț labio-mentonier șters;</w:t>
      </w:r>
    </w:p>
    <w:p w:rsidR="003D2EB8" w:rsidRPr="003D2EB8" w:rsidRDefault="003D2EB8" w:rsidP="00AC6529">
      <w:pPr>
        <w:numPr>
          <w:ilvl w:val="0"/>
          <w:numId w:val="271"/>
        </w:numPr>
        <w:rPr>
          <w:rFonts w:ascii="Times New Roman" w:hAnsi="Times New Roman" w:cs="Times New Roman"/>
          <w:lang w:val="ro-RO"/>
        </w:rPr>
      </w:pPr>
      <w:r w:rsidRPr="003D2EB8">
        <w:rPr>
          <w:rFonts w:ascii="Times New Roman" w:hAnsi="Times New Roman" w:cs="Times New Roman"/>
          <w:lang w:val="ro-RO"/>
        </w:rPr>
        <w:t>buzăsuperioară răsfrântă;</w:t>
      </w:r>
    </w:p>
    <w:p w:rsidR="003D2EB8" w:rsidRPr="003D2EB8" w:rsidRDefault="003D2EB8" w:rsidP="00AC6529">
      <w:pPr>
        <w:numPr>
          <w:ilvl w:val="0"/>
          <w:numId w:val="271"/>
        </w:numPr>
        <w:rPr>
          <w:rFonts w:ascii="Times New Roman" w:hAnsi="Times New Roman" w:cs="Times New Roman"/>
          <w:lang w:val="ro-RO"/>
        </w:rPr>
      </w:pPr>
      <w:r w:rsidRPr="003D2EB8">
        <w:rPr>
          <w:rFonts w:ascii="Times New Roman" w:hAnsi="Times New Roman" w:cs="Times New Roman"/>
          <w:lang w:val="ro-RO"/>
        </w:rPr>
        <w:t>profil concav cu deplasarea punctului gnation anterior de planul Simon.</w:t>
      </w:r>
    </w:p>
    <w:p w:rsidR="00071BE7" w:rsidRDefault="00071BE7" w:rsidP="003D2EB8">
      <w:pPr>
        <w:rPr>
          <w:rFonts w:ascii="Times New Roman" w:hAnsi="Times New Roman" w:cs="Times New Roman"/>
          <w:lang w:val="ro-RO"/>
        </w:rPr>
      </w:pPr>
    </w:p>
    <w:p w:rsidR="003D2EB8" w:rsidRP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E (5; pag. 30-31) Ionescu - Anomaliile dentare</w:t>
      </w:r>
    </w:p>
    <w:p w:rsidR="003D2EB8" w:rsidRPr="003D2EB8" w:rsidRDefault="003D2EB8" w:rsidP="003D2EB8">
      <w:pPr>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Principalele caracteristici ale meziodensului s-ar putea sintetiza astfel:</w:t>
      </w:r>
    </w:p>
    <w:p w:rsidR="003D2EB8" w:rsidRPr="003D2EB8" w:rsidRDefault="003D2EB8" w:rsidP="00AC6529">
      <w:pPr>
        <w:numPr>
          <w:ilvl w:val="0"/>
          <w:numId w:val="272"/>
        </w:numPr>
        <w:rPr>
          <w:rFonts w:ascii="Times New Roman" w:hAnsi="Times New Roman" w:cs="Times New Roman"/>
          <w:lang w:val="ro-RO"/>
        </w:rPr>
      </w:pPr>
      <w:r w:rsidRPr="003D2EB8">
        <w:rPr>
          <w:rFonts w:ascii="Times New Roman" w:hAnsi="Times New Roman" w:cs="Times New Roman"/>
          <w:lang w:val="ro-RO"/>
        </w:rPr>
        <w:t>este biradicular și bicuspidat;</w:t>
      </w:r>
    </w:p>
    <w:p w:rsidR="003D2EB8" w:rsidRPr="003D2EB8" w:rsidRDefault="003D2EB8" w:rsidP="00AC6529">
      <w:pPr>
        <w:numPr>
          <w:ilvl w:val="0"/>
          <w:numId w:val="272"/>
        </w:numPr>
        <w:rPr>
          <w:rFonts w:ascii="Times New Roman" w:hAnsi="Times New Roman" w:cs="Times New Roman"/>
          <w:lang w:val="ro-RO"/>
        </w:rPr>
      </w:pPr>
      <w:r w:rsidRPr="003D2EB8">
        <w:rPr>
          <w:rFonts w:ascii="Times New Roman" w:hAnsi="Times New Roman" w:cs="Times New Roman"/>
          <w:lang w:val="ro-RO"/>
        </w:rPr>
        <w:t>apare în regiunea retromolară;</w:t>
      </w:r>
    </w:p>
    <w:p w:rsidR="003D2EB8" w:rsidRPr="003D2EB8" w:rsidRDefault="003D2EB8" w:rsidP="00AC6529">
      <w:pPr>
        <w:numPr>
          <w:ilvl w:val="0"/>
          <w:numId w:val="272"/>
        </w:numPr>
        <w:rPr>
          <w:rFonts w:ascii="Times New Roman" w:hAnsi="Times New Roman" w:cs="Times New Roman"/>
          <w:lang w:val="ro-RO"/>
        </w:rPr>
      </w:pPr>
      <w:r w:rsidRPr="003D2EB8">
        <w:rPr>
          <w:rFonts w:ascii="Times New Roman" w:hAnsi="Times New Roman" w:cs="Times New Roman"/>
          <w:lang w:val="ro-RO"/>
        </w:rPr>
        <w:t>erupe sau rămâne inclus în poziție normală sau inversată;</w:t>
      </w:r>
    </w:p>
    <w:p w:rsidR="003D2EB8" w:rsidRPr="003D2EB8" w:rsidRDefault="003D2EB8" w:rsidP="00AC6529">
      <w:pPr>
        <w:numPr>
          <w:ilvl w:val="0"/>
          <w:numId w:val="272"/>
        </w:numPr>
        <w:rPr>
          <w:rFonts w:ascii="Times New Roman" w:hAnsi="Times New Roman" w:cs="Times New Roman"/>
          <w:lang w:val="ro-RO"/>
        </w:rPr>
      </w:pPr>
      <w:r w:rsidRPr="003D2EB8">
        <w:rPr>
          <w:rFonts w:ascii="Times New Roman" w:hAnsi="Times New Roman" w:cs="Times New Roman"/>
          <w:lang w:val="ro-RO"/>
        </w:rPr>
        <w:t>apare în regiunea premolară a maxilarului superior;</w:t>
      </w:r>
    </w:p>
    <w:p w:rsidR="003D2EB8" w:rsidRPr="003D2EB8" w:rsidRDefault="003D2EB8" w:rsidP="00AC6529">
      <w:pPr>
        <w:numPr>
          <w:ilvl w:val="0"/>
          <w:numId w:val="272"/>
        </w:numPr>
        <w:rPr>
          <w:rFonts w:ascii="Times New Roman" w:hAnsi="Times New Roman" w:cs="Times New Roman"/>
          <w:lang w:val="ro-RO"/>
        </w:rPr>
      </w:pPr>
      <w:r w:rsidRPr="003D2EB8">
        <w:rPr>
          <w:rFonts w:ascii="Times New Roman" w:hAnsi="Times New Roman" w:cs="Times New Roman"/>
          <w:lang w:val="ro-RO"/>
        </w:rPr>
        <w:t>cel mai frecvent apare forma cvadruplă.</w:t>
      </w:r>
    </w:p>
    <w:p w:rsidR="00071BE7" w:rsidRDefault="00071BE7" w:rsidP="003D2EB8">
      <w:pPr>
        <w:rPr>
          <w:rFonts w:ascii="Times New Roman" w:hAnsi="Times New Roman" w:cs="Times New Roman"/>
          <w:lang w:val="ro-RO"/>
        </w:rPr>
      </w:pPr>
    </w:p>
    <w:p w:rsidR="003D2EB8" w:rsidRP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C (5; pag. 51) Ionescu - Anomaliile dentare</w:t>
      </w:r>
    </w:p>
    <w:p w:rsidR="003D2EB8" w:rsidRPr="003D2EB8" w:rsidRDefault="003D2EB8" w:rsidP="003D2EB8">
      <w:pPr>
        <w:rPr>
          <w:rFonts w:ascii="Times New Roman" w:hAnsi="Times New Roman" w:cs="Times New Roman"/>
          <w:lang w:val="ro-RO"/>
        </w:rPr>
      </w:pPr>
    </w:p>
    <w:p w:rsidR="003D2EB8" w:rsidRPr="003D2EB8" w:rsidRDefault="003D2EB8" w:rsidP="003D2EB8">
      <w:pPr>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Următoarele afirmații sunt adevărate cu privire la „dens în dente” :</w:t>
      </w:r>
    </w:p>
    <w:p w:rsidR="003D2EB8" w:rsidRPr="003D2EB8" w:rsidRDefault="003D2EB8" w:rsidP="00AC6529">
      <w:pPr>
        <w:numPr>
          <w:ilvl w:val="0"/>
          <w:numId w:val="273"/>
        </w:numPr>
        <w:rPr>
          <w:rFonts w:ascii="Times New Roman" w:hAnsi="Times New Roman" w:cs="Times New Roman"/>
          <w:lang w:val="ro-RO"/>
        </w:rPr>
      </w:pPr>
      <w:r w:rsidRPr="003D2EB8">
        <w:rPr>
          <w:rFonts w:ascii="Times New Roman" w:hAnsi="Times New Roman" w:cs="Times New Roman"/>
          <w:lang w:val="ro-RO"/>
        </w:rPr>
        <w:t>este o formațiune supranumerară care se dezvoltă în interiorul altui dinte;</w:t>
      </w:r>
    </w:p>
    <w:p w:rsidR="003D2EB8" w:rsidRPr="003D2EB8" w:rsidRDefault="003D2EB8" w:rsidP="00AC6529">
      <w:pPr>
        <w:numPr>
          <w:ilvl w:val="0"/>
          <w:numId w:val="273"/>
        </w:numPr>
        <w:rPr>
          <w:rFonts w:ascii="Times New Roman" w:hAnsi="Times New Roman" w:cs="Times New Roman"/>
          <w:lang w:val="ro-RO"/>
        </w:rPr>
      </w:pPr>
      <w:r w:rsidRPr="003D2EB8">
        <w:rPr>
          <w:rFonts w:ascii="Times New Roman" w:hAnsi="Times New Roman" w:cs="Times New Roman"/>
          <w:lang w:val="ro-RO"/>
        </w:rPr>
        <w:t>interesează cu predilecție incisivul central superior;</w:t>
      </w:r>
    </w:p>
    <w:p w:rsidR="003D2EB8" w:rsidRPr="003D2EB8" w:rsidRDefault="003D2EB8" w:rsidP="00AC6529">
      <w:pPr>
        <w:numPr>
          <w:ilvl w:val="0"/>
          <w:numId w:val="273"/>
        </w:numPr>
        <w:rPr>
          <w:rFonts w:ascii="Times New Roman" w:hAnsi="Times New Roman" w:cs="Times New Roman"/>
          <w:lang w:val="ro-RO"/>
        </w:rPr>
      </w:pPr>
      <w:r w:rsidRPr="003D2EB8">
        <w:rPr>
          <w:rFonts w:ascii="Times New Roman" w:hAnsi="Times New Roman" w:cs="Times New Roman"/>
          <w:lang w:val="ro-RO"/>
        </w:rPr>
        <w:t>examenul radiologic este obligatoriu;</w:t>
      </w:r>
    </w:p>
    <w:p w:rsidR="003D2EB8" w:rsidRPr="003D2EB8" w:rsidRDefault="003D2EB8" w:rsidP="00AC6529">
      <w:pPr>
        <w:numPr>
          <w:ilvl w:val="0"/>
          <w:numId w:val="273"/>
        </w:numPr>
        <w:rPr>
          <w:rFonts w:ascii="Times New Roman" w:hAnsi="Times New Roman" w:cs="Times New Roman"/>
          <w:lang w:val="ro-RO"/>
        </w:rPr>
      </w:pPr>
      <w:r w:rsidRPr="003D2EB8">
        <w:rPr>
          <w:rFonts w:ascii="Times New Roman" w:hAnsi="Times New Roman" w:cs="Times New Roman"/>
          <w:lang w:val="ro-RO"/>
        </w:rPr>
        <w:t>apexul dinților invaginați rămâne de cele mai multe ori deschis;</w:t>
      </w:r>
    </w:p>
    <w:p w:rsidR="003D2EB8" w:rsidRPr="003D2EB8" w:rsidRDefault="003D2EB8" w:rsidP="00AC6529">
      <w:pPr>
        <w:numPr>
          <w:ilvl w:val="0"/>
          <w:numId w:val="273"/>
        </w:numPr>
        <w:rPr>
          <w:rFonts w:ascii="Times New Roman" w:hAnsi="Times New Roman" w:cs="Times New Roman"/>
          <w:lang w:val="ro-RO"/>
        </w:rPr>
      </w:pPr>
      <w:r w:rsidRPr="003D2EB8">
        <w:rPr>
          <w:rFonts w:ascii="Times New Roman" w:hAnsi="Times New Roman" w:cs="Times New Roman"/>
          <w:lang w:val="ro-RO"/>
        </w:rPr>
        <w:t>examenul radiologic relevă prezența unei formațiuni dentoide radiotransparente în lumenul pulpar.</w:t>
      </w:r>
    </w:p>
    <w:p w:rsidR="00071BE7" w:rsidRDefault="00071BE7" w:rsidP="003D2EB8">
      <w:pPr>
        <w:rPr>
          <w:rFonts w:ascii="Times New Roman" w:hAnsi="Times New Roman" w:cs="Times New Roman"/>
          <w:lang w:val="ro-RO"/>
        </w:rPr>
      </w:pPr>
    </w:p>
    <w:p w:rsidR="003D2EB8" w:rsidRP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ACD( 5; pag. 56-57) Ionescu - Anomaliile dentare</w:t>
      </w:r>
    </w:p>
    <w:p w:rsidR="003D2EB8" w:rsidRPr="003D2EB8" w:rsidRDefault="003D2EB8" w:rsidP="003D2EB8">
      <w:pPr>
        <w:rPr>
          <w:rFonts w:ascii="Times New Roman" w:hAnsi="Times New Roman" w:cs="Times New Roman"/>
          <w:lang w:val="ro-RO"/>
        </w:rPr>
      </w:pPr>
    </w:p>
    <w:p w:rsidR="003D2EB8" w:rsidRPr="003D2EB8" w:rsidRDefault="003D2EB8" w:rsidP="003D2EB8">
      <w:pPr>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Care din afirmațiile de mai jos sunt adevărate privind importanța clinică a dinților invaginați:</w:t>
      </w:r>
    </w:p>
    <w:p w:rsidR="003D2EB8" w:rsidRPr="003D2EB8" w:rsidRDefault="003D2EB8" w:rsidP="00AC6529">
      <w:pPr>
        <w:numPr>
          <w:ilvl w:val="0"/>
          <w:numId w:val="274"/>
        </w:numPr>
        <w:rPr>
          <w:rFonts w:ascii="Times New Roman" w:hAnsi="Times New Roman" w:cs="Times New Roman"/>
          <w:lang w:val="ro-RO"/>
        </w:rPr>
      </w:pPr>
      <w:r w:rsidRPr="003D2EB8">
        <w:rPr>
          <w:rFonts w:ascii="Times New Roman" w:hAnsi="Times New Roman" w:cs="Times New Roman"/>
          <w:lang w:val="ro-RO"/>
        </w:rPr>
        <w:t>la locul invaginării nu apare cu ușurință caria;</w:t>
      </w:r>
    </w:p>
    <w:p w:rsidR="003D2EB8" w:rsidRPr="003D2EB8" w:rsidRDefault="003D2EB8" w:rsidP="00AC6529">
      <w:pPr>
        <w:numPr>
          <w:ilvl w:val="0"/>
          <w:numId w:val="274"/>
        </w:numPr>
        <w:rPr>
          <w:rFonts w:ascii="Times New Roman" w:hAnsi="Times New Roman" w:cs="Times New Roman"/>
          <w:lang w:val="ro-RO"/>
        </w:rPr>
      </w:pPr>
      <w:r w:rsidRPr="003D2EB8">
        <w:rPr>
          <w:rFonts w:ascii="Times New Roman" w:hAnsi="Times New Roman" w:cs="Times New Roman"/>
          <w:lang w:val="ro-RO"/>
        </w:rPr>
        <w:t>complicațiile pulpare apar precoce prin comunicarea foramenului formațiunii invaginate cu țesutul pulpar;</w:t>
      </w:r>
    </w:p>
    <w:p w:rsidR="003D2EB8" w:rsidRPr="003D2EB8" w:rsidRDefault="003D2EB8" w:rsidP="00AC6529">
      <w:pPr>
        <w:numPr>
          <w:ilvl w:val="0"/>
          <w:numId w:val="274"/>
        </w:numPr>
        <w:rPr>
          <w:rFonts w:ascii="Times New Roman" w:hAnsi="Times New Roman" w:cs="Times New Roman"/>
          <w:lang w:val="ro-RO"/>
        </w:rPr>
      </w:pPr>
      <w:r w:rsidRPr="003D2EB8">
        <w:rPr>
          <w:rFonts w:ascii="Times New Roman" w:hAnsi="Times New Roman" w:cs="Times New Roman"/>
          <w:lang w:val="ro-RO"/>
        </w:rPr>
        <w:t>complicațiile pulpare apar precoce prin deschiderea coarnelor pulpare laterale;</w:t>
      </w:r>
    </w:p>
    <w:p w:rsidR="003D2EB8" w:rsidRPr="003D2EB8" w:rsidRDefault="003D2EB8" w:rsidP="00AC6529">
      <w:pPr>
        <w:numPr>
          <w:ilvl w:val="0"/>
          <w:numId w:val="274"/>
        </w:numPr>
        <w:rPr>
          <w:rFonts w:ascii="Times New Roman" w:hAnsi="Times New Roman" w:cs="Times New Roman"/>
          <w:lang w:val="ro-RO"/>
        </w:rPr>
      </w:pPr>
      <w:r w:rsidRPr="003D2EB8">
        <w:rPr>
          <w:rFonts w:ascii="Times New Roman" w:hAnsi="Times New Roman" w:cs="Times New Roman"/>
          <w:lang w:val="ro-RO"/>
        </w:rPr>
        <w:t>se pot dezvolta chisturi radiculare;</w:t>
      </w:r>
    </w:p>
    <w:p w:rsidR="003D2EB8" w:rsidRPr="003D2EB8" w:rsidRDefault="003D2EB8" w:rsidP="00AC6529">
      <w:pPr>
        <w:numPr>
          <w:ilvl w:val="0"/>
          <w:numId w:val="274"/>
        </w:numPr>
        <w:rPr>
          <w:rFonts w:ascii="Times New Roman" w:hAnsi="Times New Roman" w:cs="Times New Roman"/>
          <w:lang w:val="ro-RO"/>
        </w:rPr>
      </w:pPr>
      <w:r w:rsidRPr="003D2EB8">
        <w:rPr>
          <w:rFonts w:ascii="Times New Roman" w:hAnsi="Times New Roman" w:cs="Times New Roman"/>
          <w:lang w:val="ro-RO"/>
        </w:rPr>
        <w:t>tratamentele endocanaliculare sunt sortite eșecului în majoritatea cazurilor.</w:t>
      </w:r>
    </w:p>
    <w:p w:rsidR="00071BE7" w:rsidRDefault="00071BE7" w:rsidP="003D2EB8">
      <w:pPr>
        <w:rPr>
          <w:rFonts w:ascii="Times New Roman" w:hAnsi="Times New Roman" w:cs="Times New Roman"/>
          <w:lang w:val="ro-RO"/>
        </w:rPr>
      </w:pPr>
    </w:p>
    <w:p w:rsidR="003D2EB8" w:rsidRP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BCDE (5; pag. 58) Ionescu - Anomaliile dentare</w:t>
      </w:r>
    </w:p>
    <w:p w:rsidR="003D2EB8" w:rsidRPr="003D2EB8" w:rsidRDefault="003D2EB8" w:rsidP="003D2EB8">
      <w:pPr>
        <w:rPr>
          <w:rFonts w:ascii="Times New Roman" w:hAnsi="Times New Roman" w:cs="Times New Roman"/>
          <w:lang w:val="ro-RO"/>
        </w:rPr>
      </w:pPr>
    </w:p>
    <w:p w:rsidR="003D2EB8" w:rsidRPr="003D2EB8" w:rsidRDefault="003D2EB8" w:rsidP="003D2EB8">
      <w:pPr>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Dinții supranumerari se manifestă ca un fenomen izolat, dar pot fi și semnul unui sindrom polimalformativ, cum ar fi:</w:t>
      </w:r>
    </w:p>
    <w:p w:rsidR="003D2EB8" w:rsidRPr="003D2EB8" w:rsidRDefault="003D2EB8" w:rsidP="00AC6529">
      <w:pPr>
        <w:numPr>
          <w:ilvl w:val="0"/>
          <w:numId w:val="275"/>
        </w:numPr>
        <w:rPr>
          <w:rFonts w:ascii="Times New Roman" w:hAnsi="Times New Roman" w:cs="Times New Roman"/>
          <w:lang w:val="ro-RO"/>
        </w:rPr>
      </w:pPr>
      <w:r w:rsidRPr="003D2EB8">
        <w:rPr>
          <w:rFonts w:ascii="Times New Roman" w:hAnsi="Times New Roman" w:cs="Times New Roman"/>
          <w:lang w:val="ro-RO"/>
        </w:rPr>
        <w:t>dispalzia ectodermală;</w:t>
      </w:r>
    </w:p>
    <w:p w:rsidR="003D2EB8" w:rsidRPr="003D2EB8" w:rsidRDefault="003D2EB8" w:rsidP="00AC6529">
      <w:pPr>
        <w:numPr>
          <w:ilvl w:val="0"/>
          <w:numId w:val="275"/>
        </w:numPr>
        <w:rPr>
          <w:rFonts w:ascii="Times New Roman" w:hAnsi="Times New Roman" w:cs="Times New Roman"/>
          <w:lang w:val="ro-RO"/>
        </w:rPr>
      </w:pPr>
      <w:r w:rsidRPr="003D2EB8">
        <w:rPr>
          <w:rFonts w:ascii="Times New Roman" w:hAnsi="Times New Roman" w:cs="Times New Roman"/>
          <w:lang w:val="ro-RO"/>
        </w:rPr>
        <w:t>displazia cleido-craniană (sindromul Pierre Marie-Saiton);</w:t>
      </w:r>
    </w:p>
    <w:p w:rsidR="003D2EB8" w:rsidRPr="003D2EB8" w:rsidRDefault="003D2EB8" w:rsidP="00AC6529">
      <w:pPr>
        <w:numPr>
          <w:ilvl w:val="0"/>
          <w:numId w:val="275"/>
        </w:numPr>
        <w:rPr>
          <w:rFonts w:ascii="Times New Roman" w:hAnsi="Times New Roman" w:cs="Times New Roman"/>
          <w:lang w:val="ro-RO"/>
        </w:rPr>
      </w:pPr>
      <w:r w:rsidRPr="003D2EB8">
        <w:rPr>
          <w:rFonts w:ascii="Times New Roman" w:hAnsi="Times New Roman" w:cs="Times New Roman"/>
          <w:lang w:val="ro-RO"/>
        </w:rPr>
        <w:t>sindromul Langdom-Down (trisomia 21);</w:t>
      </w:r>
    </w:p>
    <w:p w:rsidR="003D2EB8" w:rsidRPr="003D2EB8" w:rsidRDefault="003D2EB8" w:rsidP="00AC6529">
      <w:pPr>
        <w:numPr>
          <w:ilvl w:val="0"/>
          <w:numId w:val="275"/>
        </w:numPr>
        <w:rPr>
          <w:rFonts w:ascii="Times New Roman" w:hAnsi="Times New Roman" w:cs="Times New Roman"/>
          <w:lang w:val="ro-RO"/>
        </w:rPr>
      </w:pPr>
      <w:r w:rsidRPr="003D2EB8">
        <w:rPr>
          <w:rFonts w:ascii="Times New Roman" w:hAnsi="Times New Roman" w:cs="Times New Roman"/>
          <w:lang w:val="ro-RO"/>
        </w:rPr>
        <w:t>sindromul Apert;</w:t>
      </w:r>
    </w:p>
    <w:p w:rsidR="003D2EB8" w:rsidRPr="003D2EB8" w:rsidRDefault="003D2EB8" w:rsidP="00AC6529">
      <w:pPr>
        <w:numPr>
          <w:ilvl w:val="0"/>
          <w:numId w:val="275"/>
        </w:numPr>
        <w:rPr>
          <w:rFonts w:ascii="Times New Roman" w:hAnsi="Times New Roman" w:cs="Times New Roman"/>
          <w:lang w:val="ro-RO"/>
        </w:rPr>
      </w:pPr>
      <w:r w:rsidRPr="003D2EB8">
        <w:rPr>
          <w:rFonts w:ascii="Times New Roman" w:hAnsi="Times New Roman" w:cs="Times New Roman"/>
          <w:lang w:val="ro-RO"/>
        </w:rPr>
        <w:t>sindromul Gradner.</w:t>
      </w:r>
    </w:p>
    <w:p w:rsidR="00071BE7" w:rsidRDefault="00071BE7" w:rsidP="003D2EB8">
      <w:pPr>
        <w:rPr>
          <w:rFonts w:ascii="Times New Roman" w:hAnsi="Times New Roman" w:cs="Times New Roman"/>
          <w:lang w:val="ro-RO"/>
        </w:rPr>
      </w:pPr>
    </w:p>
    <w:p w:rsidR="003D2EB8" w:rsidRP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BCE (5; pag. 60-61) Ionescu - Anomaliile dentare</w:t>
      </w:r>
    </w:p>
    <w:p w:rsidR="003D2EB8" w:rsidRPr="003D2EB8" w:rsidRDefault="003D2EB8" w:rsidP="003D2EB8">
      <w:pPr>
        <w:rPr>
          <w:rFonts w:ascii="Times New Roman" w:hAnsi="Times New Roman" w:cs="Times New Roman"/>
          <w:lang w:val="ro-RO"/>
        </w:rPr>
      </w:pPr>
    </w:p>
    <w:p w:rsidR="003D2EB8" w:rsidRPr="003D2EB8" w:rsidRDefault="003D2EB8" w:rsidP="003D2EB8">
      <w:pPr>
        <w:rPr>
          <w:rFonts w:ascii="Times New Roman" w:hAnsi="Times New Roman" w:cs="Times New Roman"/>
          <w:lang w:val="ro-RO"/>
        </w:rPr>
      </w:pPr>
    </w:p>
    <w:p w:rsidR="003D2EB8" w:rsidRPr="003D2EB8" w:rsidRDefault="003D2EB8" w:rsidP="00071BE7">
      <w:pPr>
        <w:numPr>
          <w:ilvl w:val="0"/>
          <w:numId w:val="21"/>
        </w:numPr>
        <w:rPr>
          <w:rFonts w:ascii="Times New Roman" w:hAnsi="Times New Roman" w:cs="Times New Roman"/>
          <w:lang w:val="ro-RO"/>
        </w:rPr>
      </w:pPr>
      <w:r w:rsidRPr="003D2EB8">
        <w:rPr>
          <w:rFonts w:ascii="Times New Roman" w:hAnsi="Times New Roman" w:cs="Times New Roman"/>
          <w:lang w:val="ro-RO"/>
        </w:rPr>
        <w:t>Incluzia dentară prezintă următoarele caracteristici:</w:t>
      </w:r>
    </w:p>
    <w:p w:rsidR="003D2EB8" w:rsidRPr="003D2EB8" w:rsidRDefault="003D2EB8" w:rsidP="00AC6529">
      <w:pPr>
        <w:numPr>
          <w:ilvl w:val="0"/>
          <w:numId w:val="276"/>
        </w:numPr>
        <w:rPr>
          <w:rFonts w:ascii="Times New Roman" w:hAnsi="Times New Roman" w:cs="Times New Roman"/>
          <w:lang w:val="ro-RO"/>
        </w:rPr>
      </w:pPr>
      <w:r w:rsidRPr="003D2EB8">
        <w:rPr>
          <w:rFonts w:ascii="Times New Roman" w:hAnsi="Times New Roman" w:cs="Times New Roman"/>
          <w:lang w:val="ro-RO"/>
        </w:rPr>
        <w:t>este o anomalie dentară de poziție;</w:t>
      </w:r>
    </w:p>
    <w:p w:rsidR="003D2EB8" w:rsidRPr="003D2EB8" w:rsidRDefault="003D2EB8" w:rsidP="00AC6529">
      <w:pPr>
        <w:numPr>
          <w:ilvl w:val="0"/>
          <w:numId w:val="276"/>
        </w:numPr>
        <w:rPr>
          <w:rFonts w:ascii="Times New Roman" w:hAnsi="Times New Roman" w:cs="Times New Roman"/>
          <w:lang w:val="ro-RO"/>
        </w:rPr>
      </w:pPr>
      <w:r w:rsidRPr="003D2EB8">
        <w:rPr>
          <w:rFonts w:ascii="Times New Roman" w:hAnsi="Times New Roman" w:cs="Times New Roman"/>
          <w:lang w:val="ro-RO"/>
        </w:rPr>
        <w:t>poartă denumirea și de retenție secundară;</w:t>
      </w:r>
    </w:p>
    <w:p w:rsidR="003D2EB8" w:rsidRPr="003D2EB8" w:rsidRDefault="003D2EB8" w:rsidP="00AC6529">
      <w:pPr>
        <w:numPr>
          <w:ilvl w:val="0"/>
          <w:numId w:val="276"/>
        </w:numPr>
        <w:rPr>
          <w:rFonts w:ascii="Times New Roman" w:hAnsi="Times New Roman" w:cs="Times New Roman"/>
          <w:lang w:val="ro-RO"/>
        </w:rPr>
      </w:pPr>
      <w:r w:rsidRPr="003D2EB8">
        <w:rPr>
          <w:rFonts w:ascii="Times New Roman" w:hAnsi="Times New Roman" w:cs="Times New Roman"/>
          <w:lang w:val="ro-RO"/>
        </w:rPr>
        <w:t>predomină la sexul masculin (0, 51 % - Bishara);</w:t>
      </w:r>
    </w:p>
    <w:p w:rsidR="003D2EB8" w:rsidRPr="003D2EB8" w:rsidRDefault="003D2EB8" w:rsidP="00AC6529">
      <w:pPr>
        <w:numPr>
          <w:ilvl w:val="0"/>
          <w:numId w:val="276"/>
        </w:numPr>
        <w:rPr>
          <w:rFonts w:ascii="Times New Roman" w:hAnsi="Times New Roman" w:cs="Times New Roman"/>
          <w:lang w:val="ro-RO"/>
        </w:rPr>
      </w:pPr>
      <w:r w:rsidRPr="003D2EB8">
        <w:rPr>
          <w:rFonts w:ascii="Times New Roman" w:hAnsi="Times New Roman" w:cs="Times New Roman"/>
          <w:lang w:val="ro-RO"/>
        </w:rPr>
        <w:t>la mandibulă este mai frecventă;</w:t>
      </w:r>
    </w:p>
    <w:p w:rsidR="003D2EB8" w:rsidRPr="003D2EB8" w:rsidRDefault="003D2EB8" w:rsidP="00AC6529">
      <w:pPr>
        <w:numPr>
          <w:ilvl w:val="0"/>
          <w:numId w:val="276"/>
        </w:numPr>
        <w:rPr>
          <w:rFonts w:ascii="Times New Roman" w:hAnsi="Times New Roman" w:cs="Times New Roman"/>
          <w:lang w:val="ro-RO"/>
        </w:rPr>
      </w:pPr>
      <w:r w:rsidRPr="003D2EB8">
        <w:rPr>
          <w:rFonts w:ascii="Times New Roman" w:hAnsi="Times New Roman" w:cs="Times New Roman"/>
          <w:lang w:val="ro-RO"/>
        </w:rPr>
        <w:t>cel mai frecvent se întâlnește la dinții permanenți.</w:t>
      </w:r>
    </w:p>
    <w:p w:rsidR="00071BE7" w:rsidRDefault="00071BE7" w:rsidP="003D2EB8">
      <w:pPr>
        <w:rPr>
          <w:rFonts w:ascii="Times New Roman" w:hAnsi="Times New Roman" w:cs="Times New Roman"/>
          <w:lang w:val="ro-RO"/>
        </w:rPr>
      </w:pPr>
    </w:p>
    <w:p w:rsidR="003D2EB8" w:rsidRPr="003D2EB8" w:rsidRDefault="003D2EB8" w:rsidP="003D2EB8">
      <w:pPr>
        <w:rPr>
          <w:rFonts w:ascii="Times New Roman" w:hAnsi="Times New Roman" w:cs="Times New Roman"/>
          <w:lang w:val="ro-RO"/>
        </w:rPr>
      </w:pPr>
      <w:r w:rsidRPr="003D2EB8">
        <w:rPr>
          <w:rFonts w:ascii="Times New Roman" w:hAnsi="Times New Roman" w:cs="Times New Roman"/>
          <w:lang w:val="ro-RO"/>
        </w:rPr>
        <w:t>Răspuns corect: E (5; pag. 74-75) Ionescu - Anomaliile dentare</w:t>
      </w:r>
    </w:p>
    <w:p w:rsidR="003D2EB8" w:rsidRDefault="003D2EB8" w:rsidP="003D2EB8">
      <w:pPr>
        <w:rPr>
          <w:rFonts w:ascii="Times New Roman" w:hAnsi="Times New Roman" w:cs="Times New Roman"/>
          <w:lang w:val="ro-RO"/>
        </w:rPr>
      </w:pPr>
    </w:p>
    <w:p w:rsidR="00FB7A58" w:rsidRPr="00FB7A58" w:rsidRDefault="00FB7A58" w:rsidP="003D2EB8">
      <w:pPr>
        <w:rPr>
          <w:rFonts w:ascii="Times New Roman" w:hAnsi="Times New Roman" w:cs="Times New Roman"/>
          <w:b/>
          <w:sz w:val="32"/>
          <w:lang w:val="ro-RO"/>
        </w:rPr>
      </w:pPr>
      <w:r w:rsidRPr="00FB7A58">
        <w:rPr>
          <w:rFonts w:ascii="Times New Roman" w:hAnsi="Times New Roman" w:cs="Times New Roman"/>
          <w:b/>
          <w:sz w:val="32"/>
          <w:lang w:val="ro-RO"/>
        </w:rPr>
        <w:t>PEDODONȚIE</w:t>
      </w:r>
    </w:p>
    <w:p w:rsidR="003D2EB8" w:rsidRPr="00071BE7" w:rsidRDefault="003D2EB8" w:rsidP="003D2EB8">
      <w:pPr>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Enumerați stadiile morfologice prin care trece un dinte:</w:t>
      </w:r>
    </w:p>
    <w:p w:rsidR="00071BE7" w:rsidRPr="00071BE7" w:rsidRDefault="00071BE7" w:rsidP="00AC6529">
      <w:pPr>
        <w:pStyle w:val="ListParagraph"/>
        <w:numPr>
          <w:ilvl w:val="0"/>
          <w:numId w:val="278"/>
        </w:numPr>
        <w:jc w:val="both"/>
        <w:rPr>
          <w:rFonts w:ascii="Times New Roman" w:hAnsi="Times New Roman" w:cs="Times New Roman"/>
        </w:rPr>
      </w:pPr>
      <w:r w:rsidRPr="00071BE7">
        <w:rPr>
          <w:rFonts w:ascii="Times New Roman" w:hAnsi="Times New Roman" w:cs="Times New Roman"/>
        </w:rPr>
        <w:t>Cupă</w:t>
      </w:r>
    </w:p>
    <w:p w:rsidR="00071BE7" w:rsidRPr="00071BE7" w:rsidRDefault="00071BE7" w:rsidP="00AC6529">
      <w:pPr>
        <w:pStyle w:val="ListParagraph"/>
        <w:numPr>
          <w:ilvl w:val="0"/>
          <w:numId w:val="278"/>
        </w:numPr>
        <w:jc w:val="both"/>
        <w:rPr>
          <w:rFonts w:ascii="Times New Roman" w:hAnsi="Times New Roman" w:cs="Times New Roman"/>
        </w:rPr>
      </w:pPr>
      <w:r w:rsidRPr="00071BE7">
        <w:rPr>
          <w:rFonts w:ascii="Times New Roman" w:hAnsi="Times New Roman" w:cs="Times New Roman"/>
        </w:rPr>
        <w:t>Clopot</w:t>
      </w:r>
    </w:p>
    <w:p w:rsidR="00071BE7" w:rsidRPr="00071BE7" w:rsidRDefault="00071BE7" w:rsidP="00AC6529">
      <w:pPr>
        <w:pStyle w:val="ListParagraph"/>
        <w:numPr>
          <w:ilvl w:val="0"/>
          <w:numId w:val="278"/>
        </w:numPr>
        <w:jc w:val="both"/>
        <w:rPr>
          <w:rFonts w:ascii="Times New Roman" w:hAnsi="Times New Roman" w:cs="Times New Roman"/>
        </w:rPr>
      </w:pPr>
      <w:r w:rsidRPr="00071BE7">
        <w:rPr>
          <w:rFonts w:ascii="Times New Roman" w:hAnsi="Times New Roman" w:cs="Times New Roman"/>
        </w:rPr>
        <w:t>Cupolă</w:t>
      </w:r>
    </w:p>
    <w:p w:rsidR="00071BE7" w:rsidRPr="00071BE7" w:rsidRDefault="00071BE7" w:rsidP="00AC6529">
      <w:pPr>
        <w:pStyle w:val="ListParagraph"/>
        <w:numPr>
          <w:ilvl w:val="0"/>
          <w:numId w:val="278"/>
        </w:numPr>
        <w:jc w:val="both"/>
        <w:rPr>
          <w:rFonts w:ascii="Times New Roman" w:hAnsi="Times New Roman" w:cs="Times New Roman"/>
        </w:rPr>
      </w:pPr>
      <w:r w:rsidRPr="00071BE7">
        <w:rPr>
          <w:rFonts w:ascii="Times New Roman" w:hAnsi="Times New Roman" w:cs="Times New Roman"/>
        </w:rPr>
        <w:t>Mugure</w:t>
      </w:r>
    </w:p>
    <w:p w:rsidR="00071BE7" w:rsidRPr="00071BE7" w:rsidRDefault="00071BE7" w:rsidP="00AC6529">
      <w:pPr>
        <w:pStyle w:val="ListParagraph"/>
        <w:numPr>
          <w:ilvl w:val="0"/>
          <w:numId w:val="278"/>
        </w:numPr>
        <w:jc w:val="both"/>
        <w:rPr>
          <w:rFonts w:ascii="Times New Roman" w:hAnsi="Times New Roman" w:cs="Times New Roman"/>
        </w:rPr>
      </w:pPr>
      <w:r w:rsidRPr="00071BE7">
        <w:rPr>
          <w:rFonts w:ascii="Times New Roman" w:hAnsi="Times New Roman" w:cs="Times New Roman"/>
        </w:rPr>
        <w:t>Lamă dentinară</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A,B,D 75 PAG 7-40, 9 pag 9</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Care din următoarele afirmații sunt adevărate:</w:t>
      </w:r>
    </w:p>
    <w:p w:rsidR="00071BE7" w:rsidRPr="00071BE7" w:rsidRDefault="00071BE7" w:rsidP="00AC6529">
      <w:pPr>
        <w:pStyle w:val="ListParagraph"/>
        <w:numPr>
          <w:ilvl w:val="0"/>
          <w:numId w:val="279"/>
        </w:numPr>
        <w:jc w:val="both"/>
        <w:rPr>
          <w:rFonts w:ascii="Times New Roman" w:hAnsi="Times New Roman" w:cs="Times New Roman"/>
        </w:rPr>
      </w:pPr>
      <w:r w:rsidRPr="00071BE7">
        <w:rPr>
          <w:rFonts w:ascii="Times New Roman" w:hAnsi="Times New Roman" w:cs="Times New Roman"/>
        </w:rPr>
        <w:t>Semnele inițiale ale dezvoltării dentare apar în săptămâna a noua de viață intrauterină</w:t>
      </w:r>
    </w:p>
    <w:p w:rsidR="00071BE7" w:rsidRPr="00071BE7" w:rsidRDefault="00071BE7" w:rsidP="00AC6529">
      <w:pPr>
        <w:pStyle w:val="ListParagraph"/>
        <w:numPr>
          <w:ilvl w:val="0"/>
          <w:numId w:val="279"/>
        </w:numPr>
        <w:jc w:val="both"/>
        <w:rPr>
          <w:rFonts w:ascii="Times New Roman" w:hAnsi="Times New Roman" w:cs="Times New Roman"/>
        </w:rPr>
      </w:pPr>
      <w:r w:rsidRPr="00071BE7">
        <w:rPr>
          <w:rFonts w:ascii="Times New Roman" w:hAnsi="Times New Roman" w:cs="Times New Roman"/>
        </w:rPr>
        <w:t xml:space="preserve">Stomodeumul este căptușit cu epiteliu primitiv format din două straturi de celule </w:t>
      </w:r>
    </w:p>
    <w:p w:rsidR="00071BE7" w:rsidRPr="00071BE7" w:rsidRDefault="00071BE7" w:rsidP="00AC6529">
      <w:pPr>
        <w:pStyle w:val="ListParagraph"/>
        <w:numPr>
          <w:ilvl w:val="0"/>
          <w:numId w:val="279"/>
        </w:numPr>
        <w:jc w:val="both"/>
        <w:rPr>
          <w:rFonts w:ascii="Times New Roman" w:hAnsi="Times New Roman" w:cs="Times New Roman"/>
        </w:rPr>
      </w:pPr>
      <w:r w:rsidRPr="00071BE7">
        <w:rPr>
          <w:rFonts w:ascii="Times New Roman" w:hAnsi="Times New Roman" w:cs="Times New Roman"/>
        </w:rPr>
        <w:t xml:space="preserve">Formarea dentară (odontogeneza) începe în viața intrauterină și continuă postnatal </w:t>
      </w:r>
    </w:p>
    <w:p w:rsidR="00071BE7" w:rsidRPr="00071BE7" w:rsidRDefault="00071BE7" w:rsidP="00AC6529">
      <w:pPr>
        <w:pStyle w:val="ListParagraph"/>
        <w:numPr>
          <w:ilvl w:val="0"/>
          <w:numId w:val="279"/>
        </w:numPr>
        <w:jc w:val="both"/>
        <w:rPr>
          <w:rFonts w:ascii="Times New Roman" w:hAnsi="Times New Roman" w:cs="Times New Roman"/>
        </w:rPr>
      </w:pPr>
      <w:r w:rsidRPr="00071BE7">
        <w:rPr>
          <w:rFonts w:ascii="Times New Roman" w:hAnsi="Times New Roman" w:cs="Times New Roman"/>
        </w:rPr>
        <w:t>Debutul odontogenezei are loc în primele stadii ale dezvoltării cranio-faciale</w:t>
      </w:r>
    </w:p>
    <w:p w:rsidR="00071BE7" w:rsidRPr="00071BE7" w:rsidRDefault="00071BE7" w:rsidP="00AC6529">
      <w:pPr>
        <w:pStyle w:val="ListParagraph"/>
        <w:numPr>
          <w:ilvl w:val="0"/>
          <w:numId w:val="279"/>
        </w:numPr>
        <w:jc w:val="both"/>
        <w:rPr>
          <w:rFonts w:ascii="Times New Roman" w:hAnsi="Times New Roman" w:cs="Times New Roman"/>
        </w:rPr>
      </w:pPr>
      <w:r w:rsidRPr="00071BE7">
        <w:rPr>
          <w:rFonts w:ascii="Times New Roman" w:hAnsi="Times New Roman" w:cs="Times New Roman"/>
        </w:rPr>
        <w:t>Ectomezenchimul își are originea în creasta neuronală</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B,C,D 75 PAG 7-40, 9 pag 8-9</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*Stadiul de mugure:</w:t>
      </w:r>
    </w:p>
    <w:p w:rsidR="00071BE7" w:rsidRPr="00071BE7" w:rsidRDefault="00071BE7" w:rsidP="00AC6529">
      <w:pPr>
        <w:pStyle w:val="ListParagraph"/>
        <w:numPr>
          <w:ilvl w:val="0"/>
          <w:numId w:val="280"/>
        </w:numPr>
        <w:jc w:val="both"/>
        <w:rPr>
          <w:rFonts w:ascii="Times New Roman" w:hAnsi="Times New Roman" w:cs="Times New Roman"/>
        </w:rPr>
      </w:pPr>
      <w:r w:rsidRPr="00071BE7">
        <w:rPr>
          <w:rFonts w:ascii="Times New Roman" w:hAnsi="Times New Roman" w:cs="Times New Roman"/>
        </w:rPr>
        <w:t>Constituie stadiul de mijloc al dezvoltării dentare</w:t>
      </w:r>
    </w:p>
    <w:p w:rsidR="00071BE7" w:rsidRPr="00071BE7" w:rsidRDefault="00071BE7" w:rsidP="00AC6529">
      <w:pPr>
        <w:pStyle w:val="ListParagraph"/>
        <w:numPr>
          <w:ilvl w:val="0"/>
          <w:numId w:val="280"/>
        </w:numPr>
        <w:jc w:val="both"/>
        <w:rPr>
          <w:rFonts w:ascii="Times New Roman" w:hAnsi="Times New Roman" w:cs="Times New Roman"/>
        </w:rPr>
      </w:pPr>
      <w:r w:rsidRPr="00071BE7">
        <w:rPr>
          <w:rFonts w:ascii="Times New Roman" w:hAnsi="Times New Roman" w:cs="Times New Roman"/>
        </w:rPr>
        <w:t>Reprezintă prima ”incursiune” epitelială în ectomezenchim</w:t>
      </w:r>
    </w:p>
    <w:p w:rsidR="00071BE7" w:rsidRPr="00071BE7" w:rsidRDefault="00071BE7" w:rsidP="00AC6529">
      <w:pPr>
        <w:pStyle w:val="ListParagraph"/>
        <w:numPr>
          <w:ilvl w:val="0"/>
          <w:numId w:val="280"/>
        </w:numPr>
        <w:jc w:val="both"/>
        <w:rPr>
          <w:rFonts w:ascii="Times New Roman" w:hAnsi="Times New Roman" w:cs="Times New Roman"/>
        </w:rPr>
      </w:pPr>
      <w:r w:rsidRPr="00071BE7">
        <w:rPr>
          <w:rFonts w:ascii="Times New Roman" w:hAnsi="Times New Roman" w:cs="Times New Roman"/>
        </w:rPr>
        <w:t xml:space="preserve">Forma mugurelui se schimbă căpătând aspect de clopot </w:t>
      </w:r>
    </w:p>
    <w:p w:rsidR="00071BE7" w:rsidRPr="00071BE7" w:rsidRDefault="00071BE7" w:rsidP="00AC6529">
      <w:pPr>
        <w:pStyle w:val="ListParagraph"/>
        <w:numPr>
          <w:ilvl w:val="0"/>
          <w:numId w:val="280"/>
        </w:numPr>
        <w:jc w:val="both"/>
        <w:rPr>
          <w:rFonts w:ascii="Times New Roman" w:hAnsi="Times New Roman" w:cs="Times New Roman"/>
        </w:rPr>
      </w:pPr>
      <w:r w:rsidRPr="00071BE7">
        <w:rPr>
          <w:rFonts w:ascii="Times New Roman" w:hAnsi="Times New Roman" w:cs="Times New Roman"/>
        </w:rPr>
        <w:t>Începe procesul de histodiferențiere</w:t>
      </w:r>
    </w:p>
    <w:p w:rsidR="00071BE7" w:rsidRPr="00071BE7" w:rsidRDefault="00071BE7" w:rsidP="00AC6529">
      <w:pPr>
        <w:pStyle w:val="ListParagraph"/>
        <w:numPr>
          <w:ilvl w:val="0"/>
          <w:numId w:val="280"/>
        </w:numPr>
        <w:jc w:val="both"/>
        <w:rPr>
          <w:rFonts w:ascii="Times New Roman" w:hAnsi="Times New Roman" w:cs="Times New Roman"/>
        </w:rPr>
      </w:pPr>
      <w:r w:rsidRPr="00071BE7">
        <w:rPr>
          <w:rFonts w:ascii="Times New Roman" w:hAnsi="Times New Roman" w:cs="Times New Roman"/>
        </w:rPr>
        <w:t>Mugurii molarilor permanenți se formează din extensia mezială a lamei dentare</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B, 75 PAG 7-40, 9 pag 12</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După ORBAN dintele va parcurge următoarele stadii ale vieții dentare ciclice:</w:t>
      </w:r>
    </w:p>
    <w:p w:rsidR="00071BE7" w:rsidRPr="00071BE7" w:rsidRDefault="00071BE7" w:rsidP="00AC6529">
      <w:pPr>
        <w:pStyle w:val="ListParagraph"/>
        <w:numPr>
          <w:ilvl w:val="0"/>
          <w:numId w:val="281"/>
        </w:numPr>
        <w:jc w:val="both"/>
        <w:rPr>
          <w:rFonts w:ascii="Times New Roman" w:hAnsi="Times New Roman" w:cs="Times New Roman"/>
        </w:rPr>
      </w:pPr>
      <w:r w:rsidRPr="00071BE7">
        <w:rPr>
          <w:rFonts w:ascii="Times New Roman" w:hAnsi="Times New Roman" w:cs="Times New Roman"/>
        </w:rPr>
        <w:t xml:space="preserve">Creșterea </w:t>
      </w:r>
    </w:p>
    <w:p w:rsidR="00071BE7" w:rsidRPr="00071BE7" w:rsidRDefault="00071BE7" w:rsidP="00AC6529">
      <w:pPr>
        <w:pStyle w:val="ListParagraph"/>
        <w:numPr>
          <w:ilvl w:val="0"/>
          <w:numId w:val="281"/>
        </w:numPr>
        <w:jc w:val="both"/>
        <w:rPr>
          <w:rFonts w:ascii="Times New Roman" w:hAnsi="Times New Roman" w:cs="Times New Roman"/>
        </w:rPr>
      </w:pPr>
      <w:r w:rsidRPr="00071BE7">
        <w:rPr>
          <w:rFonts w:ascii="Times New Roman" w:hAnsi="Times New Roman" w:cs="Times New Roman"/>
        </w:rPr>
        <w:t xml:space="preserve">Calcifierea </w:t>
      </w:r>
    </w:p>
    <w:p w:rsidR="00071BE7" w:rsidRPr="00071BE7" w:rsidRDefault="00071BE7" w:rsidP="00AC6529">
      <w:pPr>
        <w:pStyle w:val="ListParagraph"/>
        <w:numPr>
          <w:ilvl w:val="0"/>
          <w:numId w:val="281"/>
        </w:numPr>
        <w:jc w:val="both"/>
        <w:rPr>
          <w:rFonts w:ascii="Times New Roman" w:hAnsi="Times New Roman" w:cs="Times New Roman"/>
        </w:rPr>
      </w:pPr>
      <w:r w:rsidRPr="00071BE7">
        <w:rPr>
          <w:rFonts w:ascii="Times New Roman" w:hAnsi="Times New Roman" w:cs="Times New Roman"/>
        </w:rPr>
        <w:t>Erupția</w:t>
      </w:r>
    </w:p>
    <w:p w:rsidR="00071BE7" w:rsidRPr="00071BE7" w:rsidRDefault="00071BE7" w:rsidP="00AC6529">
      <w:pPr>
        <w:pStyle w:val="ListParagraph"/>
        <w:numPr>
          <w:ilvl w:val="0"/>
          <w:numId w:val="281"/>
        </w:numPr>
        <w:jc w:val="both"/>
        <w:rPr>
          <w:rFonts w:ascii="Times New Roman" w:hAnsi="Times New Roman" w:cs="Times New Roman"/>
        </w:rPr>
      </w:pPr>
      <w:r w:rsidRPr="00071BE7">
        <w:rPr>
          <w:rFonts w:ascii="Times New Roman" w:hAnsi="Times New Roman" w:cs="Times New Roman"/>
        </w:rPr>
        <w:t>Pierderea de pe arcadă</w:t>
      </w:r>
    </w:p>
    <w:p w:rsidR="00071BE7" w:rsidRPr="00071BE7" w:rsidRDefault="00071BE7" w:rsidP="00AC6529">
      <w:pPr>
        <w:pStyle w:val="ListParagraph"/>
        <w:numPr>
          <w:ilvl w:val="0"/>
          <w:numId w:val="281"/>
        </w:numPr>
        <w:jc w:val="both"/>
        <w:rPr>
          <w:rFonts w:ascii="Times New Roman" w:hAnsi="Times New Roman" w:cs="Times New Roman"/>
        </w:rPr>
      </w:pPr>
      <w:r w:rsidRPr="00071BE7">
        <w:rPr>
          <w:rFonts w:ascii="Times New Roman" w:hAnsi="Times New Roman" w:cs="Times New Roman"/>
        </w:rPr>
        <w:t xml:space="preserve">Atriția </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A,B,C,E 75 PAG 7-40, 9 pag 8</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În cursul fazei de histodiferențiere:</w:t>
      </w:r>
    </w:p>
    <w:p w:rsidR="00071BE7" w:rsidRPr="00071BE7" w:rsidRDefault="00071BE7" w:rsidP="00AC6529">
      <w:pPr>
        <w:pStyle w:val="ListParagraph"/>
        <w:numPr>
          <w:ilvl w:val="0"/>
          <w:numId w:val="282"/>
        </w:numPr>
        <w:jc w:val="both"/>
        <w:rPr>
          <w:rFonts w:ascii="Times New Roman" w:hAnsi="Times New Roman" w:cs="Times New Roman"/>
        </w:rPr>
      </w:pPr>
      <w:r w:rsidRPr="00071BE7">
        <w:rPr>
          <w:rFonts w:ascii="Times New Roman" w:hAnsi="Times New Roman" w:cs="Times New Roman"/>
        </w:rPr>
        <w:t>Bucla cervicală va juca un rol important în formarea tecii lui Hertwing</w:t>
      </w:r>
    </w:p>
    <w:p w:rsidR="00071BE7" w:rsidRPr="00071BE7" w:rsidRDefault="00071BE7" w:rsidP="00AC6529">
      <w:pPr>
        <w:pStyle w:val="ListParagraph"/>
        <w:numPr>
          <w:ilvl w:val="0"/>
          <w:numId w:val="282"/>
        </w:numPr>
        <w:jc w:val="both"/>
        <w:rPr>
          <w:rFonts w:ascii="Times New Roman" w:hAnsi="Times New Roman" w:cs="Times New Roman"/>
        </w:rPr>
      </w:pPr>
      <w:r w:rsidRPr="00071BE7">
        <w:rPr>
          <w:rFonts w:ascii="Times New Roman" w:hAnsi="Times New Roman" w:cs="Times New Roman"/>
        </w:rPr>
        <w:t>Organul smalțului este separat de ectomezenchimul înconjurător de membrana dentară</w:t>
      </w:r>
    </w:p>
    <w:p w:rsidR="00071BE7" w:rsidRPr="00071BE7" w:rsidRDefault="00071BE7" w:rsidP="00AC6529">
      <w:pPr>
        <w:pStyle w:val="ListParagraph"/>
        <w:numPr>
          <w:ilvl w:val="0"/>
          <w:numId w:val="282"/>
        </w:numPr>
        <w:jc w:val="both"/>
        <w:rPr>
          <w:rFonts w:ascii="Times New Roman" w:hAnsi="Times New Roman" w:cs="Times New Roman"/>
        </w:rPr>
      </w:pPr>
      <w:r w:rsidRPr="00071BE7">
        <w:rPr>
          <w:rFonts w:ascii="Times New Roman" w:hAnsi="Times New Roman" w:cs="Times New Roman"/>
        </w:rPr>
        <w:t xml:space="preserve">În concavitatea organului dentar este înglobată papila dentară </w:t>
      </w:r>
    </w:p>
    <w:p w:rsidR="00071BE7" w:rsidRPr="00071BE7" w:rsidRDefault="00071BE7" w:rsidP="00AC6529">
      <w:pPr>
        <w:pStyle w:val="ListParagraph"/>
        <w:numPr>
          <w:ilvl w:val="0"/>
          <w:numId w:val="282"/>
        </w:numPr>
        <w:jc w:val="both"/>
        <w:rPr>
          <w:rFonts w:ascii="Times New Roman" w:hAnsi="Times New Roman" w:cs="Times New Roman"/>
        </w:rPr>
      </w:pPr>
      <w:r w:rsidRPr="00071BE7">
        <w:rPr>
          <w:rFonts w:ascii="Times New Roman" w:hAnsi="Times New Roman" w:cs="Times New Roman"/>
        </w:rPr>
        <w:t>Papila dentară este formată din celule ectomezenchimale diferențiate și fibre de colagen</w:t>
      </w:r>
    </w:p>
    <w:p w:rsidR="00071BE7" w:rsidRPr="00071BE7" w:rsidRDefault="00071BE7" w:rsidP="00AC6529">
      <w:pPr>
        <w:pStyle w:val="ListParagraph"/>
        <w:numPr>
          <w:ilvl w:val="0"/>
          <w:numId w:val="282"/>
        </w:numPr>
        <w:jc w:val="both"/>
        <w:rPr>
          <w:rFonts w:ascii="Times New Roman" w:hAnsi="Times New Roman" w:cs="Times New Roman"/>
        </w:rPr>
      </w:pPr>
      <w:r w:rsidRPr="00071BE7">
        <w:rPr>
          <w:rFonts w:ascii="Times New Roman" w:hAnsi="Times New Roman" w:cs="Times New Roman"/>
        </w:rPr>
        <w:t>Spre deosebire de papila dentară, sacul dentar conțin o cantitate mai mare de fibrile de colagen</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A,C,E 75 PAG 7-40, 9 pag 14,15,16</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În cursul fazei de morfodiferențiere:</w:t>
      </w:r>
    </w:p>
    <w:p w:rsidR="00071BE7" w:rsidRPr="00071BE7" w:rsidRDefault="00071BE7" w:rsidP="00AC6529">
      <w:pPr>
        <w:pStyle w:val="ListParagraph"/>
        <w:numPr>
          <w:ilvl w:val="0"/>
          <w:numId w:val="283"/>
        </w:numPr>
        <w:jc w:val="both"/>
        <w:rPr>
          <w:rFonts w:ascii="Times New Roman" w:hAnsi="Times New Roman" w:cs="Times New Roman"/>
        </w:rPr>
      </w:pPr>
      <w:r w:rsidRPr="00071BE7">
        <w:rPr>
          <w:rFonts w:ascii="Times New Roman" w:hAnsi="Times New Roman" w:cs="Times New Roman"/>
        </w:rPr>
        <w:t>Începe în stadiul avansat de clopot</w:t>
      </w:r>
    </w:p>
    <w:p w:rsidR="00071BE7" w:rsidRPr="00071BE7" w:rsidRDefault="00071BE7" w:rsidP="00AC6529">
      <w:pPr>
        <w:pStyle w:val="ListParagraph"/>
        <w:numPr>
          <w:ilvl w:val="0"/>
          <w:numId w:val="283"/>
        </w:numPr>
        <w:jc w:val="both"/>
        <w:rPr>
          <w:rFonts w:ascii="Times New Roman" w:hAnsi="Times New Roman" w:cs="Times New Roman"/>
        </w:rPr>
      </w:pPr>
      <w:r w:rsidRPr="00071BE7">
        <w:rPr>
          <w:rFonts w:ascii="Times New Roman" w:hAnsi="Times New Roman" w:cs="Times New Roman"/>
        </w:rPr>
        <w:t>Are loc în urma interacțiunii între ectomezenchimul papilei dentare și epiteliul dentar intern</w:t>
      </w:r>
    </w:p>
    <w:p w:rsidR="00071BE7" w:rsidRPr="00071BE7" w:rsidRDefault="00071BE7" w:rsidP="00AC6529">
      <w:pPr>
        <w:pStyle w:val="ListParagraph"/>
        <w:numPr>
          <w:ilvl w:val="0"/>
          <w:numId w:val="283"/>
        </w:numPr>
        <w:jc w:val="both"/>
        <w:rPr>
          <w:rFonts w:ascii="Times New Roman" w:hAnsi="Times New Roman" w:cs="Times New Roman"/>
        </w:rPr>
      </w:pPr>
      <w:r w:rsidRPr="00071BE7">
        <w:rPr>
          <w:rFonts w:ascii="Times New Roman" w:hAnsi="Times New Roman" w:cs="Times New Roman"/>
        </w:rPr>
        <w:t>Începe spre sfârșitul stadiului de cupă</w:t>
      </w:r>
    </w:p>
    <w:p w:rsidR="00071BE7" w:rsidRPr="00071BE7" w:rsidRDefault="00071BE7" w:rsidP="00AC6529">
      <w:pPr>
        <w:pStyle w:val="ListParagraph"/>
        <w:numPr>
          <w:ilvl w:val="0"/>
          <w:numId w:val="283"/>
        </w:numPr>
        <w:jc w:val="both"/>
        <w:rPr>
          <w:rFonts w:ascii="Times New Roman" w:hAnsi="Times New Roman" w:cs="Times New Roman"/>
        </w:rPr>
      </w:pPr>
      <w:r w:rsidRPr="00071BE7">
        <w:rPr>
          <w:rFonts w:ascii="Times New Roman" w:hAnsi="Times New Roman" w:cs="Times New Roman"/>
        </w:rPr>
        <w:t>Începe în anumite zone, dictate genetic și care reprezintă centrii de creștere specifici fiecărui tip de dinte</w:t>
      </w:r>
    </w:p>
    <w:p w:rsidR="00071BE7" w:rsidRPr="00071BE7" w:rsidRDefault="00071BE7" w:rsidP="00AC6529">
      <w:pPr>
        <w:pStyle w:val="ListParagraph"/>
        <w:numPr>
          <w:ilvl w:val="0"/>
          <w:numId w:val="283"/>
        </w:numPr>
        <w:jc w:val="both"/>
        <w:rPr>
          <w:rFonts w:ascii="Times New Roman" w:hAnsi="Times New Roman" w:cs="Times New Roman"/>
        </w:rPr>
      </w:pPr>
      <w:r w:rsidRPr="00071BE7">
        <w:rPr>
          <w:rFonts w:ascii="Times New Roman" w:hAnsi="Times New Roman" w:cs="Times New Roman"/>
        </w:rPr>
        <w:t>Încetează diviziunea celulară și începe diferențierea în vederea producerii smalțului</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A,B,D,E 75 PAG 7-40, 9 pag 16-17</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Amelogeneza:</w:t>
      </w:r>
    </w:p>
    <w:p w:rsidR="00071BE7" w:rsidRPr="00071BE7" w:rsidRDefault="00071BE7" w:rsidP="00AC6529">
      <w:pPr>
        <w:pStyle w:val="ListParagraph"/>
        <w:numPr>
          <w:ilvl w:val="0"/>
          <w:numId w:val="284"/>
        </w:numPr>
        <w:jc w:val="both"/>
        <w:rPr>
          <w:rFonts w:ascii="Times New Roman" w:hAnsi="Times New Roman" w:cs="Times New Roman"/>
        </w:rPr>
      </w:pPr>
      <w:r w:rsidRPr="00071BE7">
        <w:rPr>
          <w:rFonts w:ascii="Times New Roman" w:hAnsi="Times New Roman" w:cs="Times New Roman"/>
        </w:rPr>
        <w:t>Se desfășoară în trei etape</w:t>
      </w:r>
    </w:p>
    <w:p w:rsidR="00071BE7" w:rsidRPr="00071BE7" w:rsidRDefault="00071BE7" w:rsidP="00AC6529">
      <w:pPr>
        <w:pStyle w:val="ListParagraph"/>
        <w:numPr>
          <w:ilvl w:val="0"/>
          <w:numId w:val="284"/>
        </w:numPr>
        <w:jc w:val="both"/>
        <w:rPr>
          <w:rFonts w:ascii="Times New Roman" w:hAnsi="Times New Roman" w:cs="Times New Roman"/>
        </w:rPr>
      </w:pPr>
      <w:r w:rsidRPr="00071BE7">
        <w:rPr>
          <w:rFonts w:ascii="Times New Roman" w:hAnsi="Times New Roman" w:cs="Times New Roman"/>
        </w:rPr>
        <w:t>Secreția matricei smalțului este un proces care constă în apoziția matricei organice</w:t>
      </w:r>
    </w:p>
    <w:p w:rsidR="00071BE7" w:rsidRPr="00071BE7" w:rsidRDefault="00071BE7" w:rsidP="00AC6529">
      <w:pPr>
        <w:pStyle w:val="ListParagraph"/>
        <w:numPr>
          <w:ilvl w:val="0"/>
          <w:numId w:val="284"/>
        </w:numPr>
        <w:jc w:val="both"/>
        <w:rPr>
          <w:rFonts w:ascii="Times New Roman" w:hAnsi="Times New Roman" w:cs="Times New Roman"/>
        </w:rPr>
      </w:pPr>
      <w:r w:rsidRPr="00071BE7">
        <w:rPr>
          <w:rFonts w:ascii="Times New Roman" w:hAnsi="Times New Roman" w:cs="Times New Roman"/>
        </w:rPr>
        <w:t>Amelogeninele sunt hidrofobe și au un conținut bogat în metionină, leucină și prolină</w:t>
      </w:r>
    </w:p>
    <w:p w:rsidR="00071BE7" w:rsidRPr="00071BE7" w:rsidRDefault="00071BE7" w:rsidP="00AC6529">
      <w:pPr>
        <w:pStyle w:val="ListParagraph"/>
        <w:numPr>
          <w:ilvl w:val="0"/>
          <w:numId w:val="284"/>
        </w:numPr>
        <w:jc w:val="both"/>
        <w:rPr>
          <w:rFonts w:ascii="Times New Roman" w:hAnsi="Times New Roman" w:cs="Times New Roman"/>
        </w:rPr>
      </w:pPr>
      <w:r w:rsidRPr="00071BE7">
        <w:rPr>
          <w:rFonts w:ascii="Times New Roman" w:hAnsi="Times New Roman" w:cs="Times New Roman"/>
        </w:rPr>
        <w:t xml:space="preserve">În matricea organică se depun cristale lungi,plate și subțiri de hidroxi-, fluoro- sau carbonatapatită </w:t>
      </w:r>
    </w:p>
    <w:p w:rsidR="00071BE7" w:rsidRPr="00071BE7" w:rsidRDefault="00071BE7" w:rsidP="00AC6529">
      <w:pPr>
        <w:pStyle w:val="ListParagraph"/>
        <w:numPr>
          <w:ilvl w:val="0"/>
          <w:numId w:val="284"/>
        </w:numPr>
        <w:jc w:val="both"/>
        <w:rPr>
          <w:rFonts w:ascii="Times New Roman" w:hAnsi="Times New Roman" w:cs="Times New Roman"/>
        </w:rPr>
      </w:pPr>
      <w:r w:rsidRPr="00071BE7">
        <w:rPr>
          <w:rFonts w:ascii="Times New Roman" w:hAnsi="Times New Roman" w:cs="Times New Roman"/>
        </w:rPr>
        <w:t>Matricea organică a smalțului conține Na, proteine si K</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B,C,D 75 PAG 7-40, 9 pag 22</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”Ciclul de viață” al ameloblastelor parcurge mai  multe stadii.  Acestea sunt:</w:t>
      </w:r>
    </w:p>
    <w:p w:rsidR="00071BE7" w:rsidRPr="00071BE7" w:rsidRDefault="00071BE7" w:rsidP="00AC6529">
      <w:pPr>
        <w:pStyle w:val="ListParagraph"/>
        <w:numPr>
          <w:ilvl w:val="0"/>
          <w:numId w:val="285"/>
        </w:numPr>
        <w:jc w:val="both"/>
        <w:rPr>
          <w:rFonts w:ascii="Times New Roman" w:hAnsi="Times New Roman" w:cs="Times New Roman"/>
        </w:rPr>
      </w:pPr>
      <w:r w:rsidRPr="00071BE7">
        <w:rPr>
          <w:rFonts w:ascii="Times New Roman" w:hAnsi="Times New Roman" w:cs="Times New Roman"/>
        </w:rPr>
        <w:t xml:space="preserve">Stadiul morfodiferențiar </w:t>
      </w:r>
    </w:p>
    <w:p w:rsidR="00071BE7" w:rsidRPr="00071BE7" w:rsidRDefault="00071BE7" w:rsidP="00AC6529">
      <w:pPr>
        <w:pStyle w:val="ListParagraph"/>
        <w:numPr>
          <w:ilvl w:val="0"/>
          <w:numId w:val="285"/>
        </w:numPr>
        <w:jc w:val="both"/>
        <w:rPr>
          <w:rFonts w:ascii="Times New Roman" w:hAnsi="Times New Roman" w:cs="Times New Roman"/>
        </w:rPr>
      </w:pPr>
      <w:r w:rsidRPr="00071BE7">
        <w:rPr>
          <w:rFonts w:ascii="Times New Roman" w:hAnsi="Times New Roman" w:cs="Times New Roman"/>
        </w:rPr>
        <w:t>Stadiul histogenetic</w:t>
      </w:r>
    </w:p>
    <w:p w:rsidR="00071BE7" w:rsidRPr="00071BE7" w:rsidRDefault="00071BE7" w:rsidP="00AC6529">
      <w:pPr>
        <w:pStyle w:val="ListParagraph"/>
        <w:numPr>
          <w:ilvl w:val="0"/>
          <w:numId w:val="285"/>
        </w:numPr>
        <w:jc w:val="both"/>
        <w:rPr>
          <w:rFonts w:ascii="Times New Roman" w:hAnsi="Times New Roman" w:cs="Times New Roman"/>
        </w:rPr>
      </w:pPr>
      <w:r w:rsidRPr="00071BE7">
        <w:rPr>
          <w:rFonts w:ascii="Times New Roman" w:hAnsi="Times New Roman" w:cs="Times New Roman"/>
        </w:rPr>
        <w:t>Stadiul de formare (secretor)</w:t>
      </w:r>
    </w:p>
    <w:p w:rsidR="00071BE7" w:rsidRPr="00071BE7" w:rsidRDefault="00071BE7" w:rsidP="00AC6529">
      <w:pPr>
        <w:pStyle w:val="ListParagraph"/>
        <w:numPr>
          <w:ilvl w:val="0"/>
          <w:numId w:val="285"/>
        </w:numPr>
        <w:jc w:val="both"/>
        <w:rPr>
          <w:rFonts w:ascii="Times New Roman" w:hAnsi="Times New Roman" w:cs="Times New Roman"/>
        </w:rPr>
      </w:pPr>
      <w:r w:rsidRPr="00071BE7">
        <w:rPr>
          <w:rFonts w:ascii="Times New Roman" w:hAnsi="Times New Roman" w:cs="Times New Roman"/>
        </w:rPr>
        <w:t>Stadiul de maturare</w:t>
      </w:r>
    </w:p>
    <w:p w:rsidR="00071BE7" w:rsidRPr="00071BE7" w:rsidRDefault="00071BE7" w:rsidP="00AC6529">
      <w:pPr>
        <w:pStyle w:val="ListParagraph"/>
        <w:numPr>
          <w:ilvl w:val="0"/>
          <w:numId w:val="285"/>
        </w:numPr>
        <w:jc w:val="both"/>
        <w:rPr>
          <w:rFonts w:ascii="Times New Roman" w:hAnsi="Times New Roman" w:cs="Times New Roman"/>
        </w:rPr>
      </w:pPr>
      <w:r w:rsidRPr="00071BE7">
        <w:rPr>
          <w:rFonts w:ascii="Times New Roman" w:hAnsi="Times New Roman" w:cs="Times New Roman"/>
        </w:rPr>
        <w:t>Stadiul de protecție</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C,D,E 75 PAG 7-40, 9 pag 24</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Dentinogeneza:</w:t>
      </w:r>
    </w:p>
    <w:p w:rsidR="00071BE7" w:rsidRPr="00071BE7" w:rsidRDefault="00071BE7" w:rsidP="00AC6529">
      <w:pPr>
        <w:pStyle w:val="ListParagraph"/>
        <w:numPr>
          <w:ilvl w:val="0"/>
          <w:numId w:val="286"/>
        </w:numPr>
        <w:jc w:val="both"/>
        <w:rPr>
          <w:rFonts w:ascii="Times New Roman" w:hAnsi="Times New Roman" w:cs="Times New Roman"/>
        </w:rPr>
      </w:pPr>
      <w:r w:rsidRPr="00071BE7">
        <w:rPr>
          <w:rFonts w:ascii="Times New Roman" w:hAnsi="Times New Roman" w:cs="Times New Roman"/>
        </w:rPr>
        <w:t>Se realizează în două faze</w:t>
      </w:r>
    </w:p>
    <w:p w:rsidR="00071BE7" w:rsidRPr="00071BE7" w:rsidRDefault="00071BE7" w:rsidP="00AC6529">
      <w:pPr>
        <w:pStyle w:val="ListParagraph"/>
        <w:numPr>
          <w:ilvl w:val="0"/>
          <w:numId w:val="286"/>
        </w:numPr>
        <w:jc w:val="both"/>
        <w:rPr>
          <w:rFonts w:ascii="Times New Roman" w:hAnsi="Times New Roman" w:cs="Times New Roman"/>
        </w:rPr>
      </w:pPr>
      <w:r w:rsidRPr="00071BE7">
        <w:rPr>
          <w:rFonts w:ascii="Times New Roman" w:hAnsi="Times New Roman" w:cs="Times New Roman"/>
        </w:rPr>
        <w:t xml:space="preserve">Începe când viitorul dinte se află în stadiul avansat de clopot </w:t>
      </w:r>
    </w:p>
    <w:p w:rsidR="00071BE7" w:rsidRPr="00071BE7" w:rsidRDefault="00071BE7" w:rsidP="00AC6529">
      <w:pPr>
        <w:pStyle w:val="ListParagraph"/>
        <w:numPr>
          <w:ilvl w:val="0"/>
          <w:numId w:val="286"/>
        </w:numPr>
        <w:jc w:val="both"/>
        <w:rPr>
          <w:rFonts w:ascii="Times New Roman" w:hAnsi="Times New Roman" w:cs="Times New Roman"/>
        </w:rPr>
      </w:pPr>
      <w:r w:rsidRPr="00071BE7">
        <w:rPr>
          <w:rFonts w:ascii="Times New Roman" w:hAnsi="Times New Roman" w:cs="Times New Roman"/>
        </w:rPr>
        <w:t>Odontoblastul nu secretă matricea organică a dentinei</w:t>
      </w:r>
    </w:p>
    <w:p w:rsidR="00071BE7" w:rsidRPr="00071BE7" w:rsidRDefault="00071BE7" w:rsidP="00AC6529">
      <w:pPr>
        <w:pStyle w:val="ListParagraph"/>
        <w:numPr>
          <w:ilvl w:val="0"/>
          <w:numId w:val="286"/>
        </w:numPr>
        <w:jc w:val="both"/>
        <w:rPr>
          <w:rFonts w:ascii="Times New Roman" w:hAnsi="Times New Roman" w:cs="Times New Roman"/>
        </w:rPr>
      </w:pPr>
      <w:r w:rsidRPr="00071BE7">
        <w:rPr>
          <w:rFonts w:ascii="Times New Roman" w:hAnsi="Times New Roman" w:cs="Times New Roman"/>
        </w:rPr>
        <w:t>Se presupune ca proteinele matriceale joacă un rol în transformarea predentinei în dentină</w:t>
      </w:r>
    </w:p>
    <w:p w:rsidR="00071BE7" w:rsidRPr="00071BE7" w:rsidRDefault="00071BE7" w:rsidP="00AC6529">
      <w:pPr>
        <w:pStyle w:val="ListParagraph"/>
        <w:numPr>
          <w:ilvl w:val="0"/>
          <w:numId w:val="286"/>
        </w:numPr>
        <w:jc w:val="both"/>
        <w:rPr>
          <w:rFonts w:ascii="Times New Roman" w:hAnsi="Times New Roman" w:cs="Times New Roman"/>
        </w:rPr>
      </w:pPr>
      <w:r w:rsidRPr="00071BE7">
        <w:rPr>
          <w:rFonts w:ascii="Times New Roman" w:hAnsi="Times New Roman" w:cs="Times New Roman"/>
        </w:rPr>
        <w:t>Între proteinele necolagenice ale matricei dentinare se întâlnesc și osteocalcina și osteonectina</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RĂSPUNSA,B,D,E 75 PAG 7-40, 9 pag 28-29</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Care din următoarele afirmații cu privire la formarea rădăcinii  dinților temporari dunt adevărate:</w:t>
      </w:r>
    </w:p>
    <w:p w:rsidR="00071BE7" w:rsidRPr="00071BE7" w:rsidRDefault="00071BE7" w:rsidP="00AC6529">
      <w:pPr>
        <w:pStyle w:val="ListParagraph"/>
        <w:numPr>
          <w:ilvl w:val="0"/>
          <w:numId w:val="287"/>
        </w:numPr>
        <w:jc w:val="both"/>
        <w:rPr>
          <w:rFonts w:ascii="Times New Roman" w:hAnsi="Times New Roman" w:cs="Times New Roman"/>
        </w:rPr>
      </w:pPr>
      <w:r w:rsidRPr="00071BE7">
        <w:rPr>
          <w:rFonts w:ascii="Times New Roman" w:hAnsi="Times New Roman" w:cs="Times New Roman"/>
        </w:rPr>
        <w:t>Formarea rădăcinei este dependentă de interacțiunea dintre structurile epiteliale și cele ectomezenchimale</w:t>
      </w:r>
    </w:p>
    <w:p w:rsidR="00071BE7" w:rsidRPr="00071BE7" w:rsidRDefault="00071BE7" w:rsidP="00AC6529">
      <w:pPr>
        <w:pStyle w:val="ListParagraph"/>
        <w:numPr>
          <w:ilvl w:val="0"/>
          <w:numId w:val="287"/>
        </w:numPr>
        <w:jc w:val="both"/>
        <w:rPr>
          <w:rFonts w:ascii="Times New Roman" w:hAnsi="Times New Roman" w:cs="Times New Roman"/>
        </w:rPr>
      </w:pPr>
      <w:r w:rsidRPr="00071BE7">
        <w:rPr>
          <w:rFonts w:ascii="Times New Roman" w:hAnsi="Times New Roman" w:cs="Times New Roman"/>
        </w:rPr>
        <w:t>Un rol important îi revine tecii lui HERTWING</w:t>
      </w:r>
    </w:p>
    <w:p w:rsidR="00071BE7" w:rsidRPr="00071BE7" w:rsidRDefault="00071BE7" w:rsidP="00AC6529">
      <w:pPr>
        <w:pStyle w:val="ListParagraph"/>
        <w:numPr>
          <w:ilvl w:val="0"/>
          <w:numId w:val="287"/>
        </w:numPr>
        <w:jc w:val="both"/>
        <w:rPr>
          <w:rFonts w:ascii="Times New Roman" w:hAnsi="Times New Roman" w:cs="Times New Roman"/>
        </w:rPr>
      </w:pPr>
      <w:r w:rsidRPr="00071BE7">
        <w:rPr>
          <w:rFonts w:ascii="Times New Roman" w:hAnsi="Times New Roman" w:cs="Times New Roman"/>
        </w:rPr>
        <w:t>Procesul de formare a rădăcinei și structurilor sale de suport are loc treptat</w:t>
      </w:r>
    </w:p>
    <w:p w:rsidR="00071BE7" w:rsidRPr="00071BE7" w:rsidRDefault="00071BE7" w:rsidP="00AC6529">
      <w:pPr>
        <w:pStyle w:val="ListParagraph"/>
        <w:numPr>
          <w:ilvl w:val="0"/>
          <w:numId w:val="287"/>
        </w:numPr>
        <w:jc w:val="both"/>
        <w:rPr>
          <w:rFonts w:ascii="Times New Roman" w:hAnsi="Times New Roman" w:cs="Times New Roman"/>
        </w:rPr>
      </w:pPr>
      <w:r w:rsidRPr="00071BE7">
        <w:rPr>
          <w:rFonts w:ascii="Times New Roman" w:hAnsi="Times New Roman" w:cs="Times New Roman"/>
        </w:rPr>
        <w:t>Când începe cementogeneza primară, fibroblestele nediferențiate nu produc fibrile de colagen, ci produc fibrile proteice</w:t>
      </w:r>
    </w:p>
    <w:p w:rsidR="00071BE7" w:rsidRPr="00071BE7" w:rsidRDefault="00071BE7" w:rsidP="00AC6529">
      <w:pPr>
        <w:pStyle w:val="ListParagraph"/>
        <w:numPr>
          <w:ilvl w:val="0"/>
          <w:numId w:val="287"/>
        </w:numPr>
        <w:jc w:val="both"/>
        <w:rPr>
          <w:rFonts w:ascii="Times New Roman" w:hAnsi="Times New Roman" w:cs="Times New Roman"/>
        </w:rPr>
      </w:pPr>
      <w:r w:rsidRPr="00071BE7">
        <w:rPr>
          <w:rFonts w:ascii="Times New Roman" w:hAnsi="Times New Roman" w:cs="Times New Roman"/>
        </w:rPr>
        <w:t>Teaca HERTWING i se descriu două zone:diafragmul epitelial și teaca propriu zisă</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A,B,C,E 75 PAG 7-40, 9 pag 34-36</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*Semnele inițiale ale dezvoltării dentare apar în :</w:t>
      </w:r>
    </w:p>
    <w:p w:rsidR="00071BE7" w:rsidRPr="00071BE7" w:rsidRDefault="00071BE7" w:rsidP="00AC6529">
      <w:pPr>
        <w:pStyle w:val="ListParagraph"/>
        <w:numPr>
          <w:ilvl w:val="0"/>
          <w:numId w:val="288"/>
        </w:numPr>
        <w:jc w:val="both"/>
        <w:rPr>
          <w:rFonts w:ascii="Times New Roman" w:hAnsi="Times New Roman" w:cs="Times New Roman"/>
        </w:rPr>
      </w:pPr>
      <w:r w:rsidRPr="00071BE7">
        <w:rPr>
          <w:rFonts w:ascii="Times New Roman" w:hAnsi="Times New Roman" w:cs="Times New Roman"/>
        </w:rPr>
        <w:t>În săptămâna a opta de viață intrauterină</w:t>
      </w:r>
    </w:p>
    <w:p w:rsidR="00071BE7" w:rsidRPr="00071BE7" w:rsidRDefault="00071BE7" w:rsidP="00AC6529">
      <w:pPr>
        <w:pStyle w:val="ListParagraph"/>
        <w:numPr>
          <w:ilvl w:val="0"/>
          <w:numId w:val="288"/>
        </w:numPr>
        <w:jc w:val="both"/>
        <w:rPr>
          <w:rFonts w:ascii="Times New Roman" w:hAnsi="Times New Roman" w:cs="Times New Roman"/>
        </w:rPr>
      </w:pPr>
      <w:r w:rsidRPr="00071BE7">
        <w:rPr>
          <w:rFonts w:ascii="Times New Roman" w:hAnsi="Times New Roman" w:cs="Times New Roman"/>
        </w:rPr>
        <w:t xml:space="preserve"> În săptămâma a șaptea de viață intrauterină</w:t>
      </w:r>
    </w:p>
    <w:p w:rsidR="00071BE7" w:rsidRPr="00071BE7" w:rsidRDefault="00071BE7" w:rsidP="00AC6529">
      <w:pPr>
        <w:pStyle w:val="ListParagraph"/>
        <w:numPr>
          <w:ilvl w:val="0"/>
          <w:numId w:val="288"/>
        </w:numPr>
        <w:jc w:val="both"/>
        <w:rPr>
          <w:rFonts w:ascii="Times New Roman" w:hAnsi="Times New Roman" w:cs="Times New Roman"/>
        </w:rPr>
      </w:pPr>
      <w:r w:rsidRPr="00071BE7">
        <w:rPr>
          <w:rFonts w:ascii="Times New Roman" w:hAnsi="Times New Roman" w:cs="Times New Roman"/>
        </w:rPr>
        <w:t>La naștere</w:t>
      </w:r>
    </w:p>
    <w:p w:rsidR="00071BE7" w:rsidRPr="00071BE7" w:rsidRDefault="00071BE7" w:rsidP="00AC6529">
      <w:pPr>
        <w:pStyle w:val="ListParagraph"/>
        <w:numPr>
          <w:ilvl w:val="0"/>
          <w:numId w:val="288"/>
        </w:numPr>
        <w:jc w:val="both"/>
        <w:rPr>
          <w:rFonts w:ascii="Times New Roman" w:hAnsi="Times New Roman" w:cs="Times New Roman"/>
        </w:rPr>
      </w:pPr>
      <w:r w:rsidRPr="00071BE7">
        <w:rPr>
          <w:rFonts w:ascii="Times New Roman" w:hAnsi="Times New Roman" w:cs="Times New Roman"/>
        </w:rPr>
        <w:t>La șase luni de la naștere</w:t>
      </w:r>
    </w:p>
    <w:p w:rsidR="00071BE7" w:rsidRPr="00071BE7" w:rsidRDefault="00071BE7" w:rsidP="00AC6529">
      <w:pPr>
        <w:pStyle w:val="ListParagraph"/>
        <w:numPr>
          <w:ilvl w:val="0"/>
          <w:numId w:val="288"/>
        </w:numPr>
        <w:jc w:val="both"/>
        <w:rPr>
          <w:rFonts w:ascii="Times New Roman" w:hAnsi="Times New Roman" w:cs="Times New Roman"/>
        </w:rPr>
      </w:pPr>
      <w:r w:rsidRPr="00071BE7">
        <w:rPr>
          <w:rFonts w:ascii="Times New Roman" w:hAnsi="Times New Roman" w:cs="Times New Roman"/>
        </w:rPr>
        <w:t>În săptămâna a șasea de viață intrauterină</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E 75 PAG 7-40, 9 pag 9</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*Molarii secunzi își încep formarea în :</w:t>
      </w:r>
    </w:p>
    <w:p w:rsidR="00071BE7" w:rsidRPr="00071BE7" w:rsidRDefault="00071BE7" w:rsidP="00AC6529">
      <w:pPr>
        <w:pStyle w:val="ListParagraph"/>
        <w:numPr>
          <w:ilvl w:val="0"/>
          <w:numId w:val="289"/>
        </w:numPr>
        <w:jc w:val="both"/>
        <w:rPr>
          <w:rFonts w:ascii="Times New Roman" w:hAnsi="Times New Roman" w:cs="Times New Roman"/>
        </w:rPr>
      </w:pPr>
      <w:r w:rsidRPr="00071BE7">
        <w:rPr>
          <w:rFonts w:ascii="Times New Roman" w:hAnsi="Times New Roman" w:cs="Times New Roman"/>
        </w:rPr>
        <w:t>În jurul luni a 4-a intrauterină</w:t>
      </w:r>
    </w:p>
    <w:p w:rsidR="00071BE7" w:rsidRPr="00071BE7" w:rsidRDefault="00071BE7" w:rsidP="00AC6529">
      <w:pPr>
        <w:pStyle w:val="ListParagraph"/>
        <w:numPr>
          <w:ilvl w:val="0"/>
          <w:numId w:val="289"/>
        </w:numPr>
        <w:jc w:val="both"/>
        <w:rPr>
          <w:rFonts w:ascii="Times New Roman" w:hAnsi="Times New Roman" w:cs="Times New Roman"/>
        </w:rPr>
      </w:pPr>
      <w:r w:rsidRPr="00071BE7">
        <w:rPr>
          <w:rFonts w:ascii="Times New Roman" w:hAnsi="Times New Roman" w:cs="Times New Roman"/>
        </w:rPr>
        <w:t>În săptămâna a 6-a intrauterină</w:t>
      </w:r>
    </w:p>
    <w:p w:rsidR="00071BE7" w:rsidRPr="00071BE7" w:rsidRDefault="00071BE7" w:rsidP="00AC6529">
      <w:pPr>
        <w:pStyle w:val="ListParagraph"/>
        <w:numPr>
          <w:ilvl w:val="0"/>
          <w:numId w:val="289"/>
        </w:numPr>
        <w:jc w:val="both"/>
        <w:rPr>
          <w:rFonts w:ascii="Times New Roman" w:hAnsi="Times New Roman" w:cs="Times New Roman"/>
        </w:rPr>
      </w:pPr>
      <w:r w:rsidRPr="00071BE7">
        <w:rPr>
          <w:rFonts w:ascii="Times New Roman" w:hAnsi="Times New Roman" w:cs="Times New Roman"/>
        </w:rPr>
        <w:t>În primul an de viață</w:t>
      </w:r>
    </w:p>
    <w:p w:rsidR="00071BE7" w:rsidRPr="00071BE7" w:rsidRDefault="00071BE7" w:rsidP="00AC6529">
      <w:pPr>
        <w:pStyle w:val="ListParagraph"/>
        <w:numPr>
          <w:ilvl w:val="0"/>
          <w:numId w:val="289"/>
        </w:numPr>
        <w:jc w:val="both"/>
        <w:rPr>
          <w:rFonts w:ascii="Times New Roman" w:hAnsi="Times New Roman" w:cs="Times New Roman"/>
        </w:rPr>
      </w:pPr>
      <w:r w:rsidRPr="00071BE7">
        <w:rPr>
          <w:rFonts w:ascii="Times New Roman" w:hAnsi="Times New Roman" w:cs="Times New Roman"/>
        </w:rPr>
        <w:t>La vârsta de 4-5 ani</w:t>
      </w:r>
    </w:p>
    <w:p w:rsidR="00071BE7" w:rsidRPr="00071BE7" w:rsidRDefault="00071BE7" w:rsidP="00AC6529">
      <w:pPr>
        <w:pStyle w:val="ListParagraph"/>
        <w:numPr>
          <w:ilvl w:val="0"/>
          <w:numId w:val="289"/>
        </w:numPr>
        <w:jc w:val="both"/>
        <w:rPr>
          <w:rFonts w:ascii="Times New Roman" w:hAnsi="Times New Roman" w:cs="Times New Roman"/>
        </w:rPr>
      </w:pPr>
      <w:r w:rsidRPr="00071BE7">
        <w:rPr>
          <w:rFonts w:ascii="Times New Roman" w:hAnsi="Times New Roman" w:cs="Times New Roman"/>
        </w:rPr>
        <w:t>La naștere</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C  75 PAG 7-40, 9 pag 12</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Proteinele existente în matricea organică a smalțului sunt:</w:t>
      </w:r>
    </w:p>
    <w:p w:rsidR="00071BE7" w:rsidRPr="00071BE7" w:rsidRDefault="00071BE7" w:rsidP="00AC6529">
      <w:pPr>
        <w:pStyle w:val="ListParagraph"/>
        <w:numPr>
          <w:ilvl w:val="0"/>
          <w:numId w:val="290"/>
        </w:numPr>
        <w:jc w:val="both"/>
        <w:rPr>
          <w:rFonts w:ascii="Times New Roman" w:hAnsi="Times New Roman" w:cs="Times New Roman"/>
        </w:rPr>
      </w:pPr>
      <w:r w:rsidRPr="00071BE7">
        <w:rPr>
          <w:rFonts w:ascii="Times New Roman" w:hAnsi="Times New Roman" w:cs="Times New Roman"/>
        </w:rPr>
        <w:t>Enamelinele</w:t>
      </w:r>
    </w:p>
    <w:p w:rsidR="00071BE7" w:rsidRPr="00071BE7" w:rsidRDefault="00071BE7" w:rsidP="00AC6529">
      <w:pPr>
        <w:pStyle w:val="ListParagraph"/>
        <w:numPr>
          <w:ilvl w:val="0"/>
          <w:numId w:val="290"/>
        </w:numPr>
        <w:jc w:val="both"/>
        <w:rPr>
          <w:rFonts w:ascii="Times New Roman" w:hAnsi="Times New Roman" w:cs="Times New Roman"/>
        </w:rPr>
      </w:pPr>
      <w:r w:rsidRPr="00071BE7">
        <w:rPr>
          <w:rFonts w:ascii="Times New Roman" w:hAnsi="Times New Roman" w:cs="Times New Roman"/>
        </w:rPr>
        <w:t>Fosfoproteinele</w:t>
      </w:r>
    </w:p>
    <w:p w:rsidR="00071BE7" w:rsidRPr="00071BE7" w:rsidRDefault="00071BE7" w:rsidP="00AC6529">
      <w:pPr>
        <w:pStyle w:val="ListParagraph"/>
        <w:numPr>
          <w:ilvl w:val="0"/>
          <w:numId w:val="290"/>
        </w:numPr>
        <w:jc w:val="both"/>
        <w:rPr>
          <w:rFonts w:ascii="Times New Roman" w:hAnsi="Times New Roman" w:cs="Times New Roman"/>
        </w:rPr>
      </w:pPr>
      <w:r w:rsidRPr="00071BE7">
        <w:rPr>
          <w:rFonts w:ascii="Times New Roman" w:hAnsi="Times New Roman" w:cs="Times New Roman"/>
        </w:rPr>
        <w:t>Glicoproteinele</w:t>
      </w:r>
    </w:p>
    <w:p w:rsidR="00071BE7" w:rsidRPr="00071BE7" w:rsidRDefault="00071BE7" w:rsidP="00AC6529">
      <w:pPr>
        <w:pStyle w:val="ListParagraph"/>
        <w:numPr>
          <w:ilvl w:val="0"/>
          <w:numId w:val="290"/>
        </w:numPr>
        <w:jc w:val="both"/>
        <w:rPr>
          <w:rFonts w:ascii="Times New Roman" w:hAnsi="Times New Roman" w:cs="Times New Roman"/>
        </w:rPr>
      </w:pPr>
      <w:r w:rsidRPr="00071BE7">
        <w:rPr>
          <w:rFonts w:ascii="Times New Roman" w:hAnsi="Times New Roman" w:cs="Times New Roman"/>
        </w:rPr>
        <w:t>Sialoproteinele</w:t>
      </w:r>
    </w:p>
    <w:p w:rsidR="00071BE7" w:rsidRPr="00071BE7" w:rsidRDefault="00071BE7" w:rsidP="00AC6529">
      <w:pPr>
        <w:pStyle w:val="ListParagraph"/>
        <w:numPr>
          <w:ilvl w:val="0"/>
          <w:numId w:val="290"/>
        </w:numPr>
        <w:jc w:val="both"/>
        <w:rPr>
          <w:rFonts w:ascii="Times New Roman" w:hAnsi="Times New Roman" w:cs="Times New Roman"/>
        </w:rPr>
      </w:pPr>
      <w:r w:rsidRPr="00071BE7">
        <w:rPr>
          <w:rFonts w:ascii="Times New Roman" w:hAnsi="Times New Roman" w:cs="Times New Roman"/>
        </w:rPr>
        <w:t>Amelogeninele</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A,E  75 PAG 7-40, 9 pag 22</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Cu privire la formarea dentinei sunt adevărate următoarele afirmații:</w:t>
      </w:r>
    </w:p>
    <w:p w:rsidR="00071BE7" w:rsidRPr="00071BE7" w:rsidRDefault="00071BE7" w:rsidP="00AC6529">
      <w:pPr>
        <w:pStyle w:val="ListParagraph"/>
        <w:numPr>
          <w:ilvl w:val="0"/>
          <w:numId w:val="291"/>
        </w:numPr>
        <w:jc w:val="both"/>
        <w:rPr>
          <w:rFonts w:ascii="Times New Roman" w:hAnsi="Times New Roman" w:cs="Times New Roman"/>
        </w:rPr>
      </w:pPr>
      <w:r w:rsidRPr="00071BE7">
        <w:rPr>
          <w:rFonts w:ascii="Times New Roman" w:hAnsi="Times New Roman" w:cs="Times New Roman"/>
        </w:rPr>
        <w:t>Se formează întâi dentina coronară apoi cea radiculară</w:t>
      </w:r>
    </w:p>
    <w:p w:rsidR="00071BE7" w:rsidRPr="00071BE7" w:rsidRDefault="00071BE7" w:rsidP="00AC6529">
      <w:pPr>
        <w:pStyle w:val="ListParagraph"/>
        <w:numPr>
          <w:ilvl w:val="0"/>
          <w:numId w:val="291"/>
        </w:numPr>
        <w:jc w:val="both"/>
        <w:rPr>
          <w:rFonts w:ascii="Times New Roman" w:hAnsi="Times New Roman" w:cs="Times New Roman"/>
        </w:rPr>
      </w:pPr>
      <w:r w:rsidRPr="00071BE7">
        <w:rPr>
          <w:rFonts w:ascii="Times New Roman" w:hAnsi="Times New Roman" w:cs="Times New Roman"/>
        </w:rPr>
        <w:t xml:space="preserve">Se formează întâi dentina radiculară apoi cea coronară </w:t>
      </w:r>
    </w:p>
    <w:p w:rsidR="00071BE7" w:rsidRPr="00071BE7" w:rsidRDefault="00071BE7" w:rsidP="00AC6529">
      <w:pPr>
        <w:pStyle w:val="ListParagraph"/>
        <w:numPr>
          <w:ilvl w:val="0"/>
          <w:numId w:val="291"/>
        </w:numPr>
        <w:jc w:val="both"/>
        <w:rPr>
          <w:rFonts w:ascii="Times New Roman" w:hAnsi="Times New Roman" w:cs="Times New Roman"/>
        </w:rPr>
      </w:pPr>
      <w:r w:rsidRPr="00071BE7">
        <w:rPr>
          <w:rFonts w:ascii="Times New Roman" w:hAnsi="Times New Roman" w:cs="Times New Roman"/>
        </w:rPr>
        <w:t>Formarea dentinei primare fiziologice continuă odată cu intrarea dintelui în activitate</w:t>
      </w:r>
    </w:p>
    <w:p w:rsidR="00071BE7" w:rsidRPr="00071BE7" w:rsidRDefault="00071BE7" w:rsidP="00AC6529">
      <w:pPr>
        <w:pStyle w:val="ListParagraph"/>
        <w:numPr>
          <w:ilvl w:val="0"/>
          <w:numId w:val="291"/>
        </w:numPr>
        <w:jc w:val="both"/>
        <w:rPr>
          <w:rFonts w:ascii="Times New Roman" w:hAnsi="Times New Roman" w:cs="Times New Roman"/>
        </w:rPr>
      </w:pPr>
      <w:r w:rsidRPr="00071BE7">
        <w:rPr>
          <w:rFonts w:ascii="Times New Roman" w:hAnsi="Times New Roman" w:cs="Times New Roman"/>
        </w:rPr>
        <w:t>Dentina terțiară se produce ca modalitate de apărare</w:t>
      </w:r>
    </w:p>
    <w:p w:rsidR="00071BE7" w:rsidRPr="00071BE7" w:rsidRDefault="00071BE7" w:rsidP="00AC6529">
      <w:pPr>
        <w:pStyle w:val="ListParagraph"/>
        <w:numPr>
          <w:ilvl w:val="0"/>
          <w:numId w:val="291"/>
        </w:numPr>
        <w:jc w:val="both"/>
        <w:rPr>
          <w:rFonts w:ascii="Times New Roman" w:hAnsi="Times New Roman" w:cs="Times New Roman"/>
        </w:rPr>
      </w:pPr>
      <w:r w:rsidRPr="00071BE7">
        <w:rPr>
          <w:rFonts w:ascii="Times New Roman" w:hAnsi="Times New Roman" w:cs="Times New Roman"/>
        </w:rPr>
        <w:t xml:space="preserve">Se formează în același timp dentina coronară și radiculară </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A,D  75 PAG 7-40, 9 pag 33</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Formarea dentinei</w:t>
      </w:r>
    </w:p>
    <w:p w:rsidR="00071BE7" w:rsidRPr="00071BE7" w:rsidRDefault="00071BE7" w:rsidP="00AC6529">
      <w:pPr>
        <w:pStyle w:val="ListParagraph"/>
        <w:numPr>
          <w:ilvl w:val="0"/>
          <w:numId w:val="292"/>
        </w:numPr>
        <w:jc w:val="both"/>
        <w:rPr>
          <w:rFonts w:ascii="Times New Roman" w:hAnsi="Times New Roman" w:cs="Times New Roman"/>
        </w:rPr>
      </w:pPr>
      <w:r w:rsidRPr="00071BE7">
        <w:rPr>
          <w:rFonts w:ascii="Times New Roman" w:hAnsi="Times New Roman" w:cs="Times New Roman"/>
        </w:rPr>
        <w:t>Este mai lentă la nivel coronar</w:t>
      </w:r>
    </w:p>
    <w:p w:rsidR="00071BE7" w:rsidRPr="00071BE7" w:rsidRDefault="00071BE7" w:rsidP="00AC6529">
      <w:pPr>
        <w:pStyle w:val="ListParagraph"/>
        <w:numPr>
          <w:ilvl w:val="0"/>
          <w:numId w:val="292"/>
        </w:numPr>
        <w:jc w:val="both"/>
        <w:rPr>
          <w:rFonts w:ascii="Times New Roman" w:hAnsi="Times New Roman" w:cs="Times New Roman"/>
        </w:rPr>
      </w:pPr>
      <w:r w:rsidRPr="00071BE7">
        <w:rPr>
          <w:rFonts w:ascii="Times New Roman" w:hAnsi="Times New Roman" w:cs="Times New Roman"/>
        </w:rPr>
        <w:t>Este mai rapid la nivel radicular</w:t>
      </w:r>
    </w:p>
    <w:p w:rsidR="00071BE7" w:rsidRPr="00071BE7" w:rsidRDefault="00071BE7" w:rsidP="00AC6529">
      <w:pPr>
        <w:pStyle w:val="ListParagraph"/>
        <w:numPr>
          <w:ilvl w:val="0"/>
          <w:numId w:val="292"/>
        </w:numPr>
        <w:jc w:val="both"/>
        <w:rPr>
          <w:rFonts w:ascii="Times New Roman" w:hAnsi="Times New Roman" w:cs="Times New Roman"/>
        </w:rPr>
      </w:pPr>
      <w:r w:rsidRPr="00071BE7">
        <w:rPr>
          <w:rFonts w:ascii="Times New Roman" w:hAnsi="Times New Roman" w:cs="Times New Roman"/>
        </w:rPr>
        <w:t>Ritmul depunerii dentinare variază la același dinte</w:t>
      </w:r>
    </w:p>
    <w:p w:rsidR="00071BE7" w:rsidRPr="00071BE7" w:rsidRDefault="00071BE7" w:rsidP="00AC6529">
      <w:pPr>
        <w:pStyle w:val="ListParagraph"/>
        <w:numPr>
          <w:ilvl w:val="0"/>
          <w:numId w:val="292"/>
        </w:numPr>
        <w:jc w:val="both"/>
        <w:rPr>
          <w:rFonts w:ascii="Times New Roman" w:hAnsi="Times New Roman" w:cs="Times New Roman"/>
        </w:rPr>
      </w:pPr>
      <w:r w:rsidRPr="00071BE7">
        <w:rPr>
          <w:rFonts w:ascii="Times New Roman" w:hAnsi="Times New Roman" w:cs="Times New Roman"/>
        </w:rPr>
        <w:t>Ritmul depunerii dentinare variază între diferiți dinți</w:t>
      </w:r>
    </w:p>
    <w:p w:rsidR="00071BE7" w:rsidRPr="00071BE7" w:rsidRDefault="00071BE7" w:rsidP="00AC6529">
      <w:pPr>
        <w:pStyle w:val="ListParagraph"/>
        <w:numPr>
          <w:ilvl w:val="0"/>
          <w:numId w:val="292"/>
        </w:numPr>
        <w:jc w:val="both"/>
        <w:rPr>
          <w:rFonts w:ascii="Times New Roman" w:hAnsi="Times New Roman" w:cs="Times New Roman"/>
        </w:rPr>
      </w:pPr>
      <w:r w:rsidRPr="00071BE7">
        <w:rPr>
          <w:rFonts w:ascii="Times New Roman" w:hAnsi="Times New Roman" w:cs="Times New Roman"/>
        </w:rPr>
        <w:t>Ritmul depunerii dentinare nu variază</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C,D 75 PAG 7-40, 9 pag 34</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Organul dentar va interveni în:</w:t>
      </w:r>
    </w:p>
    <w:p w:rsidR="00071BE7" w:rsidRPr="00071BE7" w:rsidRDefault="00071BE7" w:rsidP="00AC6529">
      <w:pPr>
        <w:pStyle w:val="ListParagraph"/>
        <w:numPr>
          <w:ilvl w:val="0"/>
          <w:numId w:val="293"/>
        </w:numPr>
        <w:jc w:val="both"/>
        <w:rPr>
          <w:rFonts w:ascii="Times New Roman" w:hAnsi="Times New Roman" w:cs="Times New Roman"/>
        </w:rPr>
      </w:pPr>
      <w:r w:rsidRPr="00071BE7">
        <w:rPr>
          <w:rFonts w:ascii="Times New Roman" w:hAnsi="Times New Roman" w:cs="Times New Roman"/>
        </w:rPr>
        <w:t>Determinarea tiparului coronar</w:t>
      </w:r>
    </w:p>
    <w:p w:rsidR="00071BE7" w:rsidRPr="00071BE7" w:rsidRDefault="00071BE7" w:rsidP="00AC6529">
      <w:pPr>
        <w:pStyle w:val="ListParagraph"/>
        <w:numPr>
          <w:ilvl w:val="0"/>
          <w:numId w:val="293"/>
        </w:numPr>
        <w:jc w:val="both"/>
        <w:rPr>
          <w:rFonts w:ascii="Times New Roman" w:hAnsi="Times New Roman" w:cs="Times New Roman"/>
        </w:rPr>
      </w:pPr>
      <w:r w:rsidRPr="00071BE7">
        <w:rPr>
          <w:rFonts w:ascii="Times New Roman" w:hAnsi="Times New Roman" w:cs="Times New Roman"/>
        </w:rPr>
        <w:t>Inițierea dentinogenezei coronare și radiculare</w:t>
      </w:r>
    </w:p>
    <w:p w:rsidR="00071BE7" w:rsidRPr="00071BE7" w:rsidRDefault="00071BE7" w:rsidP="00AC6529">
      <w:pPr>
        <w:pStyle w:val="ListParagraph"/>
        <w:numPr>
          <w:ilvl w:val="0"/>
          <w:numId w:val="293"/>
        </w:numPr>
        <w:jc w:val="both"/>
        <w:rPr>
          <w:rFonts w:ascii="Times New Roman" w:hAnsi="Times New Roman" w:cs="Times New Roman"/>
        </w:rPr>
      </w:pPr>
      <w:r w:rsidRPr="00071BE7">
        <w:rPr>
          <w:rFonts w:ascii="Times New Roman" w:hAnsi="Times New Roman" w:cs="Times New Roman"/>
        </w:rPr>
        <w:t>Initierea amelogenezei coronare și radiculare</w:t>
      </w:r>
    </w:p>
    <w:p w:rsidR="00071BE7" w:rsidRPr="00071BE7" w:rsidRDefault="00071BE7" w:rsidP="00AC6529">
      <w:pPr>
        <w:pStyle w:val="ListParagraph"/>
        <w:numPr>
          <w:ilvl w:val="0"/>
          <w:numId w:val="293"/>
        </w:numPr>
        <w:jc w:val="both"/>
        <w:rPr>
          <w:rFonts w:ascii="Times New Roman" w:hAnsi="Times New Roman" w:cs="Times New Roman"/>
        </w:rPr>
      </w:pPr>
      <w:r w:rsidRPr="00071BE7">
        <w:rPr>
          <w:rFonts w:ascii="Times New Roman" w:hAnsi="Times New Roman" w:cs="Times New Roman"/>
        </w:rPr>
        <w:t>Formarea smalțului</w:t>
      </w:r>
    </w:p>
    <w:p w:rsidR="00071BE7" w:rsidRPr="00071BE7" w:rsidRDefault="00071BE7" w:rsidP="00AC6529">
      <w:pPr>
        <w:pStyle w:val="ListParagraph"/>
        <w:numPr>
          <w:ilvl w:val="0"/>
          <w:numId w:val="293"/>
        </w:numPr>
        <w:jc w:val="both"/>
        <w:rPr>
          <w:rFonts w:ascii="Times New Roman" w:hAnsi="Times New Roman" w:cs="Times New Roman"/>
        </w:rPr>
      </w:pPr>
      <w:r w:rsidRPr="00071BE7">
        <w:rPr>
          <w:rFonts w:ascii="Times New Roman" w:hAnsi="Times New Roman" w:cs="Times New Roman"/>
        </w:rPr>
        <w:t>Formarea joncțiunii amelo-dentinare</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A,B,D 75 PAG 7-40, 9 pag 13-14</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*Activitatea laminei dentare se întinde:</w:t>
      </w:r>
    </w:p>
    <w:p w:rsidR="00071BE7" w:rsidRPr="00071BE7" w:rsidRDefault="00071BE7" w:rsidP="00AC6529">
      <w:pPr>
        <w:pStyle w:val="ListParagraph"/>
        <w:numPr>
          <w:ilvl w:val="0"/>
          <w:numId w:val="294"/>
        </w:numPr>
        <w:jc w:val="both"/>
        <w:rPr>
          <w:rFonts w:ascii="Times New Roman" w:hAnsi="Times New Roman" w:cs="Times New Roman"/>
        </w:rPr>
      </w:pPr>
      <w:r w:rsidRPr="00071BE7">
        <w:rPr>
          <w:rFonts w:ascii="Times New Roman" w:hAnsi="Times New Roman" w:cs="Times New Roman"/>
        </w:rPr>
        <w:t>De la 6 luni la 5 ani</w:t>
      </w:r>
    </w:p>
    <w:p w:rsidR="00071BE7" w:rsidRPr="00071BE7" w:rsidRDefault="00071BE7" w:rsidP="00AC6529">
      <w:pPr>
        <w:pStyle w:val="ListParagraph"/>
        <w:numPr>
          <w:ilvl w:val="0"/>
          <w:numId w:val="294"/>
        </w:numPr>
        <w:jc w:val="both"/>
        <w:rPr>
          <w:rFonts w:ascii="Times New Roman" w:hAnsi="Times New Roman" w:cs="Times New Roman"/>
        </w:rPr>
      </w:pPr>
      <w:r w:rsidRPr="00071BE7">
        <w:rPr>
          <w:rFonts w:ascii="Times New Roman" w:hAnsi="Times New Roman" w:cs="Times New Roman"/>
        </w:rPr>
        <w:t>De la naștere</w:t>
      </w:r>
    </w:p>
    <w:p w:rsidR="00071BE7" w:rsidRPr="00071BE7" w:rsidRDefault="00071BE7" w:rsidP="00AC6529">
      <w:pPr>
        <w:pStyle w:val="ListParagraph"/>
        <w:numPr>
          <w:ilvl w:val="0"/>
          <w:numId w:val="294"/>
        </w:numPr>
        <w:jc w:val="both"/>
        <w:rPr>
          <w:rFonts w:ascii="Times New Roman" w:hAnsi="Times New Roman" w:cs="Times New Roman"/>
        </w:rPr>
      </w:pPr>
      <w:r w:rsidRPr="00071BE7">
        <w:rPr>
          <w:rFonts w:ascii="Times New Roman" w:hAnsi="Times New Roman" w:cs="Times New Roman"/>
        </w:rPr>
        <w:t>Până la vârsta de 12 ani</w:t>
      </w:r>
    </w:p>
    <w:p w:rsidR="00071BE7" w:rsidRPr="00071BE7" w:rsidRDefault="00071BE7" w:rsidP="00AC6529">
      <w:pPr>
        <w:pStyle w:val="ListParagraph"/>
        <w:numPr>
          <w:ilvl w:val="0"/>
          <w:numId w:val="294"/>
        </w:numPr>
        <w:jc w:val="both"/>
        <w:rPr>
          <w:rFonts w:ascii="Times New Roman" w:hAnsi="Times New Roman" w:cs="Times New Roman"/>
        </w:rPr>
      </w:pPr>
      <w:r w:rsidRPr="00071BE7">
        <w:rPr>
          <w:rFonts w:ascii="Times New Roman" w:hAnsi="Times New Roman" w:cs="Times New Roman"/>
        </w:rPr>
        <w:t>Din săptamâna a 6-a intrauterină până în jurul vârstei de 5 ani</w:t>
      </w:r>
    </w:p>
    <w:p w:rsidR="00071BE7" w:rsidRPr="00071BE7" w:rsidRDefault="00071BE7" w:rsidP="00AC6529">
      <w:pPr>
        <w:pStyle w:val="ListParagraph"/>
        <w:numPr>
          <w:ilvl w:val="0"/>
          <w:numId w:val="294"/>
        </w:numPr>
        <w:jc w:val="both"/>
        <w:rPr>
          <w:rFonts w:ascii="Times New Roman" w:hAnsi="Times New Roman" w:cs="Times New Roman"/>
        </w:rPr>
      </w:pPr>
      <w:r w:rsidRPr="00071BE7">
        <w:rPr>
          <w:rFonts w:ascii="Times New Roman" w:hAnsi="Times New Roman" w:cs="Times New Roman"/>
        </w:rPr>
        <w:t>Din săptamâna a 4-a intrauterină până în jurul vârstei de 5 ani</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D 75 PAG 7-40, 9 pag 12</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Fragmentarea lamei dentare:</w:t>
      </w:r>
    </w:p>
    <w:p w:rsidR="00071BE7" w:rsidRPr="00071BE7" w:rsidRDefault="00071BE7" w:rsidP="00AC6529">
      <w:pPr>
        <w:pStyle w:val="ListParagraph"/>
        <w:numPr>
          <w:ilvl w:val="0"/>
          <w:numId w:val="295"/>
        </w:numPr>
        <w:jc w:val="both"/>
        <w:rPr>
          <w:rFonts w:ascii="Times New Roman" w:hAnsi="Times New Roman" w:cs="Times New Roman"/>
        </w:rPr>
      </w:pPr>
      <w:r w:rsidRPr="00071BE7">
        <w:rPr>
          <w:rFonts w:ascii="Times New Roman" w:hAnsi="Times New Roman" w:cs="Times New Roman"/>
        </w:rPr>
        <w:t xml:space="preserve">Se fragmentează mai întai prin invazie mezenchimală </w:t>
      </w:r>
    </w:p>
    <w:p w:rsidR="00071BE7" w:rsidRPr="00071BE7" w:rsidRDefault="00071BE7" w:rsidP="00AC6529">
      <w:pPr>
        <w:pStyle w:val="ListParagraph"/>
        <w:numPr>
          <w:ilvl w:val="0"/>
          <w:numId w:val="295"/>
        </w:numPr>
        <w:jc w:val="both"/>
        <w:rPr>
          <w:rFonts w:ascii="Times New Roman" w:hAnsi="Times New Roman" w:cs="Times New Roman"/>
        </w:rPr>
      </w:pPr>
      <w:r w:rsidRPr="00071BE7">
        <w:rPr>
          <w:rFonts w:ascii="Times New Roman" w:hAnsi="Times New Roman" w:cs="Times New Roman"/>
        </w:rPr>
        <w:t>În final există o legătură între epiteliul mucoasei orale și germenele dintelui temporar</w:t>
      </w:r>
    </w:p>
    <w:p w:rsidR="00071BE7" w:rsidRPr="00071BE7" w:rsidRDefault="00071BE7" w:rsidP="00AC6529">
      <w:pPr>
        <w:pStyle w:val="ListParagraph"/>
        <w:numPr>
          <w:ilvl w:val="0"/>
          <w:numId w:val="295"/>
        </w:numPr>
        <w:jc w:val="both"/>
        <w:rPr>
          <w:rFonts w:ascii="Times New Roman" w:hAnsi="Times New Roman" w:cs="Times New Roman"/>
        </w:rPr>
      </w:pPr>
      <w:r w:rsidRPr="00071BE7">
        <w:rPr>
          <w:rFonts w:ascii="Times New Roman" w:hAnsi="Times New Roman" w:cs="Times New Roman"/>
        </w:rPr>
        <w:t>În urma fragmentării rămân mici insule de celule epiteliale</w:t>
      </w:r>
    </w:p>
    <w:p w:rsidR="00071BE7" w:rsidRPr="00071BE7" w:rsidRDefault="00071BE7" w:rsidP="00AC6529">
      <w:pPr>
        <w:pStyle w:val="ListParagraph"/>
        <w:numPr>
          <w:ilvl w:val="0"/>
          <w:numId w:val="295"/>
        </w:numPr>
        <w:jc w:val="both"/>
        <w:rPr>
          <w:rFonts w:ascii="Times New Roman" w:hAnsi="Times New Roman" w:cs="Times New Roman"/>
        </w:rPr>
      </w:pPr>
      <w:r w:rsidRPr="00071BE7">
        <w:rPr>
          <w:rFonts w:ascii="Times New Roman" w:hAnsi="Times New Roman" w:cs="Times New Roman"/>
        </w:rPr>
        <w:t xml:space="preserve">Resturile epiteliale în anumite condiții dau naștere unor chisturi paradentare </w:t>
      </w:r>
    </w:p>
    <w:p w:rsidR="00071BE7" w:rsidRPr="00071BE7" w:rsidRDefault="00071BE7" w:rsidP="00AC6529">
      <w:pPr>
        <w:pStyle w:val="ListParagraph"/>
        <w:numPr>
          <w:ilvl w:val="0"/>
          <w:numId w:val="295"/>
        </w:numPr>
        <w:jc w:val="both"/>
        <w:rPr>
          <w:rFonts w:ascii="Times New Roman" w:hAnsi="Times New Roman" w:cs="Times New Roman"/>
        </w:rPr>
      </w:pPr>
      <w:r w:rsidRPr="00071BE7">
        <w:rPr>
          <w:rFonts w:ascii="Times New Roman" w:hAnsi="Times New Roman" w:cs="Times New Roman"/>
        </w:rPr>
        <w:t>Începe în stadiul avansat de clopot</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A,C,D 75 PAG 7-40, 9 pag 16</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Formarea și mineralizarea matricelor organice ale smalțului și dentinei prezintă câteva caracteristici:</w:t>
      </w:r>
    </w:p>
    <w:p w:rsidR="00071BE7" w:rsidRPr="00071BE7" w:rsidRDefault="00071BE7" w:rsidP="00AC6529">
      <w:pPr>
        <w:pStyle w:val="ListParagraph"/>
        <w:numPr>
          <w:ilvl w:val="0"/>
          <w:numId w:val="296"/>
        </w:numPr>
        <w:jc w:val="both"/>
        <w:rPr>
          <w:rFonts w:ascii="Times New Roman" w:hAnsi="Times New Roman" w:cs="Times New Roman"/>
        </w:rPr>
      </w:pPr>
      <w:r w:rsidRPr="00071BE7">
        <w:rPr>
          <w:rFonts w:ascii="Times New Roman" w:hAnsi="Times New Roman" w:cs="Times New Roman"/>
        </w:rPr>
        <w:t>Procesul se desfășoară gradat și progresiv</w:t>
      </w:r>
    </w:p>
    <w:p w:rsidR="00071BE7" w:rsidRPr="00071BE7" w:rsidRDefault="00071BE7" w:rsidP="00AC6529">
      <w:pPr>
        <w:pStyle w:val="ListParagraph"/>
        <w:numPr>
          <w:ilvl w:val="0"/>
          <w:numId w:val="296"/>
        </w:numPr>
        <w:jc w:val="both"/>
        <w:rPr>
          <w:rFonts w:ascii="Times New Roman" w:hAnsi="Times New Roman" w:cs="Times New Roman"/>
        </w:rPr>
      </w:pPr>
      <w:r w:rsidRPr="00071BE7">
        <w:rPr>
          <w:rFonts w:ascii="Times New Roman" w:hAnsi="Times New Roman" w:cs="Times New Roman"/>
        </w:rPr>
        <w:t>Începe în zona vârfurilor cuspizilor sau marginilor incizale</w:t>
      </w:r>
    </w:p>
    <w:p w:rsidR="00071BE7" w:rsidRPr="00071BE7" w:rsidRDefault="00071BE7" w:rsidP="00AC6529">
      <w:pPr>
        <w:pStyle w:val="ListParagraph"/>
        <w:numPr>
          <w:ilvl w:val="0"/>
          <w:numId w:val="296"/>
        </w:numPr>
        <w:jc w:val="both"/>
        <w:rPr>
          <w:rFonts w:ascii="Times New Roman" w:hAnsi="Times New Roman" w:cs="Times New Roman"/>
        </w:rPr>
      </w:pPr>
      <w:r w:rsidRPr="00071BE7">
        <w:rPr>
          <w:rFonts w:ascii="Times New Roman" w:hAnsi="Times New Roman" w:cs="Times New Roman"/>
        </w:rPr>
        <w:t>Sensul de apoziție este centrifug pentru dentină și centripet pentru smalț</w:t>
      </w:r>
    </w:p>
    <w:p w:rsidR="00071BE7" w:rsidRPr="00071BE7" w:rsidRDefault="00071BE7" w:rsidP="00AC6529">
      <w:pPr>
        <w:pStyle w:val="ListParagraph"/>
        <w:numPr>
          <w:ilvl w:val="0"/>
          <w:numId w:val="296"/>
        </w:numPr>
        <w:jc w:val="both"/>
        <w:rPr>
          <w:rFonts w:ascii="Times New Roman" w:hAnsi="Times New Roman" w:cs="Times New Roman"/>
        </w:rPr>
      </w:pPr>
      <w:r w:rsidRPr="00071BE7">
        <w:rPr>
          <w:rFonts w:ascii="Times New Roman" w:hAnsi="Times New Roman" w:cs="Times New Roman"/>
        </w:rPr>
        <w:t>Sensul de apoziție este centripet pentru dentină și centrifug pentru smalț</w:t>
      </w:r>
    </w:p>
    <w:p w:rsidR="00071BE7" w:rsidRPr="00071BE7" w:rsidRDefault="00071BE7" w:rsidP="00AC6529">
      <w:pPr>
        <w:pStyle w:val="ListParagraph"/>
        <w:numPr>
          <w:ilvl w:val="0"/>
          <w:numId w:val="296"/>
        </w:numPr>
        <w:jc w:val="both"/>
        <w:rPr>
          <w:rFonts w:ascii="Times New Roman" w:hAnsi="Times New Roman" w:cs="Times New Roman"/>
        </w:rPr>
      </w:pPr>
      <w:r w:rsidRPr="00071BE7">
        <w:rPr>
          <w:rFonts w:ascii="Times New Roman" w:hAnsi="Times New Roman" w:cs="Times New Roman"/>
        </w:rPr>
        <w:t>Începe în zona coletului</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A,B,D 75 PAG 7-40, 9 pag 19</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Linia neonatală:</w:t>
      </w:r>
    </w:p>
    <w:p w:rsidR="00071BE7" w:rsidRPr="00071BE7" w:rsidRDefault="00071BE7" w:rsidP="00AC6529">
      <w:pPr>
        <w:pStyle w:val="ListParagraph"/>
        <w:numPr>
          <w:ilvl w:val="0"/>
          <w:numId w:val="297"/>
        </w:numPr>
        <w:jc w:val="both"/>
        <w:rPr>
          <w:rFonts w:ascii="Times New Roman" w:hAnsi="Times New Roman" w:cs="Times New Roman"/>
        </w:rPr>
      </w:pPr>
      <w:r w:rsidRPr="00071BE7">
        <w:rPr>
          <w:rFonts w:ascii="Times New Roman" w:hAnsi="Times New Roman" w:cs="Times New Roman"/>
        </w:rPr>
        <w:t>Delimitează structurile formate extrauterin</w:t>
      </w:r>
    </w:p>
    <w:p w:rsidR="00071BE7" w:rsidRPr="00071BE7" w:rsidRDefault="00071BE7" w:rsidP="00AC6529">
      <w:pPr>
        <w:pStyle w:val="ListParagraph"/>
        <w:numPr>
          <w:ilvl w:val="0"/>
          <w:numId w:val="297"/>
        </w:numPr>
        <w:jc w:val="both"/>
        <w:rPr>
          <w:rFonts w:ascii="Times New Roman" w:hAnsi="Times New Roman" w:cs="Times New Roman"/>
        </w:rPr>
      </w:pPr>
      <w:r w:rsidRPr="00071BE7">
        <w:rPr>
          <w:rFonts w:ascii="Times New Roman" w:hAnsi="Times New Roman" w:cs="Times New Roman"/>
        </w:rPr>
        <w:t xml:space="preserve">Se întâlnește la toți dinții a căror mineralizare coronară începe în viața intrauterină </w:t>
      </w:r>
    </w:p>
    <w:p w:rsidR="00071BE7" w:rsidRPr="00071BE7" w:rsidRDefault="00071BE7" w:rsidP="00AC6529">
      <w:pPr>
        <w:pStyle w:val="ListParagraph"/>
        <w:numPr>
          <w:ilvl w:val="0"/>
          <w:numId w:val="297"/>
        </w:numPr>
        <w:jc w:val="both"/>
        <w:rPr>
          <w:rFonts w:ascii="Times New Roman" w:hAnsi="Times New Roman" w:cs="Times New Roman"/>
        </w:rPr>
      </w:pPr>
      <w:r w:rsidRPr="00071BE7">
        <w:rPr>
          <w:rFonts w:ascii="Times New Roman" w:hAnsi="Times New Roman" w:cs="Times New Roman"/>
        </w:rPr>
        <w:t xml:space="preserve">Arată cât din coroană nu este mineralizată </w:t>
      </w:r>
    </w:p>
    <w:p w:rsidR="00071BE7" w:rsidRPr="00071BE7" w:rsidRDefault="00071BE7" w:rsidP="00AC6529">
      <w:pPr>
        <w:pStyle w:val="ListParagraph"/>
        <w:numPr>
          <w:ilvl w:val="0"/>
          <w:numId w:val="297"/>
        </w:numPr>
        <w:jc w:val="both"/>
        <w:rPr>
          <w:rFonts w:ascii="Times New Roman" w:hAnsi="Times New Roman" w:cs="Times New Roman"/>
        </w:rPr>
      </w:pPr>
      <w:r w:rsidRPr="00071BE7">
        <w:rPr>
          <w:rFonts w:ascii="Times New Roman" w:hAnsi="Times New Roman" w:cs="Times New Roman"/>
        </w:rPr>
        <w:t>Linia neonatală trece prin vârful cuspizilor molarului de 6 ani</w:t>
      </w:r>
    </w:p>
    <w:p w:rsidR="00071BE7" w:rsidRPr="00071BE7" w:rsidRDefault="00071BE7" w:rsidP="00AC6529">
      <w:pPr>
        <w:pStyle w:val="ListParagraph"/>
        <w:numPr>
          <w:ilvl w:val="0"/>
          <w:numId w:val="297"/>
        </w:numPr>
        <w:jc w:val="both"/>
        <w:rPr>
          <w:rFonts w:ascii="Times New Roman" w:hAnsi="Times New Roman" w:cs="Times New Roman"/>
        </w:rPr>
      </w:pPr>
      <w:r w:rsidRPr="00071BE7">
        <w:rPr>
          <w:rFonts w:ascii="Times New Roman" w:hAnsi="Times New Roman" w:cs="Times New Roman"/>
        </w:rPr>
        <w:t>Viteza de formare este de 2 µm</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B,D 75 PAG 7-40, 9 pag 28</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rPr>
          <w:rFonts w:ascii="Times New Roman" w:hAnsi="Times New Roman" w:cs="Times New Roman"/>
        </w:rPr>
      </w:pPr>
      <w:r w:rsidRPr="00071BE7">
        <w:rPr>
          <w:rFonts w:ascii="Times New Roman" w:hAnsi="Times New Roman" w:cs="Times New Roman"/>
        </w:rPr>
        <w:t>Stadiile morfologice ale dintelui sunt:</w:t>
      </w:r>
    </w:p>
    <w:p w:rsidR="00071BE7" w:rsidRPr="00071BE7" w:rsidRDefault="00071BE7" w:rsidP="00AC6529">
      <w:pPr>
        <w:pStyle w:val="ListParagraph"/>
        <w:numPr>
          <w:ilvl w:val="0"/>
          <w:numId w:val="298"/>
        </w:numPr>
        <w:ind w:left="1440"/>
        <w:rPr>
          <w:rFonts w:ascii="Times New Roman" w:hAnsi="Times New Roman" w:cs="Times New Roman"/>
        </w:rPr>
      </w:pPr>
      <w:r w:rsidRPr="00071BE7">
        <w:rPr>
          <w:rFonts w:ascii="Times New Roman" w:hAnsi="Times New Roman" w:cs="Times New Roman"/>
        </w:rPr>
        <w:t>Stadiul coronar</w:t>
      </w:r>
    </w:p>
    <w:p w:rsidR="00071BE7" w:rsidRPr="00071BE7" w:rsidRDefault="00071BE7" w:rsidP="00AC6529">
      <w:pPr>
        <w:pStyle w:val="ListParagraph"/>
        <w:numPr>
          <w:ilvl w:val="0"/>
          <w:numId w:val="298"/>
        </w:numPr>
        <w:ind w:left="1440"/>
        <w:rPr>
          <w:rFonts w:ascii="Times New Roman" w:hAnsi="Times New Roman" w:cs="Times New Roman"/>
        </w:rPr>
      </w:pPr>
      <w:r w:rsidRPr="00071BE7">
        <w:rPr>
          <w:rFonts w:ascii="Times New Roman" w:hAnsi="Times New Roman" w:cs="Times New Roman"/>
        </w:rPr>
        <w:t xml:space="preserve">Histodiferențierea </w:t>
      </w:r>
    </w:p>
    <w:p w:rsidR="00071BE7" w:rsidRPr="00071BE7" w:rsidRDefault="00071BE7" w:rsidP="00AC6529">
      <w:pPr>
        <w:pStyle w:val="ListParagraph"/>
        <w:numPr>
          <w:ilvl w:val="0"/>
          <w:numId w:val="298"/>
        </w:numPr>
        <w:ind w:left="1440"/>
        <w:rPr>
          <w:rFonts w:ascii="Times New Roman" w:hAnsi="Times New Roman" w:cs="Times New Roman"/>
        </w:rPr>
      </w:pPr>
      <w:r w:rsidRPr="00071BE7">
        <w:rPr>
          <w:rFonts w:ascii="Times New Roman" w:hAnsi="Times New Roman" w:cs="Times New Roman"/>
        </w:rPr>
        <w:t>Stadiul de cupă</w:t>
      </w:r>
    </w:p>
    <w:p w:rsidR="00071BE7" w:rsidRPr="00071BE7" w:rsidRDefault="00071BE7" w:rsidP="00AC6529">
      <w:pPr>
        <w:pStyle w:val="ListParagraph"/>
        <w:numPr>
          <w:ilvl w:val="0"/>
          <w:numId w:val="298"/>
        </w:numPr>
        <w:ind w:left="1440"/>
        <w:rPr>
          <w:rFonts w:ascii="Times New Roman" w:hAnsi="Times New Roman" w:cs="Times New Roman"/>
        </w:rPr>
      </w:pPr>
      <w:r w:rsidRPr="00071BE7">
        <w:rPr>
          <w:rFonts w:ascii="Times New Roman" w:hAnsi="Times New Roman" w:cs="Times New Roman"/>
        </w:rPr>
        <w:t>Stadiul de mugure</w:t>
      </w:r>
    </w:p>
    <w:p w:rsidR="00071BE7" w:rsidRPr="00071BE7" w:rsidRDefault="00071BE7" w:rsidP="00AC6529">
      <w:pPr>
        <w:pStyle w:val="ListParagraph"/>
        <w:numPr>
          <w:ilvl w:val="0"/>
          <w:numId w:val="298"/>
        </w:numPr>
        <w:ind w:left="1440"/>
        <w:rPr>
          <w:rFonts w:ascii="Times New Roman" w:hAnsi="Times New Roman" w:cs="Times New Roman"/>
        </w:rPr>
      </w:pPr>
      <w:r w:rsidRPr="00071BE7">
        <w:rPr>
          <w:rFonts w:ascii="Times New Roman" w:hAnsi="Times New Roman" w:cs="Times New Roman"/>
        </w:rPr>
        <w:t>Morfodiferențierea</w:t>
      </w:r>
    </w:p>
    <w:p w:rsidR="00071BE7" w:rsidRDefault="00071BE7" w:rsidP="00071BE7">
      <w:pPr>
        <w:ind w:left="720"/>
        <w:rPr>
          <w:rFonts w:ascii="Times New Roman" w:hAnsi="Times New Roman" w:cs="Times New Roman"/>
        </w:rPr>
      </w:pPr>
    </w:p>
    <w:p w:rsidR="00071BE7" w:rsidRDefault="00071BE7" w:rsidP="00071BE7">
      <w:pPr>
        <w:ind w:left="720"/>
        <w:rPr>
          <w:rFonts w:ascii="Times New Roman" w:hAnsi="Times New Roman" w:cs="Times New Roman"/>
        </w:rPr>
      </w:pPr>
      <w:r w:rsidRPr="00071BE7">
        <w:rPr>
          <w:rFonts w:ascii="Times New Roman" w:hAnsi="Times New Roman" w:cs="Times New Roman"/>
        </w:rPr>
        <w:t>RĂSPUNS A,C,D 75 PAG 7-40, 9 pag.9</w:t>
      </w:r>
    </w:p>
    <w:p w:rsidR="00071BE7" w:rsidRPr="00071BE7" w:rsidRDefault="00071BE7" w:rsidP="00071BE7">
      <w:pPr>
        <w:ind w:left="720"/>
        <w:rPr>
          <w:rFonts w:ascii="Times New Roman" w:hAnsi="Times New Roman" w:cs="Times New Roman"/>
        </w:rPr>
      </w:pPr>
    </w:p>
    <w:p w:rsidR="00071BE7" w:rsidRPr="00071BE7" w:rsidRDefault="00071BE7" w:rsidP="00071BE7">
      <w:pPr>
        <w:pStyle w:val="ListParagraph"/>
        <w:numPr>
          <w:ilvl w:val="0"/>
          <w:numId w:val="21"/>
        </w:numPr>
        <w:rPr>
          <w:rFonts w:ascii="Times New Roman" w:hAnsi="Times New Roman" w:cs="Times New Roman"/>
        </w:rPr>
      </w:pPr>
      <w:r w:rsidRPr="00071BE7">
        <w:rPr>
          <w:rFonts w:ascii="Times New Roman" w:hAnsi="Times New Roman" w:cs="Times New Roman"/>
        </w:rPr>
        <w:t>Spre sfârșitul stadiului de cupă se pot deosebi:</w:t>
      </w:r>
    </w:p>
    <w:p w:rsidR="00071BE7" w:rsidRPr="00071BE7" w:rsidRDefault="00071BE7" w:rsidP="00AC6529">
      <w:pPr>
        <w:pStyle w:val="ListParagraph"/>
        <w:numPr>
          <w:ilvl w:val="0"/>
          <w:numId w:val="299"/>
        </w:numPr>
        <w:ind w:left="1440"/>
        <w:rPr>
          <w:rFonts w:ascii="Times New Roman" w:hAnsi="Times New Roman" w:cs="Times New Roman"/>
        </w:rPr>
      </w:pPr>
      <w:r w:rsidRPr="00071BE7">
        <w:rPr>
          <w:rFonts w:ascii="Times New Roman" w:hAnsi="Times New Roman" w:cs="Times New Roman"/>
        </w:rPr>
        <w:t>Sacul dentar</w:t>
      </w:r>
    </w:p>
    <w:p w:rsidR="00071BE7" w:rsidRPr="00071BE7" w:rsidRDefault="00071BE7" w:rsidP="00AC6529">
      <w:pPr>
        <w:pStyle w:val="ListParagraph"/>
        <w:numPr>
          <w:ilvl w:val="0"/>
          <w:numId w:val="299"/>
        </w:numPr>
        <w:ind w:left="1440"/>
        <w:rPr>
          <w:rFonts w:ascii="Times New Roman" w:hAnsi="Times New Roman" w:cs="Times New Roman"/>
        </w:rPr>
      </w:pPr>
      <w:r w:rsidRPr="00071BE7">
        <w:rPr>
          <w:rFonts w:ascii="Times New Roman" w:hAnsi="Times New Roman" w:cs="Times New Roman"/>
        </w:rPr>
        <w:t>Organul smalțului</w:t>
      </w:r>
    </w:p>
    <w:p w:rsidR="00071BE7" w:rsidRPr="00071BE7" w:rsidRDefault="00071BE7" w:rsidP="00AC6529">
      <w:pPr>
        <w:pStyle w:val="ListParagraph"/>
        <w:numPr>
          <w:ilvl w:val="0"/>
          <w:numId w:val="299"/>
        </w:numPr>
        <w:ind w:left="1440"/>
        <w:rPr>
          <w:rFonts w:ascii="Times New Roman" w:hAnsi="Times New Roman" w:cs="Times New Roman"/>
        </w:rPr>
      </w:pPr>
      <w:r w:rsidRPr="00071BE7">
        <w:rPr>
          <w:rFonts w:ascii="Times New Roman" w:hAnsi="Times New Roman" w:cs="Times New Roman"/>
        </w:rPr>
        <w:t>Vestibulul bucal</w:t>
      </w:r>
    </w:p>
    <w:p w:rsidR="00071BE7" w:rsidRPr="00071BE7" w:rsidRDefault="00071BE7" w:rsidP="00AC6529">
      <w:pPr>
        <w:pStyle w:val="ListParagraph"/>
        <w:numPr>
          <w:ilvl w:val="0"/>
          <w:numId w:val="299"/>
        </w:numPr>
        <w:ind w:left="1440"/>
        <w:rPr>
          <w:rFonts w:ascii="Times New Roman" w:hAnsi="Times New Roman" w:cs="Times New Roman"/>
        </w:rPr>
      </w:pPr>
      <w:r w:rsidRPr="00071BE7">
        <w:rPr>
          <w:rFonts w:ascii="Times New Roman" w:hAnsi="Times New Roman" w:cs="Times New Roman"/>
        </w:rPr>
        <w:t>Papila dentară</w:t>
      </w:r>
    </w:p>
    <w:p w:rsidR="00071BE7" w:rsidRPr="00071BE7" w:rsidRDefault="00071BE7" w:rsidP="00AC6529">
      <w:pPr>
        <w:pStyle w:val="ListParagraph"/>
        <w:numPr>
          <w:ilvl w:val="0"/>
          <w:numId w:val="299"/>
        </w:numPr>
        <w:ind w:left="1440"/>
        <w:rPr>
          <w:rFonts w:ascii="Times New Roman" w:hAnsi="Times New Roman" w:cs="Times New Roman"/>
        </w:rPr>
      </w:pPr>
      <w:r w:rsidRPr="00071BE7">
        <w:rPr>
          <w:rFonts w:ascii="Times New Roman" w:hAnsi="Times New Roman" w:cs="Times New Roman"/>
        </w:rPr>
        <w:t>Benzile epiteliale</w:t>
      </w:r>
    </w:p>
    <w:p w:rsidR="00071BE7" w:rsidRDefault="00071BE7" w:rsidP="00071BE7">
      <w:pPr>
        <w:rPr>
          <w:rFonts w:ascii="Times New Roman" w:hAnsi="Times New Roman" w:cs="Times New Roman"/>
        </w:rPr>
      </w:pPr>
    </w:p>
    <w:p w:rsidR="00071BE7" w:rsidRDefault="00071BE7" w:rsidP="00071BE7">
      <w:pPr>
        <w:rPr>
          <w:rFonts w:ascii="Times New Roman" w:hAnsi="Times New Roman" w:cs="Times New Roman"/>
        </w:rPr>
      </w:pPr>
      <w:r w:rsidRPr="00071BE7">
        <w:rPr>
          <w:rFonts w:ascii="Times New Roman" w:hAnsi="Times New Roman" w:cs="Times New Roman"/>
        </w:rPr>
        <w:t>RĂSPUNS A,B,D 75 PAG 7-40, 9 pag.13-14</w:t>
      </w:r>
    </w:p>
    <w:p w:rsidR="00071BE7" w:rsidRPr="00071BE7" w:rsidRDefault="00071BE7" w:rsidP="00071BE7">
      <w:pPr>
        <w:rPr>
          <w:rFonts w:ascii="Times New Roman" w:hAnsi="Times New Roman" w:cs="Times New Roman"/>
        </w:rPr>
      </w:pPr>
    </w:p>
    <w:p w:rsidR="00071BE7" w:rsidRPr="00071BE7" w:rsidRDefault="00071BE7" w:rsidP="00071BE7">
      <w:pPr>
        <w:pStyle w:val="ListParagraph"/>
        <w:numPr>
          <w:ilvl w:val="0"/>
          <w:numId w:val="21"/>
        </w:numPr>
        <w:rPr>
          <w:rFonts w:ascii="Times New Roman" w:hAnsi="Times New Roman" w:cs="Times New Roman"/>
        </w:rPr>
      </w:pPr>
      <w:r w:rsidRPr="00071BE7">
        <w:rPr>
          <w:rFonts w:ascii="Times New Roman" w:hAnsi="Times New Roman" w:cs="Times New Roman"/>
        </w:rPr>
        <w:t>Formarea matricilor organice ale smalțului și dentinei și apoi mineralizarea lor, prezintă câteva caracteristici:</w:t>
      </w:r>
    </w:p>
    <w:p w:rsidR="00071BE7" w:rsidRPr="00071BE7" w:rsidRDefault="00071BE7" w:rsidP="00AC6529">
      <w:pPr>
        <w:pStyle w:val="ListParagraph"/>
        <w:numPr>
          <w:ilvl w:val="0"/>
          <w:numId w:val="300"/>
        </w:numPr>
        <w:ind w:left="1080"/>
        <w:rPr>
          <w:rFonts w:ascii="Times New Roman" w:hAnsi="Times New Roman" w:cs="Times New Roman"/>
        </w:rPr>
      </w:pPr>
      <w:r w:rsidRPr="00071BE7">
        <w:rPr>
          <w:rFonts w:ascii="Times New Roman" w:hAnsi="Times New Roman" w:cs="Times New Roman"/>
        </w:rPr>
        <w:t>Celulele responsabile sunt odontoblastele și ameloblastele</w:t>
      </w:r>
    </w:p>
    <w:p w:rsidR="00071BE7" w:rsidRPr="00071BE7" w:rsidRDefault="00071BE7" w:rsidP="00AC6529">
      <w:pPr>
        <w:pStyle w:val="ListParagraph"/>
        <w:numPr>
          <w:ilvl w:val="0"/>
          <w:numId w:val="300"/>
        </w:numPr>
        <w:ind w:left="1080"/>
        <w:rPr>
          <w:rFonts w:ascii="Times New Roman" w:hAnsi="Times New Roman" w:cs="Times New Roman"/>
        </w:rPr>
      </w:pPr>
      <w:r w:rsidRPr="00071BE7">
        <w:rPr>
          <w:rFonts w:ascii="Times New Roman" w:hAnsi="Times New Roman" w:cs="Times New Roman"/>
        </w:rPr>
        <w:t>Procesul se desfășoară gradat</w:t>
      </w:r>
    </w:p>
    <w:p w:rsidR="00071BE7" w:rsidRPr="00071BE7" w:rsidRDefault="00071BE7" w:rsidP="00AC6529">
      <w:pPr>
        <w:pStyle w:val="ListParagraph"/>
        <w:numPr>
          <w:ilvl w:val="0"/>
          <w:numId w:val="300"/>
        </w:numPr>
        <w:ind w:left="1080"/>
        <w:rPr>
          <w:rFonts w:ascii="Times New Roman" w:hAnsi="Times New Roman" w:cs="Times New Roman"/>
        </w:rPr>
      </w:pPr>
      <w:r w:rsidRPr="00071BE7">
        <w:rPr>
          <w:rFonts w:ascii="Times New Roman" w:hAnsi="Times New Roman" w:cs="Times New Roman"/>
        </w:rPr>
        <w:t>Sensul de apoziție este centrifug pentru dentină</w:t>
      </w:r>
    </w:p>
    <w:p w:rsidR="00071BE7" w:rsidRPr="00071BE7" w:rsidRDefault="00071BE7" w:rsidP="00AC6529">
      <w:pPr>
        <w:pStyle w:val="ListParagraph"/>
        <w:numPr>
          <w:ilvl w:val="0"/>
          <w:numId w:val="300"/>
        </w:numPr>
        <w:ind w:left="1080"/>
        <w:rPr>
          <w:rFonts w:ascii="Times New Roman" w:hAnsi="Times New Roman" w:cs="Times New Roman"/>
        </w:rPr>
      </w:pPr>
      <w:r w:rsidRPr="00071BE7">
        <w:rPr>
          <w:rFonts w:ascii="Times New Roman" w:hAnsi="Times New Roman" w:cs="Times New Roman"/>
        </w:rPr>
        <w:t>Sensul de apoziție este centripet pentru  dentină</w:t>
      </w:r>
    </w:p>
    <w:p w:rsidR="00071BE7" w:rsidRPr="00071BE7" w:rsidRDefault="00071BE7" w:rsidP="00AC6529">
      <w:pPr>
        <w:pStyle w:val="ListParagraph"/>
        <w:numPr>
          <w:ilvl w:val="0"/>
          <w:numId w:val="300"/>
        </w:numPr>
        <w:ind w:left="1080"/>
        <w:rPr>
          <w:rFonts w:ascii="Times New Roman" w:hAnsi="Times New Roman" w:cs="Times New Roman"/>
        </w:rPr>
      </w:pPr>
      <w:r w:rsidRPr="00071BE7">
        <w:rPr>
          <w:rFonts w:ascii="Times New Roman" w:hAnsi="Times New Roman" w:cs="Times New Roman"/>
        </w:rPr>
        <w:t>Sensul de apoziție este centripet pentru smalț</w:t>
      </w:r>
    </w:p>
    <w:p w:rsidR="00071BE7" w:rsidRDefault="00071BE7" w:rsidP="00071BE7">
      <w:pPr>
        <w:ind w:left="360"/>
        <w:rPr>
          <w:rFonts w:ascii="Times New Roman" w:hAnsi="Times New Roman" w:cs="Times New Roman"/>
        </w:rPr>
      </w:pPr>
    </w:p>
    <w:p w:rsidR="00071BE7" w:rsidRDefault="00071BE7" w:rsidP="00071BE7">
      <w:pPr>
        <w:ind w:left="360"/>
        <w:rPr>
          <w:rFonts w:ascii="Times New Roman" w:hAnsi="Times New Roman" w:cs="Times New Roman"/>
        </w:rPr>
      </w:pPr>
      <w:r w:rsidRPr="00071BE7">
        <w:rPr>
          <w:rFonts w:ascii="Times New Roman" w:hAnsi="Times New Roman" w:cs="Times New Roman"/>
        </w:rPr>
        <w:t>RĂSPUNS A,B,D 75 PAG 7-40, 9 pag.19</w:t>
      </w:r>
    </w:p>
    <w:p w:rsidR="00071BE7" w:rsidRPr="00071BE7" w:rsidRDefault="00071BE7" w:rsidP="00071BE7">
      <w:pPr>
        <w:ind w:left="360"/>
        <w:rPr>
          <w:rFonts w:ascii="Times New Roman" w:hAnsi="Times New Roman" w:cs="Times New Roman"/>
        </w:rPr>
      </w:pPr>
    </w:p>
    <w:p w:rsidR="00071BE7" w:rsidRPr="00071BE7" w:rsidRDefault="00071BE7" w:rsidP="00071BE7">
      <w:pPr>
        <w:pStyle w:val="ListParagraph"/>
        <w:numPr>
          <w:ilvl w:val="0"/>
          <w:numId w:val="21"/>
        </w:numPr>
        <w:rPr>
          <w:rFonts w:ascii="Times New Roman" w:hAnsi="Times New Roman" w:cs="Times New Roman"/>
        </w:rPr>
      </w:pPr>
      <w:r w:rsidRPr="00071BE7">
        <w:rPr>
          <w:rFonts w:ascii="Times New Roman" w:hAnsi="Times New Roman" w:cs="Times New Roman"/>
        </w:rPr>
        <w:t>Alternanța ritmului de apoziție este evidentă prin</w:t>
      </w:r>
    </w:p>
    <w:p w:rsidR="00071BE7" w:rsidRPr="00071BE7" w:rsidRDefault="00071BE7" w:rsidP="00071BE7">
      <w:pPr>
        <w:ind w:left="360"/>
        <w:rPr>
          <w:rFonts w:ascii="Times New Roman" w:hAnsi="Times New Roman" w:cs="Times New Roman"/>
        </w:rPr>
      </w:pPr>
      <w:r w:rsidRPr="00071BE7">
        <w:rPr>
          <w:rFonts w:ascii="Times New Roman" w:hAnsi="Times New Roman" w:cs="Times New Roman"/>
        </w:rPr>
        <w:t xml:space="preserve"> existența liniilor de creștere:</w:t>
      </w:r>
    </w:p>
    <w:p w:rsidR="00071BE7" w:rsidRPr="00071BE7" w:rsidRDefault="00071BE7" w:rsidP="00AC6529">
      <w:pPr>
        <w:pStyle w:val="ListParagraph"/>
        <w:numPr>
          <w:ilvl w:val="0"/>
          <w:numId w:val="301"/>
        </w:numPr>
        <w:ind w:left="1080"/>
        <w:rPr>
          <w:rFonts w:ascii="Times New Roman" w:hAnsi="Times New Roman" w:cs="Times New Roman"/>
        </w:rPr>
      </w:pPr>
      <w:r w:rsidRPr="00071BE7">
        <w:rPr>
          <w:rFonts w:ascii="Times New Roman" w:hAnsi="Times New Roman" w:cs="Times New Roman"/>
        </w:rPr>
        <w:t>Epiteliul adamantin intern</w:t>
      </w:r>
    </w:p>
    <w:p w:rsidR="00071BE7" w:rsidRPr="00071BE7" w:rsidRDefault="00071BE7" w:rsidP="00AC6529">
      <w:pPr>
        <w:pStyle w:val="ListParagraph"/>
        <w:numPr>
          <w:ilvl w:val="0"/>
          <w:numId w:val="301"/>
        </w:numPr>
        <w:ind w:left="1080"/>
        <w:rPr>
          <w:rFonts w:ascii="Times New Roman" w:hAnsi="Times New Roman" w:cs="Times New Roman"/>
        </w:rPr>
      </w:pPr>
      <w:r w:rsidRPr="00071BE7">
        <w:rPr>
          <w:rFonts w:ascii="Times New Roman" w:hAnsi="Times New Roman" w:cs="Times New Roman"/>
        </w:rPr>
        <w:t>Retzius</w:t>
      </w:r>
    </w:p>
    <w:p w:rsidR="00071BE7" w:rsidRPr="00071BE7" w:rsidRDefault="00071BE7" w:rsidP="00AC6529">
      <w:pPr>
        <w:pStyle w:val="ListParagraph"/>
        <w:numPr>
          <w:ilvl w:val="0"/>
          <w:numId w:val="301"/>
        </w:numPr>
        <w:ind w:left="1080"/>
        <w:rPr>
          <w:rFonts w:ascii="Times New Roman" w:hAnsi="Times New Roman" w:cs="Times New Roman"/>
        </w:rPr>
      </w:pPr>
      <w:r w:rsidRPr="00071BE7">
        <w:rPr>
          <w:rFonts w:ascii="Times New Roman" w:hAnsi="Times New Roman" w:cs="Times New Roman"/>
        </w:rPr>
        <w:t>Hertwig</w:t>
      </w:r>
    </w:p>
    <w:p w:rsidR="00071BE7" w:rsidRPr="00071BE7" w:rsidRDefault="00071BE7" w:rsidP="00AC6529">
      <w:pPr>
        <w:pStyle w:val="ListParagraph"/>
        <w:numPr>
          <w:ilvl w:val="0"/>
          <w:numId w:val="301"/>
        </w:numPr>
        <w:ind w:left="1080"/>
        <w:rPr>
          <w:rFonts w:ascii="Times New Roman" w:hAnsi="Times New Roman" w:cs="Times New Roman"/>
        </w:rPr>
      </w:pPr>
      <w:r w:rsidRPr="00071BE7">
        <w:rPr>
          <w:rFonts w:ascii="Times New Roman" w:hAnsi="Times New Roman" w:cs="Times New Roman"/>
        </w:rPr>
        <w:t>Owen</w:t>
      </w:r>
    </w:p>
    <w:p w:rsidR="00071BE7" w:rsidRPr="00071BE7" w:rsidRDefault="00071BE7" w:rsidP="00AC6529">
      <w:pPr>
        <w:pStyle w:val="ListParagraph"/>
        <w:numPr>
          <w:ilvl w:val="0"/>
          <w:numId w:val="301"/>
        </w:numPr>
        <w:ind w:left="1080"/>
        <w:rPr>
          <w:rFonts w:ascii="Times New Roman" w:hAnsi="Times New Roman" w:cs="Times New Roman"/>
        </w:rPr>
      </w:pPr>
      <w:r w:rsidRPr="00071BE7">
        <w:rPr>
          <w:rFonts w:ascii="Times New Roman" w:hAnsi="Times New Roman" w:cs="Times New Roman"/>
        </w:rPr>
        <w:t>Malassez</w:t>
      </w:r>
    </w:p>
    <w:p w:rsidR="00071BE7" w:rsidRDefault="00071BE7" w:rsidP="00071BE7">
      <w:pPr>
        <w:ind w:left="360"/>
        <w:rPr>
          <w:rFonts w:ascii="Times New Roman" w:hAnsi="Times New Roman" w:cs="Times New Roman"/>
        </w:rPr>
      </w:pPr>
    </w:p>
    <w:p w:rsidR="00071BE7" w:rsidRDefault="00071BE7" w:rsidP="00071BE7">
      <w:pPr>
        <w:ind w:left="360"/>
        <w:rPr>
          <w:rFonts w:ascii="Times New Roman" w:hAnsi="Times New Roman" w:cs="Times New Roman"/>
        </w:rPr>
      </w:pPr>
      <w:r w:rsidRPr="00071BE7">
        <w:rPr>
          <w:rFonts w:ascii="Times New Roman" w:hAnsi="Times New Roman" w:cs="Times New Roman"/>
        </w:rPr>
        <w:t>RĂSPUNS B,D 75 PAG 7-40, 9 pag. 19-20</w:t>
      </w:r>
    </w:p>
    <w:p w:rsidR="00071BE7" w:rsidRPr="00071BE7" w:rsidRDefault="00071BE7" w:rsidP="00071BE7">
      <w:pPr>
        <w:ind w:left="360"/>
        <w:rPr>
          <w:rFonts w:ascii="Times New Roman" w:hAnsi="Times New Roman" w:cs="Times New Roman"/>
        </w:rPr>
      </w:pPr>
    </w:p>
    <w:p w:rsidR="00071BE7" w:rsidRPr="00071BE7" w:rsidRDefault="00071BE7" w:rsidP="00071BE7">
      <w:pPr>
        <w:pStyle w:val="ListParagraph"/>
        <w:numPr>
          <w:ilvl w:val="0"/>
          <w:numId w:val="21"/>
        </w:numPr>
        <w:rPr>
          <w:rFonts w:ascii="Times New Roman" w:hAnsi="Times New Roman" w:cs="Times New Roman"/>
        </w:rPr>
      </w:pPr>
      <w:r w:rsidRPr="00071BE7">
        <w:rPr>
          <w:rFonts w:ascii="Times New Roman" w:hAnsi="Times New Roman" w:cs="Times New Roman"/>
        </w:rPr>
        <w:t>*Întreaga dentiție temporară este "inițiată":</w:t>
      </w:r>
    </w:p>
    <w:p w:rsidR="00071BE7" w:rsidRPr="00071BE7" w:rsidRDefault="00071BE7" w:rsidP="00AC6529">
      <w:pPr>
        <w:pStyle w:val="ListParagraph"/>
        <w:numPr>
          <w:ilvl w:val="0"/>
          <w:numId w:val="302"/>
        </w:numPr>
        <w:ind w:left="1080"/>
        <w:rPr>
          <w:rFonts w:ascii="Times New Roman" w:hAnsi="Times New Roman" w:cs="Times New Roman"/>
        </w:rPr>
      </w:pPr>
      <w:r w:rsidRPr="00071BE7">
        <w:rPr>
          <w:rFonts w:ascii="Times New Roman" w:hAnsi="Times New Roman" w:cs="Times New Roman"/>
        </w:rPr>
        <w:t>În săptămâna a șaptea de viață</w:t>
      </w:r>
    </w:p>
    <w:p w:rsidR="00071BE7" w:rsidRPr="00071BE7" w:rsidRDefault="00071BE7" w:rsidP="00AC6529">
      <w:pPr>
        <w:pStyle w:val="ListParagraph"/>
        <w:numPr>
          <w:ilvl w:val="0"/>
          <w:numId w:val="302"/>
        </w:numPr>
        <w:ind w:left="1080"/>
        <w:rPr>
          <w:rFonts w:ascii="Times New Roman" w:hAnsi="Times New Roman" w:cs="Times New Roman"/>
        </w:rPr>
      </w:pPr>
      <w:r w:rsidRPr="00071BE7">
        <w:rPr>
          <w:rFonts w:ascii="Times New Roman" w:hAnsi="Times New Roman" w:cs="Times New Roman"/>
        </w:rPr>
        <w:t>Între săptămâna a 6-a și a 8-a de viață intrauterină</w:t>
      </w:r>
    </w:p>
    <w:p w:rsidR="00071BE7" w:rsidRPr="00071BE7" w:rsidRDefault="00071BE7" w:rsidP="00AC6529">
      <w:pPr>
        <w:pStyle w:val="ListParagraph"/>
        <w:numPr>
          <w:ilvl w:val="0"/>
          <w:numId w:val="302"/>
        </w:numPr>
        <w:ind w:left="1080"/>
        <w:rPr>
          <w:rFonts w:ascii="Times New Roman" w:hAnsi="Times New Roman" w:cs="Times New Roman"/>
        </w:rPr>
      </w:pPr>
      <w:r w:rsidRPr="00071BE7">
        <w:rPr>
          <w:rFonts w:ascii="Times New Roman" w:hAnsi="Times New Roman" w:cs="Times New Roman"/>
        </w:rPr>
        <w:t>În luna a 5-a de viață intrauterină</w:t>
      </w:r>
    </w:p>
    <w:p w:rsidR="00071BE7" w:rsidRPr="00071BE7" w:rsidRDefault="00071BE7" w:rsidP="00AC6529">
      <w:pPr>
        <w:pStyle w:val="ListParagraph"/>
        <w:numPr>
          <w:ilvl w:val="0"/>
          <w:numId w:val="302"/>
        </w:numPr>
        <w:ind w:left="1080"/>
        <w:rPr>
          <w:rFonts w:ascii="Times New Roman" w:hAnsi="Times New Roman" w:cs="Times New Roman"/>
        </w:rPr>
      </w:pPr>
      <w:r w:rsidRPr="00071BE7">
        <w:rPr>
          <w:rFonts w:ascii="Times New Roman" w:hAnsi="Times New Roman" w:cs="Times New Roman"/>
        </w:rPr>
        <w:t>La naștere</w:t>
      </w:r>
    </w:p>
    <w:p w:rsidR="00071BE7" w:rsidRPr="00071BE7" w:rsidRDefault="00071BE7" w:rsidP="00AC6529">
      <w:pPr>
        <w:pStyle w:val="ListParagraph"/>
        <w:numPr>
          <w:ilvl w:val="0"/>
          <w:numId w:val="302"/>
        </w:numPr>
        <w:ind w:left="1080"/>
        <w:rPr>
          <w:rFonts w:ascii="Times New Roman" w:hAnsi="Times New Roman" w:cs="Times New Roman"/>
        </w:rPr>
      </w:pPr>
      <w:r w:rsidRPr="00071BE7">
        <w:rPr>
          <w:rFonts w:ascii="Times New Roman" w:hAnsi="Times New Roman" w:cs="Times New Roman"/>
        </w:rPr>
        <w:t>În luna a 6-a și a 8-a a dezvoltării embrionare</w:t>
      </w:r>
    </w:p>
    <w:p w:rsidR="00071BE7" w:rsidRDefault="00071BE7" w:rsidP="00071BE7">
      <w:pPr>
        <w:ind w:left="360"/>
        <w:rPr>
          <w:rFonts w:ascii="Times New Roman" w:hAnsi="Times New Roman" w:cs="Times New Roman"/>
        </w:rPr>
      </w:pPr>
    </w:p>
    <w:p w:rsidR="00071BE7" w:rsidRDefault="00071BE7" w:rsidP="00071BE7">
      <w:pPr>
        <w:ind w:left="360"/>
        <w:rPr>
          <w:rFonts w:ascii="Times New Roman" w:hAnsi="Times New Roman" w:cs="Times New Roman"/>
        </w:rPr>
      </w:pPr>
      <w:r w:rsidRPr="00071BE7">
        <w:rPr>
          <w:rFonts w:ascii="Times New Roman" w:hAnsi="Times New Roman" w:cs="Times New Roman"/>
        </w:rPr>
        <w:t>RĂSPUNS B 75 PAG 7-40, 9 pag.10</w:t>
      </w:r>
    </w:p>
    <w:p w:rsidR="00071BE7" w:rsidRPr="00071BE7" w:rsidRDefault="00071BE7" w:rsidP="00071BE7">
      <w:pPr>
        <w:ind w:left="360"/>
        <w:rPr>
          <w:rFonts w:ascii="Times New Roman" w:hAnsi="Times New Roman" w:cs="Times New Roman"/>
        </w:rPr>
      </w:pPr>
    </w:p>
    <w:p w:rsidR="00071BE7" w:rsidRPr="00071BE7" w:rsidRDefault="00071BE7" w:rsidP="00071BE7">
      <w:pPr>
        <w:pStyle w:val="ListParagraph"/>
        <w:numPr>
          <w:ilvl w:val="0"/>
          <w:numId w:val="21"/>
        </w:numPr>
        <w:rPr>
          <w:rFonts w:ascii="Times New Roman" w:hAnsi="Times New Roman" w:cs="Times New Roman"/>
        </w:rPr>
      </w:pPr>
      <w:r w:rsidRPr="00071BE7">
        <w:rPr>
          <w:rFonts w:ascii="Times New Roman" w:hAnsi="Times New Roman" w:cs="Times New Roman"/>
        </w:rPr>
        <w:t xml:space="preserve"> *Premolarii și incisivii centrali permanenți își încep formarea:</w:t>
      </w:r>
    </w:p>
    <w:p w:rsidR="00071BE7" w:rsidRPr="00071BE7" w:rsidRDefault="00071BE7" w:rsidP="00AC6529">
      <w:pPr>
        <w:pStyle w:val="ListParagraph"/>
        <w:numPr>
          <w:ilvl w:val="0"/>
          <w:numId w:val="303"/>
        </w:numPr>
        <w:ind w:left="1080"/>
        <w:rPr>
          <w:rFonts w:ascii="Times New Roman" w:hAnsi="Times New Roman" w:cs="Times New Roman"/>
        </w:rPr>
      </w:pPr>
      <w:r w:rsidRPr="00071BE7">
        <w:rPr>
          <w:rFonts w:ascii="Times New Roman" w:hAnsi="Times New Roman" w:cs="Times New Roman"/>
        </w:rPr>
        <w:t>Incisivii în luna a 4-a de viață intrauterină și premolarii în prima lună</w:t>
      </w:r>
    </w:p>
    <w:p w:rsidR="00071BE7" w:rsidRPr="00071BE7" w:rsidRDefault="00071BE7" w:rsidP="00AC6529">
      <w:pPr>
        <w:pStyle w:val="ListParagraph"/>
        <w:numPr>
          <w:ilvl w:val="0"/>
          <w:numId w:val="303"/>
        </w:numPr>
        <w:ind w:left="1080"/>
        <w:rPr>
          <w:rFonts w:ascii="Times New Roman" w:hAnsi="Times New Roman" w:cs="Times New Roman"/>
        </w:rPr>
      </w:pPr>
      <w:r w:rsidRPr="00071BE7">
        <w:rPr>
          <w:rFonts w:ascii="Times New Roman" w:hAnsi="Times New Roman" w:cs="Times New Roman"/>
        </w:rPr>
        <w:t>În săptămâna a 6-a (incisivii) și a 8-a (premolarii) intrauterin</w:t>
      </w:r>
    </w:p>
    <w:p w:rsidR="00071BE7" w:rsidRPr="00071BE7" w:rsidRDefault="00071BE7" w:rsidP="00AC6529">
      <w:pPr>
        <w:pStyle w:val="ListParagraph"/>
        <w:numPr>
          <w:ilvl w:val="0"/>
          <w:numId w:val="303"/>
        </w:numPr>
        <w:ind w:left="1080"/>
        <w:rPr>
          <w:rFonts w:ascii="Times New Roman" w:hAnsi="Times New Roman" w:cs="Times New Roman"/>
        </w:rPr>
      </w:pPr>
      <w:r w:rsidRPr="00071BE7">
        <w:rPr>
          <w:rFonts w:ascii="Times New Roman" w:hAnsi="Times New Roman" w:cs="Times New Roman"/>
        </w:rPr>
        <w:t>Procesul începe în luna a 5-a de viată intrauterină (incisivii0 și se încheie postnatal, în luna a 10-a (premolarii)</w:t>
      </w:r>
    </w:p>
    <w:p w:rsidR="00071BE7" w:rsidRPr="00071BE7" w:rsidRDefault="00071BE7" w:rsidP="00AC6529">
      <w:pPr>
        <w:pStyle w:val="ListParagraph"/>
        <w:numPr>
          <w:ilvl w:val="0"/>
          <w:numId w:val="303"/>
        </w:numPr>
        <w:ind w:left="1080"/>
        <w:rPr>
          <w:rFonts w:ascii="Times New Roman" w:hAnsi="Times New Roman" w:cs="Times New Roman"/>
        </w:rPr>
      </w:pPr>
      <w:r w:rsidRPr="00071BE7">
        <w:rPr>
          <w:rFonts w:ascii="Times New Roman" w:hAnsi="Times New Roman" w:cs="Times New Roman"/>
        </w:rPr>
        <w:t>La vârsta de 4-5 ani</w:t>
      </w:r>
    </w:p>
    <w:p w:rsidR="00071BE7" w:rsidRPr="00071BE7" w:rsidRDefault="00071BE7" w:rsidP="00AC6529">
      <w:pPr>
        <w:pStyle w:val="ListParagraph"/>
        <w:numPr>
          <w:ilvl w:val="0"/>
          <w:numId w:val="303"/>
        </w:numPr>
        <w:ind w:left="1080"/>
        <w:rPr>
          <w:rFonts w:ascii="Times New Roman" w:hAnsi="Times New Roman" w:cs="Times New Roman"/>
        </w:rPr>
      </w:pPr>
      <w:r w:rsidRPr="00071BE7">
        <w:rPr>
          <w:rFonts w:ascii="Times New Roman" w:hAnsi="Times New Roman" w:cs="Times New Roman"/>
        </w:rPr>
        <w:t>La naștere</w:t>
      </w:r>
    </w:p>
    <w:p w:rsidR="00071BE7" w:rsidRDefault="00071BE7" w:rsidP="00071BE7">
      <w:pPr>
        <w:rPr>
          <w:rFonts w:ascii="Times New Roman" w:hAnsi="Times New Roman" w:cs="Times New Roman"/>
        </w:rPr>
      </w:pPr>
    </w:p>
    <w:p w:rsidR="00071BE7" w:rsidRDefault="00071BE7" w:rsidP="00071BE7">
      <w:pPr>
        <w:rPr>
          <w:rFonts w:ascii="Times New Roman" w:hAnsi="Times New Roman" w:cs="Times New Roman"/>
        </w:rPr>
      </w:pPr>
      <w:r w:rsidRPr="00071BE7">
        <w:rPr>
          <w:rFonts w:ascii="Times New Roman" w:hAnsi="Times New Roman" w:cs="Times New Roman"/>
        </w:rPr>
        <w:t>RĂSPUNS C 75 PAG 7-40, 9 pag.10</w:t>
      </w:r>
    </w:p>
    <w:p w:rsidR="00071BE7" w:rsidRPr="00071BE7" w:rsidRDefault="00071BE7" w:rsidP="00071BE7">
      <w:pPr>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Culoarea dinților temporari:</w:t>
      </w:r>
    </w:p>
    <w:p w:rsidR="00071BE7" w:rsidRPr="00071BE7" w:rsidRDefault="00071BE7" w:rsidP="00AC6529">
      <w:pPr>
        <w:pStyle w:val="ListParagraph"/>
        <w:numPr>
          <w:ilvl w:val="0"/>
          <w:numId w:val="304"/>
        </w:numPr>
        <w:jc w:val="both"/>
        <w:rPr>
          <w:rFonts w:ascii="Times New Roman" w:hAnsi="Times New Roman" w:cs="Times New Roman"/>
        </w:rPr>
      </w:pPr>
      <w:r w:rsidRPr="00071BE7">
        <w:rPr>
          <w:rFonts w:ascii="Times New Roman" w:hAnsi="Times New Roman" w:cs="Times New Roman"/>
        </w:rPr>
        <w:t>Este mai închisă decât a dinților permanenți</w:t>
      </w:r>
    </w:p>
    <w:p w:rsidR="00071BE7" w:rsidRPr="00071BE7" w:rsidRDefault="00071BE7" w:rsidP="00AC6529">
      <w:pPr>
        <w:pStyle w:val="ListParagraph"/>
        <w:numPr>
          <w:ilvl w:val="0"/>
          <w:numId w:val="304"/>
        </w:numPr>
        <w:jc w:val="both"/>
        <w:rPr>
          <w:rFonts w:ascii="Times New Roman" w:hAnsi="Times New Roman" w:cs="Times New Roman"/>
        </w:rPr>
      </w:pPr>
      <w:r w:rsidRPr="00071BE7">
        <w:rPr>
          <w:rFonts w:ascii="Times New Roman" w:hAnsi="Times New Roman" w:cs="Times New Roman"/>
        </w:rPr>
        <w:t xml:space="preserve">Este alb-alburie </w:t>
      </w:r>
    </w:p>
    <w:p w:rsidR="00071BE7" w:rsidRPr="00071BE7" w:rsidRDefault="00071BE7" w:rsidP="00AC6529">
      <w:pPr>
        <w:pStyle w:val="ListParagraph"/>
        <w:numPr>
          <w:ilvl w:val="0"/>
          <w:numId w:val="304"/>
        </w:numPr>
        <w:jc w:val="both"/>
        <w:rPr>
          <w:rFonts w:ascii="Times New Roman" w:hAnsi="Times New Roman" w:cs="Times New Roman"/>
        </w:rPr>
      </w:pPr>
      <w:r w:rsidRPr="00071BE7">
        <w:rPr>
          <w:rFonts w:ascii="Times New Roman" w:hAnsi="Times New Roman" w:cs="Times New Roman"/>
        </w:rPr>
        <w:t>Este mai  deschisă decât a dinților permanenți</w:t>
      </w:r>
    </w:p>
    <w:p w:rsidR="00071BE7" w:rsidRPr="00071BE7" w:rsidRDefault="00071BE7" w:rsidP="00AC6529">
      <w:pPr>
        <w:pStyle w:val="ListParagraph"/>
        <w:numPr>
          <w:ilvl w:val="0"/>
          <w:numId w:val="304"/>
        </w:numPr>
        <w:jc w:val="both"/>
        <w:rPr>
          <w:rFonts w:ascii="Times New Roman" w:hAnsi="Times New Roman" w:cs="Times New Roman"/>
        </w:rPr>
      </w:pPr>
      <w:r w:rsidRPr="00071BE7">
        <w:rPr>
          <w:rFonts w:ascii="Times New Roman" w:hAnsi="Times New Roman" w:cs="Times New Roman"/>
        </w:rPr>
        <w:t>Este alb-gălbuie</w:t>
      </w:r>
    </w:p>
    <w:p w:rsidR="00071BE7" w:rsidRPr="00071BE7" w:rsidRDefault="00071BE7" w:rsidP="00AC6529">
      <w:pPr>
        <w:pStyle w:val="ListParagraph"/>
        <w:numPr>
          <w:ilvl w:val="0"/>
          <w:numId w:val="304"/>
        </w:numPr>
        <w:jc w:val="both"/>
        <w:rPr>
          <w:rFonts w:ascii="Times New Roman" w:hAnsi="Times New Roman" w:cs="Times New Roman"/>
        </w:rPr>
      </w:pPr>
      <w:r w:rsidRPr="00071BE7">
        <w:rPr>
          <w:rFonts w:ascii="Times New Roman" w:hAnsi="Times New Roman" w:cs="Times New Roman"/>
        </w:rPr>
        <w:t>Este alb-albăstruie</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B,C,E 76 PAG 117-148, 9 pag. 120</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Rădăcinile dinților temporari:</w:t>
      </w:r>
    </w:p>
    <w:p w:rsidR="00071BE7" w:rsidRPr="00071BE7" w:rsidRDefault="00071BE7" w:rsidP="00AC6529">
      <w:pPr>
        <w:pStyle w:val="ListParagraph"/>
        <w:numPr>
          <w:ilvl w:val="0"/>
          <w:numId w:val="305"/>
        </w:numPr>
        <w:jc w:val="both"/>
        <w:rPr>
          <w:rFonts w:ascii="Times New Roman" w:hAnsi="Times New Roman" w:cs="Times New Roman"/>
        </w:rPr>
      </w:pPr>
      <w:r w:rsidRPr="00071BE7">
        <w:rPr>
          <w:rFonts w:ascii="Times New Roman" w:hAnsi="Times New Roman" w:cs="Times New Roman"/>
        </w:rPr>
        <w:t>Sunt mai scurte decât coroanele</w:t>
      </w:r>
    </w:p>
    <w:p w:rsidR="00071BE7" w:rsidRPr="00071BE7" w:rsidRDefault="00071BE7" w:rsidP="00AC6529">
      <w:pPr>
        <w:pStyle w:val="ListParagraph"/>
        <w:numPr>
          <w:ilvl w:val="0"/>
          <w:numId w:val="305"/>
        </w:numPr>
        <w:jc w:val="both"/>
        <w:rPr>
          <w:rFonts w:ascii="Times New Roman" w:hAnsi="Times New Roman" w:cs="Times New Roman"/>
        </w:rPr>
      </w:pPr>
      <w:r w:rsidRPr="00071BE7">
        <w:rPr>
          <w:rFonts w:ascii="Times New Roman" w:hAnsi="Times New Roman" w:cs="Times New Roman"/>
        </w:rPr>
        <w:t>Sunt mai lungi decât coroanele</w:t>
      </w:r>
    </w:p>
    <w:p w:rsidR="00071BE7" w:rsidRPr="00071BE7" w:rsidRDefault="00071BE7" w:rsidP="00AC6529">
      <w:pPr>
        <w:pStyle w:val="ListParagraph"/>
        <w:numPr>
          <w:ilvl w:val="0"/>
          <w:numId w:val="305"/>
        </w:numPr>
        <w:jc w:val="both"/>
        <w:rPr>
          <w:rFonts w:ascii="Times New Roman" w:hAnsi="Times New Roman" w:cs="Times New Roman"/>
        </w:rPr>
      </w:pPr>
      <w:r w:rsidRPr="00071BE7">
        <w:rPr>
          <w:rFonts w:ascii="Times New Roman" w:hAnsi="Times New Roman" w:cs="Times New Roman"/>
        </w:rPr>
        <w:t>Sunt uneori de două ori mai scurte decât coroanele</w:t>
      </w:r>
      <w:r w:rsidRPr="00071BE7">
        <w:rPr>
          <w:rFonts w:ascii="Times New Roman" w:hAnsi="Times New Roman" w:cs="Times New Roman"/>
        </w:rPr>
        <w:tab/>
      </w:r>
    </w:p>
    <w:p w:rsidR="00071BE7" w:rsidRPr="00071BE7" w:rsidRDefault="00071BE7" w:rsidP="00AC6529">
      <w:pPr>
        <w:pStyle w:val="ListParagraph"/>
        <w:numPr>
          <w:ilvl w:val="0"/>
          <w:numId w:val="305"/>
        </w:numPr>
        <w:jc w:val="both"/>
        <w:rPr>
          <w:rFonts w:ascii="Times New Roman" w:hAnsi="Times New Roman" w:cs="Times New Roman"/>
        </w:rPr>
      </w:pPr>
      <w:r w:rsidRPr="00071BE7">
        <w:rPr>
          <w:rFonts w:ascii="Times New Roman" w:hAnsi="Times New Roman" w:cs="Times New Roman"/>
        </w:rPr>
        <w:t>Sunt uneori de două mai lungi decât coroanele</w:t>
      </w:r>
    </w:p>
    <w:p w:rsidR="00071BE7" w:rsidRPr="00071BE7" w:rsidRDefault="00071BE7" w:rsidP="00AC6529">
      <w:pPr>
        <w:pStyle w:val="ListParagraph"/>
        <w:numPr>
          <w:ilvl w:val="0"/>
          <w:numId w:val="305"/>
        </w:numPr>
        <w:jc w:val="both"/>
        <w:rPr>
          <w:rFonts w:ascii="Times New Roman" w:hAnsi="Times New Roman" w:cs="Times New Roman"/>
        </w:rPr>
      </w:pPr>
      <w:r w:rsidRPr="00071BE7">
        <w:rPr>
          <w:rFonts w:ascii="Times New Roman" w:hAnsi="Times New Roman" w:cs="Times New Roman"/>
        </w:rPr>
        <w:t>Nu sunt niciodată de două ori mai lungi decât coroanele</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B,D 76 PAG 117-148, 9 pag. 120</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Incisivii temporari:</w:t>
      </w:r>
    </w:p>
    <w:p w:rsidR="00071BE7" w:rsidRPr="00071BE7" w:rsidRDefault="00071BE7" w:rsidP="00AC6529">
      <w:pPr>
        <w:pStyle w:val="ListParagraph"/>
        <w:numPr>
          <w:ilvl w:val="0"/>
          <w:numId w:val="306"/>
        </w:numPr>
        <w:jc w:val="both"/>
        <w:rPr>
          <w:rFonts w:ascii="Times New Roman" w:hAnsi="Times New Roman" w:cs="Times New Roman"/>
        </w:rPr>
      </w:pPr>
      <w:r w:rsidRPr="00071BE7">
        <w:rPr>
          <w:rFonts w:ascii="Times New Roman" w:hAnsi="Times New Roman" w:cs="Times New Roman"/>
        </w:rPr>
        <w:t xml:space="preserve">Au marginea incizală netedă </w:t>
      </w:r>
    </w:p>
    <w:p w:rsidR="00071BE7" w:rsidRPr="00071BE7" w:rsidRDefault="00071BE7" w:rsidP="00AC6529">
      <w:pPr>
        <w:pStyle w:val="ListParagraph"/>
        <w:numPr>
          <w:ilvl w:val="0"/>
          <w:numId w:val="306"/>
        </w:numPr>
        <w:jc w:val="both"/>
        <w:rPr>
          <w:rFonts w:ascii="Times New Roman" w:hAnsi="Times New Roman" w:cs="Times New Roman"/>
        </w:rPr>
      </w:pPr>
      <w:r w:rsidRPr="00071BE7">
        <w:rPr>
          <w:rFonts w:ascii="Times New Roman" w:hAnsi="Times New Roman" w:cs="Times New Roman"/>
        </w:rPr>
        <w:t xml:space="preserve">Prezintă lobi de creștere </w:t>
      </w:r>
    </w:p>
    <w:p w:rsidR="00071BE7" w:rsidRPr="00071BE7" w:rsidRDefault="00071BE7" w:rsidP="00AC6529">
      <w:pPr>
        <w:pStyle w:val="ListParagraph"/>
        <w:numPr>
          <w:ilvl w:val="0"/>
          <w:numId w:val="306"/>
        </w:numPr>
        <w:jc w:val="both"/>
        <w:rPr>
          <w:rFonts w:ascii="Times New Roman" w:hAnsi="Times New Roman" w:cs="Times New Roman"/>
        </w:rPr>
      </w:pPr>
      <w:r w:rsidRPr="00071BE7">
        <w:rPr>
          <w:rFonts w:ascii="Times New Roman" w:hAnsi="Times New Roman" w:cs="Times New Roman"/>
        </w:rPr>
        <w:t>Prezintă o proeminență cervicală doar pe fața vestibulară</w:t>
      </w:r>
    </w:p>
    <w:p w:rsidR="00071BE7" w:rsidRPr="00071BE7" w:rsidRDefault="00071BE7" w:rsidP="00AC6529">
      <w:pPr>
        <w:pStyle w:val="ListParagraph"/>
        <w:numPr>
          <w:ilvl w:val="0"/>
          <w:numId w:val="306"/>
        </w:numPr>
        <w:jc w:val="both"/>
        <w:rPr>
          <w:rFonts w:ascii="Times New Roman" w:hAnsi="Times New Roman" w:cs="Times New Roman"/>
        </w:rPr>
      </w:pPr>
      <w:r w:rsidRPr="00071BE7">
        <w:rPr>
          <w:rFonts w:ascii="Times New Roman" w:hAnsi="Times New Roman" w:cs="Times New Roman"/>
        </w:rPr>
        <w:t>Prezintă o proeminență cervicală pe fața vestibulară și orală</w:t>
      </w:r>
    </w:p>
    <w:p w:rsidR="00071BE7" w:rsidRPr="00071BE7" w:rsidRDefault="00071BE7" w:rsidP="00AC6529">
      <w:pPr>
        <w:pStyle w:val="ListParagraph"/>
        <w:numPr>
          <w:ilvl w:val="0"/>
          <w:numId w:val="306"/>
        </w:numPr>
        <w:jc w:val="both"/>
        <w:rPr>
          <w:rFonts w:ascii="Times New Roman" w:hAnsi="Times New Roman" w:cs="Times New Roman"/>
        </w:rPr>
      </w:pPr>
      <w:r w:rsidRPr="00071BE7">
        <w:rPr>
          <w:rFonts w:ascii="Times New Roman" w:hAnsi="Times New Roman" w:cs="Times New Roman"/>
        </w:rPr>
        <w:t>Camera pulpară are formă de evantai</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A,E 76 PAG 117-148, 9 pag. 122</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Camera pulpară a incisivilor temporari:</w:t>
      </w:r>
    </w:p>
    <w:p w:rsidR="00071BE7" w:rsidRPr="00071BE7" w:rsidRDefault="00071BE7" w:rsidP="00AC6529">
      <w:pPr>
        <w:pStyle w:val="ListParagraph"/>
        <w:numPr>
          <w:ilvl w:val="0"/>
          <w:numId w:val="307"/>
        </w:numPr>
        <w:jc w:val="both"/>
        <w:rPr>
          <w:rFonts w:ascii="Times New Roman" w:hAnsi="Times New Roman" w:cs="Times New Roman"/>
        </w:rPr>
      </w:pPr>
      <w:r w:rsidRPr="00071BE7">
        <w:rPr>
          <w:rFonts w:ascii="Times New Roman" w:hAnsi="Times New Roman" w:cs="Times New Roman"/>
        </w:rPr>
        <w:t>Are formă de evantai</w:t>
      </w:r>
    </w:p>
    <w:p w:rsidR="00071BE7" w:rsidRPr="00071BE7" w:rsidRDefault="00071BE7" w:rsidP="00AC6529">
      <w:pPr>
        <w:pStyle w:val="ListParagraph"/>
        <w:numPr>
          <w:ilvl w:val="0"/>
          <w:numId w:val="307"/>
        </w:numPr>
        <w:jc w:val="both"/>
        <w:rPr>
          <w:rFonts w:ascii="Times New Roman" w:hAnsi="Times New Roman" w:cs="Times New Roman"/>
        </w:rPr>
      </w:pPr>
      <w:r w:rsidRPr="00071BE7">
        <w:rPr>
          <w:rFonts w:ascii="Times New Roman" w:hAnsi="Times New Roman" w:cs="Times New Roman"/>
        </w:rPr>
        <w:t>Are pulpa foarte aproape de suprafață</w:t>
      </w:r>
    </w:p>
    <w:p w:rsidR="00071BE7" w:rsidRPr="00071BE7" w:rsidRDefault="00071BE7" w:rsidP="00AC6529">
      <w:pPr>
        <w:pStyle w:val="ListParagraph"/>
        <w:numPr>
          <w:ilvl w:val="0"/>
          <w:numId w:val="307"/>
        </w:numPr>
        <w:jc w:val="both"/>
        <w:rPr>
          <w:rFonts w:ascii="Times New Roman" w:hAnsi="Times New Roman" w:cs="Times New Roman"/>
        </w:rPr>
      </w:pPr>
      <w:r w:rsidRPr="00071BE7">
        <w:rPr>
          <w:rFonts w:ascii="Times New Roman" w:hAnsi="Times New Roman" w:cs="Times New Roman"/>
        </w:rPr>
        <w:t>Are pulpa expusă ușor deschiderii chiar în timpul preparării unei simple cavități</w:t>
      </w:r>
    </w:p>
    <w:p w:rsidR="00071BE7" w:rsidRPr="00071BE7" w:rsidRDefault="00071BE7" w:rsidP="00AC6529">
      <w:pPr>
        <w:pStyle w:val="ListParagraph"/>
        <w:numPr>
          <w:ilvl w:val="0"/>
          <w:numId w:val="307"/>
        </w:numPr>
        <w:jc w:val="both"/>
        <w:rPr>
          <w:rFonts w:ascii="Times New Roman" w:hAnsi="Times New Roman" w:cs="Times New Roman"/>
        </w:rPr>
      </w:pPr>
      <w:r w:rsidRPr="00071BE7">
        <w:rPr>
          <w:rFonts w:ascii="Times New Roman" w:hAnsi="Times New Roman" w:cs="Times New Roman"/>
        </w:rPr>
        <w:t>Are formă de patrulater</w:t>
      </w:r>
    </w:p>
    <w:p w:rsidR="00071BE7" w:rsidRPr="00071BE7" w:rsidRDefault="00071BE7" w:rsidP="00AC6529">
      <w:pPr>
        <w:pStyle w:val="ListParagraph"/>
        <w:numPr>
          <w:ilvl w:val="0"/>
          <w:numId w:val="307"/>
        </w:numPr>
        <w:jc w:val="both"/>
        <w:rPr>
          <w:rFonts w:ascii="Times New Roman" w:hAnsi="Times New Roman" w:cs="Times New Roman"/>
        </w:rPr>
      </w:pPr>
      <w:r w:rsidRPr="00071BE7">
        <w:rPr>
          <w:rFonts w:ascii="Times New Roman" w:hAnsi="Times New Roman" w:cs="Times New Roman"/>
        </w:rPr>
        <w:t>Are pulpa la distanță de suprafață</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A,B,C 76 PAG 117-148, 9 pag. 122</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Incisivul central superior:</w:t>
      </w:r>
    </w:p>
    <w:p w:rsidR="00071BE7" w:rsidRPr="00071BE7" w:rsidRDefault="00071BE7" w:rsidP="00AC6529">
      <w:pPr>
        <w:pStyle w:val="ListParagraph"/>
        <w:numPr>
          <w:ilvl w:val="0"/>
          <w:numId w:val="308"/>
        </w:numPr>
        <w:jc w:val="both"/>
        <w:rPr>
          <w:rFonts w:ascii="Times New Roman" w:hAnsi="Times New Roman" w:cs="Times New Roman"/>
        </w:rPr>
      </w:pPr>
      <w:r w:rsidRPr="00071BE7">
        <w:rPr>
          <w:rFonts w:ascii="Times New Roman" w:hAnsi="Times New Roman" w:cs="Times New Roman"/>
        </w:rPr>
        <w:t>Are coroana asemănătoare cu omologul permanent</w:t>
      </w:r>
    </w:p>
    <w:p w:rsidR="00071BE7" w:rsidRPr="00071BE7" w:rsidRDefault="00071BE7" w:rsidP="00AC6529">
      <w:pPr>
        <w:pStyle w:val="ListParagraph"/>
        <w:numPr>
          <w:ilvl w:val="0"/>
          <w:numId w:val="308"/>
        </w:numPr>
        <w:jc w:val="both"/>
        <w:rPr>
          <w:rFonts w:ascii="Times New Roman" w:hAnsi="Times New Roman" w:cs="Times New Roman"/>
        </w:rPr>
      </w:pPr>
      <w:r w:rsidRPr="00071BE7">
        <w:rPr>
          <w:rFonts w:ascii="Times New Roman" w:hAnsi="Times New Roman" w:cs="Times New Roman"/>
        </w:rPr>
        <w:t>Are coroana diferită față de omologul permanent</w:t>
      </w:r>
    </w:p>
    <w:p w:rsidR="00071BE7" w:rsidRPr="00071BE7" w:rsidRDefault="00071BE7" w:rsidP="00AC6529">
      <w:pPr>
        <w:pStyle w:val="ListParagraph"/>
        <w:numPr>
          <w:ilvl w:val="0"/>
          <w:numId w:val="308"/>
        </w:numPr>
        <w:jc w:val="both"/>
        <w:rPr>
          <w:rFonts w:ascii="Times New Roman" w:hAnsi="Times New Roman" w:cs="Times New Roman"/>
        </w:rPr>
      </w:pPr>
      <w:r w:rsidRPr="00071BE7">
        <w:rPr>
          <w:rFonts w:ascii="Times New Roman" w:hAnsi="Times New Roman" w:cs="Times New Roman"/>
        </w:rPr>
        <w:t>Are coroana mai globuloasă față de omologul permanent</w:t>
      </w:r>
    </w:p>
    <w:p w:rsidR="00071BE7" w:rsidRPr="00071BE7" w:rsidRDefault="00071BE7" w:rsidP="00AC6529">
      <w:pPr>
        <w:pStyle w:val="ListParagraph"/>
        <w:numPr>
          <w:ilvl w:val="0"/>
          <w:numId w:val="308"/>
        </w:numPr>
        <w:jc w:val="both"/>
        <w:rPr>
          <w:rFonts w:ascii="Times New Roman" w:hAnsi="Times New Roman" w:cs="Times New Roman"/>
        </w:rPr>
      </w:pPr>
      <w:r w:rsidRPr="00071BE7">
        <w:rPr>
          <w:rFonts w:ascii="Times New Roman" w:hAnsi="Times New Roman" w:cs="Times New Roman"/>
        </w:rPr>
        <w:t>Are coroana mai mare decât omologul permanent</w:t>
      </w:r>
    </w:p>
    <w:p w:rsidR="00071BE7" w:rsidRPr="00071BE7" w:rsidRDefault="00071BE7" w:rsidP="00AC6529">
      <w:pPr>
        <w:pStyle w:val="ListParagraph"/>
        <w:numPr>
          <w:ilvl w:val="0"/>
          <w:numId w:val="308"/>
        </w:numPr>
        <w:jc w:val="both"/>
        <w:rPr>
          <w:rFonts w:ascii="Times New Roman" w:hAnsi="Times New Roman" w:cs="Times New Roman"/>
        </w:rPr>
      </w:pPr>
      <w:r w:rsidRPr="00071BE7">
        <w:rPr>
          <w:rFonts w:ascii="Times New Roman" w:hAnsi="Times New Roman" w:cs="Times New Roman"/>
        </w:rPr>
        <w:t>Este singurul dinte din dentiția umană care are diametrul mezio-distal coronar mai mic ca cel cervico-incizal</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A,C 76 PAG 117-148, 9 pag. 122</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Incisivul central superior:</w:t>
      </w:r>
    </w:p>
    <w:p w:rsidR="00071BE7" w:rsidRPr="00071BE7" w:rsidRDefault="00071BE7" w:rsidP="00AC6529">
      <w:pPr>
        <w:pStyle w:val="ListParagraph"/>
        <w:numPr>
          <w:ilvl w:val="0"/>
          <w:numId w:val="309"/>
        </w:numPr>
        <w:ind w:left="1080"/>
        <w:jc w:val="both"/>
        <w:rPr>
          <w:rFonts w:ascii="Times New Roman" w:hAnsi="Times New Roman" w:cs="Times New Roman"/>
        </w:rPr>
      </w:pPr>
      <w:r w:rsidRPr="00071BE7">
        <w:rPr>
          <w:rFonts w:ascii="Times New Roman" w:hAnsi="Times New Roman" w:cs="Times New Roman"/>
        </w:rPr>
        <w:t>Suprafața vestibulară prezintă șanțuri sau depresiuni</w:t>
      </w:r>
    </w:p>
    <w:p w:rsidR="00071BE7" w:rsidRPr="00071BE7" w:rsidRDefault="00071BE7" w:rsidP="00AC6529">
      <w:pPr>
        <w:pStyle w:val="ListParagraph"/>
        <w:numPr>
          <w:ilvl w:val="0"/>
          <w:numId w:val="309"/>
        </w:numPr>
        <w:ind w:left="1080"/>
        <w:jc w:val="both"/>
        <w:rPr>
          <w:rFonts w:ascii="Times New Roman" w:hAnsi="Times New Roman" w:cs="Times New Roman"/>
        </w:rPr>
      </w:pPr>
      <w:r w:rsidRPr="00071BE7">
        <w:rPr>
          <w:rFonts w:ascii="Times New Roman" w:hAnsi="Times New Roman" w:cs="Times New Roman"/>
        </w:rPr>
        <w:t xml:space="preserve">Între cele două unghiuri incizale nu există o diferență evidentă </w:t>
      </w:r>
    </w:p>
    <w:p w:rsidR="00071BE7" w:rsidRPr="00071BE7" w:rsidRDefault="00071BE7" w:rsidP="00AC6529">
      <w:pPr>
        <w:pStyle w:val="ListParagraph"/>
        <w:numPr>
          <w:ilvl w:val="0"/>
          <w:numId w:val="309"/>
        </w:numPr>
        <w:ind w:left="1080"/>
        <w:jc w:val="both"/>
        <w:rPr>
          <w:rFonts w:ascii="Times New Roman" w:hAnsi="Times New Roman" w:cs="Times New Roman"/>
        </w:rPr>
      </w:pPr>
      <w:r w:rsidRPr="00071BE7">
        <w:rPr>
          <w:rFonts w:ascii="Times New Roman" w:hAnsi="Times New Roman" w:cs="Times New Roman"/>
        </w:rPr>
        <w:t xml:space="preserve">Între cele două unghiuri incizale există o diferență evidentă </w:t>
      </w:r>
    </w:p>
    <w:p w:rsidR="00071BE7" w:rsidRPr="00071BE7" w:rsidRDefault="00071BE7" w:rsidP="00AC6529">
      <w:pPr>
        <w:pStyle w:val="ListParagraph"/>
        <w:numPr>
          <w:ilvl w:val="0"/>
          <w:numId w:val="309"/>
        </w:numPr>
        <w:ind w:left="1080"/>
        <w:jc w:val="both"/>
        <w:rPr>
          <w:rFonts w:ascii="Times New Roman" w:hAnsi="Times New Roman" w:cs="Times New Roman"/>
        </w:rPr>
      </w:pPr>
      <w:r w:rsidRPr="00071BE7">
        <w:rPr>
          <w:rFonts w:ascii="Times New Roman" w:hAnsi="Times New Roman" w:cs="Times New Roman"/>
        </w:rPr>
        <w:t>Unghiul mezio-incizal este rotunjit</w:t>
      </w:r>
    </w:p>
    <w:p w:rsidR="00071BE7" w:rsidRPr="00071BE7" w:rsidRDefault="00071BE7" w:rsidP="00AC6529">
      <w:pPr>
        <w:pStyle w:val="ListParagraph"/>
        <w:numPr>
          <w:ilvl w:val="0"/>
          <w:numId w:val="309"/>
        </w:numPr>
        <w:ind w:left="1080"/>
        <w:jc w:val="both"/>
        <w:rPr>
          <w:rFonts w:ascii="Times New Roman" w:hAnsi="Times New Roman" w:cs="Times New Roman"/>
        </w:rPr>
      </w:pPr>
      <w:r w:rsidRPr="00071BE7">
        <w:rPr>
          <w:rFonts w:ascii="Times New Roman" w:hAnsi="Times New Roman" w:cs="Times New Roman"/>
        </w:rPr>
        <w:t>Suprafața vestibulară nu prezintă șanțuri sau depresiuni</w:t>
      </w:r>
    </w:p>
    <w:p w:rsidR="00071BE7" w:rsidRDefault="00071BE7" w:rsidP="00071BE7">
      <w:pPr>
        <w:ind w:left="360"/>
        <w:jc w:val="both"/>
        <w:rPr>
          <w:rFonts w:ascii="Times New Roman" w:hAnsi="Times New Roman" w:cs="Times New Roman"/>
        </w:rPr>
      </w:pPr>
    </w:p>
    <w:p w:rsidR="00071BE7" w:rsidRDefault="00071BE7" w:rsidP="00071BE7">
      <w:pPr>
        <w:ind w:left="360"/>
        <w:jc w:val="both"/>
        <w:rPr>
          <w:rFonts w:ascii="Times New Roman" w:hAnsi="Times New Roman" w:cs="Times New Roman"/>
        </w:rPr>
      </w:pPr>
      <w:r w:rsidRPr="00071BE7">
        <w:rPr>
          <w:rFonts w:ascii="Times New Roman" w:hAnsi="Times New Roman" w:cs="Times New Roman"/>
        </w:rPr>
        <w:t>RĂSPUNS C,E 76 PAG 117-148, 9 pag. 122</w:t>
      </w:r>
    </w:p>
    <w:p w:rsidR="00071BE7" w:rsidRPr="00071BE7" w:rsidRDefault="00071BE7" w:rsidP="00071BE7">
      <w:pPr>
        <w:ind w:left="360"/>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Rădăcina incisivului central superior:</w:t>
      </w:r>
    </w:p>
    <w:p w:rsidR="00071BE7" w:rsidRPr="00071BE7" w:rsidRDefault="00071BE7" w:rsidP="00AC6529">
      <w:pPr>
        <w:pStyle w:val="ListParagraph"/>
        <w:numPr>
          <w:ilvl w:val="0"/>
          <w:numId w:val="310"/>
        </w:numPr>
        <w:ind w:left="1080"/>
        <w:jc w:val="both"/>
        <w:rPr>
          <w:rFonts w:ascii="Times New Roman" w:hAnsi="Times New Roman" w:cs="Times New Roman"/>
        </w:rPr>
      </w:pPr>
      <w:r w:rsidRPr="00071BE7">
        <w:rPr>
          <w:rFonts w:ascii="Times New Roman" w:hAnsi="Times New Roman" w:cs="Times New Roman"/>
        </w:rPr>
        <w:t>Este lungă</w:t>
      </w:r>
    </w:p>
    <w:p w:rsidR="00071BE7" w:rsidRPr="00071BE7" w:rsidRDefault="00071BE7" w:rsidP="00AC6529">
      <w:pPr>
        <w:pStyle w:val="ListParagraph"/>
        <w:numPr>
          <w:ilvl w:val="0"/>
          <w:numId w:val="310"/>
        </w:numPr>
        <w:ind w:left="1080"/>
        <w:jc w:val="both"/>
        <w:rPr>
          <w:rFonts w:ascii="Times New Roman" w:hAnsi="Times New Roman" w:cs="Times New Roman"/>
        </w:rPr>
      </w:pPr>
      <w:r w:rsidRPr="00071BE7">
        <w:rPr>
          <w:rFonts w:ascii="Times New Roman" w:hAnsi="Times New Roman" w:cs="Times New Roman"/>
        </w:rPr>
        <w:t>Este ușor turtită doar pe suprafața vestibulară</w:t>
      </w:r>
    </w:p>
    <w:p w:rsidR="00071BE7" w:rsidRPr="00071BE7" w:rsidRDefault="00071BE7" w:rsidP="00AC6529">
      <w:pPr>
        <w:pStyle w:val="ListParagraph"/>
        <w:numPr>
          <w:ilvl w:val="0"/>
          <w:numId w:val="310"/>
        </w:numPr>
        <w:ind w:left="1080"/>
        <w:jc w:val="both"/>
        <w:rPr>
          <w:rFonts w:ascii="Times New Roman" w:hAnsi="Times New Roman" w:cs="Times New Roman"/>
        </w:rPr>
      </w:pPr>
      <w:r w:rsidRPr="00071BE7">
        <w:rPr>
          <w:rFonts w:ascii="Times New Roman" w:hAnsi="Times New Roman" w:cs="Times New Roman"/>
        </w:rPr>
        <w:t>Este ușor turtită pe suprafața vestibulară și orală</w:t>
      </w:r>
    </w:p>
    <w:p w:rsidR="00071BE7" w:rsidRPr="00071BE7" w:rsidRDefault="00071BE7" w:rsidP="00AC6529">
      <w:pPr>
        <w:pStyle w:val="ListParagraph"/>
        <w:numPr>
          <w:ilvl w:val="0"/>
          <w:numId w:val="310"/>
        </w:numPr>
        <w:ind w:left="1080"/>
        <w:jc w:val="both"/>
        <w:rPr>
          <w:rFonts w:ascii="Times New Roman" w:hAnsi="Times New Roman" w:cs="Times New Roman"/>
        </w:rPr>
      </w:pPr>
      <w:r w:rsidRPr="00071BE7">
        <w:rPr>
          <w:rFonts w:ascii="Times New Roman" w:hAnsi="Times New Roman" w:cs="Times New Roman"/>
        </w:rPr>
        <w:t>Este efilată spre regiunea apicală</w:t>
      </w:r>
    </w:p>
    <w:p w:rsidR="00071BE7" w:rsidRPr="00071BE7" w:rsidRDefault="00071BE7" w:rsidP="00AC6529">
      <w:pPr>
        <w:pStyle w:val="ListParagraph"/>
        <w:numPr>
          <w:ilvl w:val="0"/>
          <w:numId w:val="310"/>
        </w:numPr>
        <w:ind w:left="1080"/>
        <w:jc w:val="both"/>
        <w:rPr>
          <w:rFonts w:ascii="Times New Roman" w:hAnsi="Times New Roman" w:cs="Times New Roman"/>
        </w:rPr>
      </w:pPr>
      <w:r w:rsidRPr="00071BE7">
        <w:rPr>
          <w:rFonts w:ascii="Times New Roman" w:hAnsi="Times New Roman" w:cs="Times New Roman"/>
        </w:rPr>
        <w:t>Este scurtă</w:t>
      </w:r>
    </w:p>
    <w:p w:rsidR="00071BE7" w:rsidRDefault="00071BE7" w:rsidP="00071BE7">
      <w:pPr>
        <w:ind w:left="360"/>
        <w:jc w:val="both"/>
        <w:rPr>
          <w:rFonts w:ascii="Times New Roman" w:hAnsi="Times New Roman" w:cs="Times New Roman"/>
        </w:rPr>
      </w:pPr>
    </w:p>
    <w:p w:rsidR="00071BE7" w:rsidRDefault="00071BE7" w:rsidP="00071BE7">
      <w:pPr>
        <w:ind w:left="360"/>
        <w:jc w:val="both"/>
        <w:rPr>
          <w:rFonts w:ascii="Times New Roman" w:hAnsi="Times New Roman" w:cs="Times New Roman"/>
        </w:rPr>
      </w:pPr>
      <w:r w:rsidRPr="00071BE7">
        <w:rPr>
          <w:rFonts w:ascii="Times New Roman" w:hAnsi="Times New Roman" w:cs="Times New Roman"/>
        </w:rPr>
        <w:t>RĂSPUNS A,C,D 76 PAG 117-148, 9 pag. 122</w:t>
      </w:r>
    </w:p>
    <w:p w:rsidR="00071BE7" w:rsidRPr="00071BE7" w:rsidRDefault="00071BE7" w:rsidP="00071BE7">
      <w:pPr>
        <w:ind w:left="360"/>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Incisivul lateral superior:</w:t>
      </w:r>
    </w:p>
    <w:p w:rsidR="00071BE7" w:rsidRPr="00071BE7" w:rsidRDefault="00071BE7" w:rsidP="00AC6529">
      <w:pPr>
        <w:pStyle w:val="ListParagraph"/>
        <w:numPr>
          <w:ilvl w:val="0"/>
          <w:numId w:val="311"/>
        </w:numPr>
        <w:ind w:left="1080"/>
        <w:jc w:val="both"/>
        <w:rPr>
          <w:rFonts w:ascii="Times New Roman" w:hAnsi="Times New Roman" w:cs="Times New Roman"/>
        </w:rPr>
      </w:pPr>
      <w:r w:rsidRPr="00071BE7">
        <w:rPr>
          <w:rFonts w:ascii="Times New Roman" w:hAnsi="Times New Roman" w:cs="Times New Roman"/>
        </w:rPr>
        <w:t>Are formă diferită de cea a incisivului central superior</w:t>
      </w:r>
    </w:p>
    <w:p w:rsidR="00071BE7" w:rsidRPr="00071BE7" w:rsidRDefault="00071BE7" w:rsidP="00AC6529">
      <w:pPr>
        <w:pStyle w:val="ListParagraph"/>
        <w:numPr>
          <w:ilvl w:val="0"/>
          <w:numId w:val="311"/>
        </w:numPr>
        <w:ind w:left="1080"/>
        <w:jc w:val="both"/>
        <w:rPr>
          <w:rFonts w:ascii="Times New Roman" w:hAnsi="Times New Roman" w:cs="Times New Roman"/>
        </w:rPr>
      </w:pPr>
      <w:r w:rsidRPr="00071BE7">
        <w:rPr>
          <w:rFonts w:ascii="Times New Roman" w:hAnsi="Times New Roman" w:cs="Times New Roman"/>
        </w:rPr>
        <w:t>Are o formă asemănătoare cu a incisivului central superior</w:t>
      </w:r>
    </w:p>
    <w:p w:rsidR="00071BE7" w:rsidRPr="00071BE7" w:rsidRDefault="00071BE7" w:rsidP="00AC6529">
      <w:pPr>
        <w:pStyle w:val="ListParagraph"/>
        <w:numPr>
          <w:ilvl w:val="0"/>
          <w:numId w:val="311"/>
        </w:numPr>
        <w:ind w:left="1080"/>
        <w:jc w:val="both"/>
        <w:rPr>
          <w:rFonts w:ascii="Times New Roman" w:hAnsi="Times New Roman" w:cs="Times New Roman"/>
        </w:rPr>
      </w:pPr>
      <w:r w:rsidRPr="00071BE7">
        <w:rPr>
          <w:rFonts w:ascii="Times New Roman" w:hAnsi="Times New Roman" w:cs="Times New Roman"/>
        </w:rPr>
        <w:t>Coroana este mai mică decât a incisivului central superior</w:t>
      </w:r>
    </w:p>
    <w:p w:rsidR="00071BE7" w:rsidRPr="00071BE7" w:rsidRDefault="00071BE7" w:rsidP="00AC6529">
      <w:pPr>
        <w:pStyle w:val="ListParagraph"/>
        <w:numPr>
          <w:ilvl w:val="0"/>
          <w:numId w:val="311"/>
        </w:numPr>
        <w:ind w:left="1080"/>
        <w:jc w:val="both"/>
        <w:rPr>
          <w:rFonts w:ascii="Times New Roman" w:hAnsi="Times New Roman" w:cs="Times New Roman"/>
        </w:rPr>
      </w:pPr>
      <w:r w:rsidRPr="00071BE7">
        <w:rPr>
          <w:rFonts w:ascii="Times New Roman" w:hAnsi="Times New Roman" w:cs="Times New Roman"/>
        </w:rPr>
        <w:t>Coroana este mai lată decât a incisivului central superior</w:t>
      </w:r>
    </w:p>
    <w:p w:rsidR="00071BE7" w:rsidRPr="00071BE7" w:rsidRDefault="00071BE7" w:rsidP="00AC6529">
      <w:pPr>
        <w:pStyle w:val="ListParagraph"/>
        <w:numPr>
          <w:ilvl w:val="0"/>
          <w:numId w:val="311"/>
        </w:numPr>
        <w:ind w:left="1080"/>
        <w:jc w:val="both"/>
        <w:rPr>
          <w:rFonts w:ascii="Times New Roman" w:hAnsi="Times New Roman" w:cs="Times New Roman"/>
        </w:rPr>
      </w:pPr>
      <w:r w:rsidRPr="00071BE7">
        <w:rPr>
          <w:rFonts w:ascii="Times New Roman" w:hAnsi="Times New Roman" w:cs="Times New Roman"/>
        </w:rPr>
        <w:t>Coroana este mai îngustă decât a incisivului central superior</w:t>
      </w:r>
    </w:p>
    <w:p w:rsidR="00071BE7" w:rsidRDefault="00071BE7" w:rsidP="00071BE7">
      <w:pPr>
        <w:ind w:left="360"/>
        <w:jc w:val="both"/>
        <w:rPr>
          <w:rFonts w:ascii="Times New Roman" w:hAnsi="Times New Roman" w:cs="Times New Roman"/>
        </w:rPr>
      </w:pPr>
    </w:p>
    <w:p w:rsidR="00071BE7" w:rsidRDefault="00071BE7" w:rsidP="00071BE7">
      <w:pPr>
        <w:ind w:left="360"/>
        <w:jc w:val="both"/>
        <w:rPr>
          <w:rFonts w:ascii="Times New Roman" w:hAnsi="Times New Roman" w:cs="Times New Roman"/>
        </w:rPr>
      </w:pPr>
      <w:r w:rsidRPr="00071BE7">
        <w:rPr>
          <w:rFonts w:ascii="Times New Roman" w:hAnsi="Times New Roman" w:cs="Times New Roman"/>
        </w:rPr>
        <w:t>RĂSPUNS B,C,E 76 PAG 117-148, 9 pag. 123</w:t>
      </w:r>
    </w:p>
    <w:p w:rsidR="00071BE7" w:rsidRPr="00071BE7" w:rsidRDefault="00071BE7" w:rsidP="00071BE7">
      <w:pPr>
        <w:ind w:left="360"/>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Cel mai mic dinte din dentiția temporară este:</w:t>
      </w:r>
    </w:p>
    <w:p w:rsidR="00071BE7" w:rsidRPr="00071BE7" w:rsidRDefault="00071BE7" w:rsidP="00AC6529">
      <w:pPr>
        <w:pStyle w:val="ListParagraph"/>
        <w:numPr>
          <w:ilvl w:val="0"/>
          <w:numId w:val="312"/>
        </w:numPr>
        <w:ind w:left="1080"/>
        <w:jc w:val="both"/>
        <w:rPr>
          <w:rFonts w:ascii="Times New Roman" w:hAnsi="Times New Roman" w:cs="Times New Roman"/>
        </w:rPr>
      </w:pPr>
      <w:r w:rsidRPr="00071BE7">
        <w:rPr>
          <w:rFonts w:ascii="Times New Roman" w:hAnsi="Times New Roman" w:cs="Times New Roman"/>
        </w:rPr>
        <w:t>Incisivul central superior</w:t>
      </w:r>
    </w:p>
    <w:p w:rsidR="00071BE7" w:rsidRPr="00071BE7" w:rsidRDefault="00071BE7" w:rsidP="00AC6529">
      <w:pPr>
        <w:pStyle w:val="ListParagraph"/>
        <w:numPr>
          <w:ilvl w:val="0"/>
          <w:numId w:val="312"/>
        </w:numPr>
        <w:ind w:left="1080"/>
        <w:jc w:val="both"/>
        <w:rPr>
          <w:rFonts w:ascii="Times New Roman" w:hAnsi="Times New Roman" w:cs="Times New Roman"/>
        </w:rPr>
      </w:pPr>
      <w:r w:rsidRPr="00071BE7">
        <w:rPr>
          <w:rFonts w:ascii="Times New Roman" w:hAnsi="Times New Roman" w:cs="Times New Roman"/>
        </w:rPr>
        <w:t>Incisivul central inferior</w:t>
      </w:r>
    </w:p>
    <w:p w:rsidR="00071BE7" w:rsidRPr="00071BE7" w:rsidRDefault="00071BE7" w:rsidP="00AC6529">
      <w:pPr>
        <w:pStyle w:val="ListParagraph"/>
        <w:numPr>
          <w:ilvl w:val="0"/>
          <w:numId w:val="312"/>
        </w:numPr>
        <w:ind w:left="1080"/>
        <w:jc w:val="both"/>
        <w:rPr>
          <w:rFonts w:ascii="Times New Roman" w:hAnsi="Times New Roman" w:cs="Times New Roman"/>
        </w:rPr>
      </w:pPr>
      <w:r w:rsidRPr="00071BE7">
        <w:rPr>
          <w:rFonts w:ascii="Times New Roman" w:hAnsi="Times New Roman" w:cs="Times New Roman"/>
        </w:rPr>
        <w:t>incisivul lateral inferior</w:t>
      </w:r>
    </w:p>
    <w:p w:rsidR="00071BE7" w:rsidRPr="00071BE7" w:rsidRDefault="00071BE7" w:rsidP="00AC6529">
      <w:pPr>
        <w:pStyle w:val="ListParagraph"/>
        <w:numPr>
          <w:ilvl w:val="0"/>
          <w:numId w:val="312"/>
        </w:numPr>
        <w:ind w:left="1080"/>
        <w:jc w:val="both"/>
        <w:rPr>
          <w:rFonts w:ascii="Times New Roman" w:hAnsi="Times New Roman" w:cs="Times New Roman"/>
        </w:rPr>
      </w:pPr>
      <w:r w:rsidRPr="00071BE7">
        <w:rPr>
          <w:rFonts w:ascii="Times New Roman" w:hAnsi="Times New Roman" w:cs="Times New Roman"/>
        </w:rPr>
        <w:t>Incisivul lateral superior</w:t>
      </w:r>
    </w:p>
    <w:p w:rsidR="00071BE7" w:rsidRPr="00071BE7" w:rsidRDefault="00071BE7" w:rsidP="00AC6529">
      <w:pPr>
        <w:pStyle w:val="ListParagraph"/>
        <w:numPr>
          <w:ilvl w:val="0"/>
          <w:numId w:val="312"/>
        </w:numPr>
        <w:ind w:left="1080"/>
        <w:jc w:val="both"/>
        <w:rPr>
          <w:rFonts w:ascii="Times New Roman" w:hAnsi="Times New Roman" w:cs="Times New Roman"/>
        </w:rPr>
      </w:pPr>
      <w:r w:rsidRPr="00071BE7">
        <w:rPr>
          <w:rFonts w:ascii="Times New Roman" w:hAnsi="Times New Roman" w:cs="Times New Roman"/>
        </w:rPr>
        <w:t>Caninul inferior</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B 76 PAG 117-148, 9 pag. 124</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Incisivul central inferior:</w:t>
      </w:r>
    </w:p>
    <w:p w:rsidR="00071BE7" w:rsidRPr="00071BE7" w:rsidRDefault="00071BE7" w:rsidP="00AC6529">
      <w:pPr>
        <w:pStyle w:val="ListParagraph"/>
        <w:numPr>
          <w:ilvl w:val="0"/>
          <w:numId w:val="313"/>
        </w:numPr>
        <w:jc w:val="both"/>
        <w:rPr>
          <w:rFonts w:ascii="Times New Roman" w:hAnsi="Times New Roman" w:cs="Times New Roman"/>
        </w:rPr>
      </w:pPr>
      <w:r w:rsidRPr="00071BE7">
        <w:rPr>
          <w:rFonts w:ascii="Times New Roman" w:hAnsi="Times New Roman" w:cs="Times New Roman"/>
        </w:rPr>
        <w:t>Are coroana cu aspect simetric</w:t>
      </w:r>
    </w:p>
    <w:p w:rsidR="00071BE7" w:rsidRPr="00071BE7" w:rsidRDefault="00071BE7" w:rsidP="00AC6529">
      <w:pPr>
        <w:pStyle w:val="ListParagraph"/>
        <w:numPr>
          <w:ilvl w:val="0"/>
          <w:numId w:val="313"/>
        </w:numPr>
        <w:jc w:val="both"/>
        <w:rPr>
          <w:rFonts w:ascii="Times New Roman" w:hAnsi="Times New Roman" w:cs="Times New Roman"/>
        </w:rPr>
      </w:pPr>
      <w:r w:rsidRPr="00071BE7">
        <w:rPr>
          <w:rFonts w:ascii="Times New Roman" w:hAnsi="Times New Roman" w:cs="Times New Roman"/>
        </w:rPr>
        <w:t xml:space="preserve">Este cel mai mare dinte din dentiția temporară </w:t>
      </w:r>
    </w:p>
    <w:p w:rsidR="00071BE7" w:rsidRPr="00071BE7" w:rsidRDefault="00071BE7" w:rsidP="00AC6529">
      <w:pPr>
        <w:pStyle w:val="ListParagraph"/>
        <w:numPr>
          <w:ilvl w:val="0"/>
          <w:numId w:val="313"/>
        </w:numPr>
        <w:jc w:val="both"/>
        <w:rPr>
          <w:rFonts w:ascii="Times New Roman" w:hAnsi="Times New Roman" w:cs="Times New Roman"/>
        </w:rPr>
      </w:pPr>
      <w:r w:rsidRPr="00071BE7">
        <w:rPr>
          <w:rFonts w:ascii="Times New Roman" w:hAnsi="Times New Roman" w:cs="Times New Roman"/>
        </w:rPr>
        <w:t>Este cel mai mic dinte din dentiția temporară</w:t>
      </w:r>
    </w:p>
    <w:p w:rsidR="00071BE7" w:rsidRPr="00071BE7" w:rsidRDefault="00071BE7" w:rsidP="00AC6529">
      <w:pPr>
        <w:pStyle w:val="ListParagraph"/>
        <w:numPr>
          <w:ilvl w:val="0"/>
          <w:numId w:val="313"/>
        </w:numPr>
        <w:jc w:val="both"/>
        <w:rPr>
          <w:rFonts w:ascii="Times New Roman" w:hAnsi="Times New Roman" w:cs="Times New Roman"/>
        </w:rPr>
      </w:pPr>
      <w:r w:rsidRPr="00071BE7">
        <w:rPr>
          <w:rFonts w:ascii="Times New Roman" w:hAnsi="Times New Roman" w:cs="Times New Roman"/>
        </w:rPr>
        <w:t>Pe suprafața orală prezintă un cingulum bine dezvoltat</w:t>
      </w:r>
    </w:p>
    <w:p w:rsidR="00071BE7" w:rsidRPr="00071BE7" w:rsidRDefault="00071BE7" w:rsidP="00AC6529">
      <w:pPr>
        <w:pStyle w:val="ListParagraph"/>
        <w:numPr>
          <w:ilvl w:val="0"/>
          <w:numId w:val="313"/>
        </w:numPr>
        <w:jc w:val="both"/>
        <w:rPr>
          <w:rFonts w:ascii="Times New Roman" w:hAnsi="Times New Roman" w:cs="Times New Roman"/>
        </w:rPr>
      </w:pPr>
      <w:r w:rsidRPr="00071BE7">
        <w:rPr>
          <w:rFonts w:ascii="Times New Roman" w:hAnsi="Times New Roman" w:cs="Times New Roman"/>
        </w:rPr>
        <w:t>Pe fața orală prezintă un cingulum slab dezvoltat</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A,C,D 76 PAG 117-148, 9 pag.124</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Molarii temporari:</w:t>
      </w:r>
    </w:p>
    <w:p w:rsidR="00071BE7" w:rsidRPr="00071BE7" w:rsidRDefault="00071BE7" w:rsidP="00AC6529">
      <w:pPr>
        <w:pStyle w:val="ListParagraph"/>
        <w:numPr>
          <w:ilvl w:val="0"/>
          <w:numId w:val="328"/>
        </w:numPr>
        <w:ind w:left="360"/>
        <w:jc w:val="both"/>
        <w:rPr>
          <w:rFonts w:ascii="Times New Roman" w:hAnsi="Times New Roman" w:cs="Times New Roman"/>
        </w:rPr>
      </w:pPr>
      <w:r w:rsidRPr="00071BE7">
        <w:rPr>
          <w:rFonts w:ascii="Times New Roman" w:hAnsi="Times New Roman" w:cs="Times New Roman"/>
        </w:rPr>
        <w:t>Prezintă convergență spre ocluzal a suprafețelor vestibulare și orale plate</w:t>
      </w:r>
    </w:p>
    <w:p w:rsidR="00071BE7" w:rsidRPr="00071BE7" w:rsidRDefault="00071BE7" w:rsidP="00AC6529">
      <w:pPr>
        <w:pStyle w:val="ListParagraph"/>
        <w:numPr>
          <w:ilvl w:val="0"/>
          <w:numId w:val="328"/>
        </w:numPr>
        <w:ind w:left="360"/>
        <w:jc w:val="both"/>
        <w:rPr>
          <w:rFonts w:ascii="Times New Roman" w:hAnsi="Times New Roman" w:cs="Times New Roman"/>
        </w:rPr>
      </w:pPr>
      <w:r w:rsidRPr="00071BE7">
        <w:rPr>
          <w:rFonts w:ascii="Times New Roman" w:hAnsi="Times New Roman" w:cs="Times New Roman"/>
        </w:rPr>
        <w:t>Prezintă convergență spre cervical a suprafețelor vestibulare și orale plate</w:t>
      </w:r>
    </w:p>
    <w:p w:rsidR="00071BE7" w:rsidRPr="00071BE7" w:rsidRDefault="00071BE7" w:rsidP="00AC6529">
      <w:pPr>
        <w:pStyle w:val="ListParagraph"/>
        <w:numPr>
          <w:ilvl w:val="0"/>
          <w:numId w:val="328"/>
        </w:numPr>
        <w:ind w:left="360"/>
        <w:jc w:val="both"/>
        <w:rPr>
          <w:rFonts w:ascii="Times New Roman" w:hAnsi="Times New Roman" w:cs="Times New Roman"/>
        </w:rPr>
      </w:pPr>
      <w:r w:rsidRPr="00071BE7">
        <w:rPr>
          <w:rFonts w:ascii="Times New Roman" w:hAnsi="Times New Roman" w:cs="Times New Roman"/>
        </w:rPr>
        <w:t>Prezintă divergență spre ocluzal a suprafețelor vestibulare și orale plate</w:t>
      </w:r>
    </w:p>
    <w:p w:rsidR="00071BE7" w:rsidRPr="00071BE7" w:rsidRDefault="00071BE7" w:rsidP="00AC6529">
      <w:pPr>
        <w:pStyle w:val="ListParagraph"/>
        <w:numPr>
          <w:ilvl w:val="0"/>
          <w:numId w:val="328"/>
        </w:numPr>
        <w:ind w:left="360"/>
        <w:jc w:val="both"/>
        <w:rPr>
          <w:rFonts w:ascii="Times New Roman" w:hAnsi="Times New Roman" w:cs="Times New Roman"/>
        </w:rPr>
      </w:pPr>
      <w:r w:rsidRPr="00071BE7">
        <w:rPr>
          <w:rFonts w:ascii="Times New Roman" w:hAnsi="Times New Roman" w:cs="Times New Roman"/>
        </w:rPr>
        <w:t>Prezintă contact strâns între molari, realizat prin suprafețe de contact întinse și rotunjite</w:t>
      </w:r>
    </w:p>
    <w:p w:rsidR="00071BE7" w:rsidRPr="00071BE7" w:rsidRDefault="00071BE7" w:rsidP="00AC6529">
      <w:pPr>
        <w:pStyle w:val="ListParagraph"/>
        <w:numPr>
          <w:ilvl w:val="0"/>
          <w:numId w:val="328"/>
        </w:numPr>
        <w:jc w:val="both"/>
        <w:rPr>
          <w:rFonts w:ascii="Times New Roman" w:hAnsi="Times New Roman" w:cs="Times New Roman"/>
        </w:rPr>
      </w:pPr>
      <w:r w:rsidRPr="00071BE7">
        <w:rPr>
          <w:rFonts w:ascii="Times New Roman" w:hAnsi="Times New Roman" w:cs="Times New Roman"/>
        </w:rPr>
        <w:t>Prezintă camera pulpară îngustă în raport cu dimensiunea externă a camerei</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 76 PAG 117-148, 9 pag.128</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Primul molar superior:</w:t>
      </w:r>
    </w:p>
    <w:p w:rsidR="00071BE7" w:rsidRPr="00071BE7" w:rsidRDefault="00071BE7" w:rsidP="00AC6529">
      <w:pPr>
        <w:pStyle w:val="ListParagraph"/>
        <w:numPr>
          <w:ilvl w:val="0"/>
          <w:numId w:val="329"/>
        </w:numPr>
        <w:jc w:val="both"/>
        <w:rPr>
          <w:rFonts w:ascii="Times New Roman" w:hAnsi="Times New Roman" w:cs="Times New Roman"/>
        </w:rPr>
      </w:pPr>
      <w:r w:rsidRPr="00071BE7">
        <w:rPr>
          <w:rFonts w:ascii="Times New Roman" w:hAnsi="Times New Roman" w:cs="Times New Roman"/>
        </w:rPr>
        <w:t>Prezintă cuspizi inegali ca dimensiune</w:t>
      </w:r>
    </w:p>
    <w:p w:rsidR="00071BE7" w:rsidRPr="00071BE7" w:rsidRDefault="00071BE7" w:rsidP="00AC6529">
      <w:pPr>
        <w:pStyle w:val="ListParagraph"/>
        <w:numPr>
          <w:ilvl w:val="0"/>
          <w:numId w:val="329"/>
        </w:numPr>
        <w:jc w:val="both"/>
        <w:rPr>
          <w:rFonts w:ascii="Times New Roman" w:hAnsi="Times New Roman" w:cs="Times New Roman"/>
        </w:rPr>
      </w:pPr>
      <w:r w:rsidRPr="00071BE7">
        <w:rPr>
          <w:rFonts w:ascii="Times New Roman" w:hAnsi="Times New Roman" w:cs="Times New Roman"/>
        </w:rPr>
        <w:t>Prezintă cuspizi egali ca dimensiune</w:t>
      </w:r>
    </w:p>
    <w:p w:rsidR="00071BE7" w:rsidRPr="00071BE7" w:rsidRDefault="00071BE7" w:rsidP="00AC6529">
      <w:pPr>
        <w:pStyle w:val="ListParagraph"/>
        <w:numPr>
          <w:ilvl w:val="0"/>
          <w:numId w:val="329"/>
        </w:numPr>
        <w:jc w:val="both"/>
        <w:rPr>
          <w:rFonts w:ascii="Times New Roman" w:hAnsi="Times New Roman" w:cs="Times New Roman"/>
        </w:rPr>
      </w:pPr>
      <w:r w:rsidRPr="00071BE7">
        <w:rPr>
          <w:rFonts w:ascii="Times New Roman" w:hAnsi="Times New Roman" w:cs="Times New Roman"/>
        </w:rPr>
        <w:t>Cel mai mare și mai ascuțit cuspid fiind cuspidul mezio-palatinal</w:t>
      </w:r>
    </w:p>
    <w:p w:rsidR="00071BE7" w:rsidRPr="00071BE7" w:rsidRDefault="00071BE7" w:rsidP="00AC6529">
      <w:pPr>
        <w:pStyle w:val="ListParagraph"/>
        <w:numPr>
          <w:ilvl w:val="0"/>
          <w:numId w:val="329"/>
        </w:numPr>
        <w:jc w:val="both"/>
        <w:rPr>
          <w:rFonts w:ascii="Times New Roman" w:hAnsi="Times New Roman" w:cs="Times New Roman"/>
        </w:rPr>
      </w:pPr>
      <w:r w:rsidRPr="00071BE7">
        <w:rPr>
          <w:rFonts w:ascii="Times New Roman" w:hAnsi="Times New Roman" w:cs="Times New Roman"/>
        </w:rPr>
        <w:t>Cel mai mare și mai ascuțit cuspid fiind cuspidul disto-vestibular</w:t>
      </w:r>
    </w:p>
    <w:p w:rsidR="00071BE7" w:rsidRPr="00071BE7" w:rsidRDefault="00071BE7" w:rsidP="00AC6529">
      <w:pPr>
        <w:pStyle w:val="ListParagraph"/>
        <w:numPr>
          <w:ilvl w:val="0"/>
          <w:numId w:val="329"/>
        </w:numPr>
        <w:jc w:val="both"/>
        <w:rPr>
          <w:rFonts w:ascii="Times New Roman" w:hAnsi="Times New Roman" w:cs="Times New Roman"/>
        </w:rPr>
      </w:pPr>
      <w:r w:rsidRPr="00071BE7">
        <w:rPr>
          <w:rFonts w:ascii="Times New Roman" w:hAnsi="Times New Roman" w:cs="Times New Roman"/>
        </w:rPr>
        <w:t>Cel mai mic și mai rotund cuspid fiind cuspidul disto-vestibular</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A,C 76 PAG 117-148, 9 pag.128</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"Secțiunea premolară" în dentiția temporară este reprezentată de:</w:t>
      </w:r>
    </w:p>
    <w:p w:rsidR="00071BE7" w:rsidRPr="00071BE7" w:rsidRDefault="00071BE7" w:rsidP="00AC6529">
      <w:pPr>
        <w:pStyle w:val="ListParagraph"/>
        <w:numPr>
          <w:ilvl w:val="0"/>
          <w:numId w:val="330"/>
        </w:numPr>
        <w:jc w:val="both"/>
        <w:rPr>
          <w:rFonts w:ascii="Times New Roman" w:hAnsi="Times New Roman" w:cs="Times New Roman"/>
        </w:rPr>
      </w:pPr>
      <w:r w:rsidRPr="00071BE7">
        <w:rPr>
          <w:rFonts w:ascii="Times New Roman" w:hAnsi="Times New Roman" w:cs="Times New Roman"/>
        </w:rPr>
        <w:t>Primul molar inferior</w:t>
      </w:r>
    </w:p>
    <w:p w:rsidR="00071BE7" w:rsidRPr="00071BE7" w:rsidRDefault="00071BE7" w:rsidP="00AC6529">
      <w:pPr>
        <w:pStyle w:val="ListParagraph"/>
        <w:numPr>
          <w:ilvl w:val="0"/>
          <w:numId w:val="330"/>
        </w:numPr>
        <w:jc w:val="both"/>
        <w:rPr>
          <w:rFonts w:ascii="Times New Roman" w:hAnsi="Times New Roman" w:cs="Times New Roman"/>
        </w:rPr>
      </w:pPr>
      <w:r w:rsidRPr="00071BE7">
        <w:rPr>
          <w:rFonts w:ascii="Times New Roman" w:hAnsi="Times New Roman" w:cs="Times New Roman"/>
        </w:rPr>
        <w:t>Primul molar superior</w:t>
      </w:r>
    </w:p>
    <w:p w:rsidR="00071BE7" w:rsidRPr="00071BE7" w:rsidRDefault="00071BE7" w:rsidP="00AC6529">
      <w:pPr>
        <w:pStyle w:val="ListParagraph"/>
        <w:numPr>
          <w:ilvl w:val="0"/>
          <w:numId w:val="330"/>
        </w:numPr>
        <w:jc w:val="both"/>
        <w:rPr>
          <w:rFonts w:ascii="Times New Roman" w:hAnsi="Times New Roman" w:cs="Times New Roman"/>
        </w:rPr>
      </w:pPr>
      <w:r w:rsidRPr="00071BE7">
        <w:rPr>
          <w:rFonts w:ascii="Times New Roman" w:hAnsi="Times New Roman" w:cs="Times New Roman"/>
        </w:rPr>
        <w:t>Al doilea molar superior</w:t>
      </w:r>
    </w:p>
    <w:p w:rsidR="00071BE7" w:rsidRPr="00071BE7" w:rsidRDefault="00071BE7" w:rsidP="00AC6529">
      <w:pPr>
        <w:pStyle w:val="ListParagraph"/>
        <w:numPr>
          <w:ilvl w:val="0"/>
          <w:numId w:val="330"/>
        </w:numPr>
        <w:jc w:val="both"/>
        <w:rPr>
          <w:rFonts w:ascii="Times New Roman" w:hAnsi="Times New Roman" w:cs="Times New Roman"/>
        </w:rPr>
      </w:pPr>
      <w:r w:rsidRPr="00071BE7">
        <w:rPr>
          <w:rFonts w:ascii="Times New Roman" w:hAnsi="Times New Roman" w:cs="Times New Roman"/>
        </w:rPr>
        <w:t xml:space="preserve">Al doilea molar inferior </w:t>
      </w:r>
    </w:p>
    <w:p w:rsidR="00071BE7" w:rsidRPr="00071BE7" w:rsidRDefault="00071BE7" w:rsidP="00AC6529">
      <w:pPr>
        <w:pStyle w:val="ListParagraph"/>
        <w:numPr>
          <w:ilvl w:val="0"/>
          <w:numId w:val="330"/>
        </w:numPr>
        <w:jc w:val="both"/>
        <w:rPr>
          <w:rFonts w:ascii="Times New Roman" w:hAnsi="Times New Roman" w:cs="Times New Roman"/>
        </w:rPr>
      </w:pPr>
      <w:r w:rsidRPr="00071BE7">
        <w:rPr>
          <w:rFonts w:ascii="Times New Roman" w:hAnsi="Times New Roman" w:cs="Times New Roman"/>
        </w:rPr>
        <w:t>Caninii superiori</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B 76 PAG 117-148, 9 pag.C</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Al doilea molar superior:</w:t>
      </w:r>
    </w:p>
    <w:p w:rsidR="00071BE7" w:rsidRPr="00071BE7" w:rsidRDefault="00071BE7" w:rsidP="00AC6529">
      <w:pPr>
        <w:pStyle w:val="ListParagraph"/>
        <w:numPr>
          <w:ilvl w:val="0"/>
          <w:numId w:val="331"/>
        </w:numPr>
        <w:jc w:val="both"/>
        <w:rPr>
          <w:rFonts w:ascii="Times New Roman" w:hAnsi="Times New Roman" w:cs="Times New Roman"/>
        </w:rPr>
      </w:pPr>
      <w:r w:rsidRPr="00071BE7">
        <w:rPr>
          <w:rFonts w:ascii="Times New Roman" w:hAnsi="Times New Roman" w:cs="Times New Roman"/>
        </w:rPr>
        <w:t>Prezintă tuberculul Carabelli pe suprafața vestibulară</w:t>
      </w:r>
    </w:p>
    <w:p w:rsidR="00071BE7" w:rsidRPr="00071BE7" w:rsidRDefault="00071BE7" w:rsidP="00AC6529">
      <w:pPr>
        <w:pStyle w:val="ListParagraph"/>
        <w:numPr>
          <w:ilvl w:val="0"/>
          <w:numId w:val="331"/>
        </w:numPr>
        <w:jc w:val="both"/>
        <w:rPr>
          <w:rFonts w:ascii="Times New Roman" w:hAnsi="Times New Roman" w:cs="Times New Roman"/>
        </w:rPr>
      </w:pPr>
      <w:r w:rsidRPr="00071BE7">
        <w:rPr>
          <w:rFonts w:ascii="Times New Roman" w:hAnsi="Times New Roman" w:cs="Times New Roman"/>
        </w:rPr>
        <w:t>Prezintă tuberculul Carabelli pe suprafața palatinală a cuspidului disto-palatinal</w:t>
      </w:r>
    </w:p>
    <w:p w:rsidR="00071BE7" w:rsidRPr="00071BE7" w:rsidRDefault="00071BE7" w:rsidP="00AC6529">
      <w:pPr>
        <w:pStyle w:val="ListParagraph"/>
        <w:numPr>
          <w:ilvl w:val="0"/>
          <w:numId w:val="331"/>
        </w:numPr>
        <w:jc w:val="both"/>
        <w:rPr>
          <w:rFonts w:ascii="Times New Roman" w:hAnsi="Times New Roman" w:cs="Times New Roman"/>
        </w:rPr>
      </w:pPr>
      <w:r w:rsidRPr="00071BE7">
        <w:rPr>
          <w:rFonts w:ascii="Times New Roman" w:hAnsi="Times New Roman" w:cs="Times New Roman"/>
        </w:rPr>
        <w:t>Prezintă tuberculul Carabelli pe suprafața palatinală a cuspidului mezio-palatinal</w:t>
      </w:r>
    </w:p>
    <w:p w:rsidR="00071BE7" w:rsidRPr="00071BE7" w:rsidRDefault="00071BE7" w:rsidP="00AC6529">
      <w:pPr>
        <w:pStyle w:val="ListParagraph"/>
        <w:numPr>
          <w:ilvl w:val="0"/>
          <w:numId w:val="331"/>
        </w:numPr>
        <w:jc w:val="both"/>
        <w:rPr>
          <w:rFonts w:ascii="Times New Roman" w:hAnsi="Times New Roman" w:cs="Times New Roman"/>
        </w:rPr>
      </w:pPr>
      <w:r w:rsidRPr="00071BE7">
        <w:rPr>
          <w:rFonts w:ascii="Times New Roman" w:hAnsi="Times New Roman" w:cs="Times New Roman"/>
        </w:rPr>
        <w:t>Are trei rădăcini, dispuse ca la dintele permanent (una palatinal, două vestibulare)</w:t>
      </w:r>
    </w:p>
    <w:p w:rsidR="00071BE7" w:rsidRPr="00071BE7" w:rsidRDefault="00071BE7" w:rsidP="00AC6529">
      <w:pPr>
        <w:pStyle w:val="ListParagraph"/>
        <w:numPr>
          <w:ilvl w:val="0"/>
          <w:numId w:val="331"/>
        </w:numPr>
        <w:jc w:val="both"/>
        <w:rPr>
          <w:rFonts w:ascii="Times New Roman" w:hAnsi="Times New Roman" w:cs="Times New Roman"/>
        </w:rPr>
      </w:pPr>
      <w:r w:rsidRPr="00071BE7">
        <w:rPr>
          <w:rFonts w:ascii="Times New Roman" w:hAnsi="Times New Roman" w:cs="Times New Roman"/>
        </w:rPr>
        <w:t>Rădăcinile sunt mai subțiri și mai divergente decât ale primului molar permanent maxilar</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C,D 76 PAG 117-148, 9 pag. 131</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 Cel mai mare și mai apropiat de suprafață corn pulpar al molarului doi superior este:</w:t>
      </w:r>
    </w:p>
    <w:p w:rsidR="00071BE7" w:rsidRPr="00071BE7" w:rsidRDefault="00071BE7" w:rsidP="00AC6529">
      <w:pPr>
        <w:pStyle w:val="ListParagraph"/>
        <w:numPr>
          <w:ilvl w:val="0"/>
          <w:numId w:val="332"/>
        </w:numPr>
        <w:jc w:val="both"/>
        <w:rPr>
          <w:rFonts w:ascii="Times New Roman" w:hAnsi="Times New Roman" w:cs="Times New Roman"/>
        </w:rPr>
      </w:pPr>
      <w:r w:rsidRPr="00071BE7">
        <w:rPr>
          <w:rFonts w:ascii="Times New Roman" w:hAnsi="Times New Roman" w:cs="Times New Roman"/>
        </w:rPr>
        <w:t>Cornul mezio-distal</w:t>
      </w:r>
    </w:p>
    <w:p w:rsidR="00071BE7" w:rsidRPr="00071BE7" w:rsidRDefault="00071BE7" w:rsidP="00AC6529">
      <w:pPr>
        <w:pStyle w:val="ListParagraph"/>
        <w:numPr>
          <w:ilvl w:val="0"/>
          <w:numId w:val="332"/>
        </w:numPr>
        <w:jc w:val="both"/>
        <w:rPr>
          <w:rFonts w:ascii="Times New Roman" w:hAnsi="Times New Roman" w:cs="Times New Roman"/>
        </w:rPr>
      </w:pPr>
      <w:r w:rsidRPr="00071BE7">
        <w:rPr>
          <w:rFonts w:ascii="Times New Roman" w:hAnsi="Times New Roman" w:cs="Times New Roman"/>
        </w:rPr>
        <w:t>Cornul mezio-palatinal</w:t>
      </w:r>
    </w:p>
    <w:p w:rsidR="00071BE7" w:rsidRPr="00071BE7" w:rsidRDefault="00071BE7" w:rsidP="00AC6529">
      <w:pPr>
        <w:pStyle w:val="ListParagraph"/>
        <w:numPr>
          <w:ilvl w:val="0"/>
          <w:numId w:val="332"/>
        </w:numPr>
        <w:jc w:val="both"/>
        <w:rPr>
          <w:rFonts w:ascii="Times New Roman" w:hAnsi="Times New Roman" w:cs="Times New Roman"/>
        </w:rPr>
      </w:pPr>
      <w:r w:rsidRPr="00071BE7">
        <w:rPr>
          <w:rFonts w:ascii="Times New Roman" w:hAnsi="Times New Roman" w:cs="Times New Roman"/>
        </w:rPr>
        <w:t>Cornul disto-vestibular</w:t>
      </w:r>
    </w:p>
    <w:p w:rsidR="00071BE7" w:rsidRPr="00071BE7" w:rsidRDefault="00071BE7" w:rsidP="00AC6529">
      <w:pPr>
        <w:pStyle w:val="ListParagraph"/>
        <w:numPr>
          <w:ilvl w:val="0"/>
          <w:numId w:val="332"/>
        </w:numPr>
        <w:jc w:val="both"/>
        <w:rPr>
          <w:rFonts w:ascii="Times New Roman" w:hAnsi="Times New Roman" w:cs="Times New Roman"/>
        </w:rPr>
      </w:pPr>
      <w:r w:rsidRPr="00071BE7">
        <w:rPr>
          <w:rFonts w:ascii="Times New Roman" w:hAnsi="Times New Roman" w:cs="Times New Roman"/>
        </w:rPr>
        <w:t>Cornul centro-vestibular</w:t>
      </w:r>
    </w:p>
    <w:p w:rsidR="00071BE7" w:rsidRPr="00071BE7" w:rsidRDefault="00071BE7" w:rsidP="00AC6529">
      <w:pPr>
        <w:pStyle w:val="ListParagraph"/>
        <w:numPr>
          <w:ilvl w:val="0"/>
          <w:numId w:val="332"/>
        </w:numPr>
        <w:jc w:val="both"/>
        <w:rPr>
          <w:rFonts w:ascii="Times New Roman" w:hAnsi="Times New Roman" w:cs="Times New Roman"/>
        </w:rPr>
      </w:pPr>
      <w:r w:rsidRPr="00071BE7">
        <w:rPr>
          <w:rFonts w:ascii="Times New Roman" w:hAnsi="Times New Roman" w:cs="Times New Roman"/>
        </w:rPr>
        <w:t>Cornul mezio-vestibular</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E 76 PAG 117-148, 9 pag. 131</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Primul molar inferior prezintă:</w:t>
      </w:r>
    </w:p>
    <w:p w:rsidR="00071BE7" w:rsidRPr="00071BE7" w:rsidRDefault="00071BE7" w:rsidP="00AC6529">
      <w:pPr>
        <w:pStyle w:val="ListParagraph"/>
        <w:numPr>
          <w:ilvl w:val="0"/>
          <w:numId w:val="333"/>
        </w:numPr>
        <w:jc w:val="both"/>
        <w:rPr>
          <w:rFonts w:ascii="Times New Roman" w:hAnsi="Times New Roman" w:cs="Times New Roman"/>
        </w:rPr>
      </w:pPr>
      <w:r w:rsidRPr="00071BE7">
        <w:rPr>
          <w:rFonts w:ascii="Times New Roman" w:hAnsi="Times New Roman" w:cs="Times New Roman"/>
        </w:rPr>
        <w:t>Constricție cervicală vestibulară mai importantă</w:t>
      </w:r>
    </w:p>
    <w:p w:rsidR="00071BE7" w:rsidRPr="00071BE7" w:rsidRDefault="00071BE7" w:rsidP="00AC6529">
      <w:pPr>
        <w:pStyle w:val="ListParagraph"/>
        <w:numPr>
          <w:ilvl w:val="0"/>
          <w:numId w:val="333"/>
        </w:numPr>
        <w:jc w:val="both"/>
        <w:rPr>
          <w:rFonts w:ascii="Times New Roman" w:hAnsi="Times New Roman" w:cs="Times New Roman"/>
        </w:rPr>
      </w:pPr>
      <w:r w:rsidRPr="00071BE7">
        <w:rPr>
          <w:rFonts w:ascii="Times New Roman" w:hAnsi="Times New Roman" w:cs="Times New Roman"/>
        </w:rPr>
        <w:t>Suprafață distală mult mai lată decât cea mezială</w:t>
      </w:r>
    </w:p>
    <w:p w:rsidR="00071BE7" w:rsidRPr="00071BE7" w:rsidRDefault="00071BE7" w:rsidP="00AC6529">
      <w:pPr>
        <w:pStyle w:val="ListParagraph"/>
        <w:numPr>
          <w:ilvl w:val="0"/>
          <w:numId w:val="333"/>
        </w:numPr>
        <w:jc w:val="both"/>
        <w:rPr>
          <w:rFonts w:ascii="Times New Roman" w:hAnsi="Times New Roman" w:cs="Times New Roman"/>
        </w:rPr>
      </w:pPr>
      <w:r w:rsidRPr="00071BE7">
        <w:rPr>
          <w:rFonts w:ascii="Times New Roman" w:hAnsi="Times New Roman" w:cs="Times New Roman"/>
        </w:rPr>
        <w:t>Suprafața mezială mult mai lată decât cea distală</w:t>
      </w:r>
    </w:p>
    <w:p w:rsidR="00071BE7" w:rsidRPr="00071BE7" w:rsidRDefault="00071BE7" w:rsidP="00AC6529">
      <w:pPr>
        <w:pStyle w:val="ListParagraph"/>
        <w:numPr>
          <w:ilvl w:val="0"/>
          <w:numId w:val="333"/>
        </w:numPr>
        <w:jc w:val="both"/>
        <w:rPr>
          <w:rFonts w:ascii="Times New Roman" w:hAnsi="Times New Roman" w:cs="Times New Roman"/>
        </w:rPr>
      </w:pPr>
      <w:r w:rsidRPr="00071BE7">
        <w:rPr>
          <w:rFonts w:ascii="Times New Roman" w:hAnsi="Times New Roman" w:cs="Times New Roman"/>
        </w:rPr>
        <w:t>Suprafață ocluzală mult mai îngustă în sens vestibulo-oral</w:t>
      </w:r>
    </w:p>
    <w:p w:rsidR="00071BE7" w:rsidRPr="00071BE7" w:rsidRDefault="00071BE7" w:rsidP="00AC6529">
      <w:pPr>
        <w:pStyle w:val="ListParagraph"/>
        <w:numPr>
          <w:ilvl w:val="0"/>
          <w:numId w:val="333"/>
        </w:numPr>
        <w:jc w:val="both"/>
        <w:rPr>
          <w:rFonts w:ascii="Times New Roman" w:hAnsi="Times New Roman" w:cs="Times New Roman"/>
        </w:rPr>
      </w:pPr>
      <w:r w:rsidRPr="00071BE7">
        <w:rPr>
          <w:rFonts w:ascii="Times New Roman" w:hAnsi="Times New Roman" w:cs="Times New Roman"/>
        </w:rPr>
        <w:t>Suprafața ocluzală mult mai lată în sens vestibulo-oral</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A,C,D 76 PAG 117-148, 9 pag. 132</w:t>
      </w:r>
    </w:p>
    <w:p w:rsidR="00071BE7" w:rsidRPr="00071BE7" w:rsidRDefault="00071BE7" w:rsidP="00071BE7">
      <w:pPr>
        <w:jc w:val="both"/>
        <w:rPr>
          <w:rFonts w:ascii="Times New Roman" w:hAnsi="Times New Roman" w:cs="Times New Roman"/>
        </w:rPr>
      </w:pPr>
    </w:p>
    <w:p w:rsidR="00071BE7" w:rsidRPr="00071BE7" w:rsidRDefault="00071BE7" w:rsidP="00071BE7">
      <w:pPr>
        <w:jc w:val="both"/>
        <w:rPr>
          <w:rFonts w:ascii="Times New Roman" w:hAnsi="Times New Roman" w:cs="Times New Roman"/>
        </w:rPr>
      </w:pPr>
      <w:r w:rsidRPr="00071BE7">
        <w:rPr>
          <w:rFonts w:ascii="Times New Roman" w:hAnsi="Times New Roman" w:cs="Times New Roman"/>
        </w:rPr>
        <w:t>62. Rădăcinile primului molar inferior:</w:t>
      </w:r>
    </w:p>
    <w:p w:rsidR="00071BE7" w:rsidRPr="00071BE7" w:rsidRDefault="00071BE7" w:rsidP="00AC6529">
      <w:pPr>
        <w:pStyle w:val="ListParagraph"/>
        <w:numPr>
          <w:ilvl w:val="0"/>
          <w:numId w:val="334"/>
        </w:numPr>
        <w:jc w:val="both"/>
        <w:rPr>
          <w:rFonts w:ascii="Times New Roman" w:hAnsi="Times New Roman" w:cs="Times New Roman"/>
        </w:rPr>
      </w:pPr>
      <w:r w:rsidRPr="00071BE7">
        <w:rPr>
          <w:rFonts w:ascii="Times New Roman" w:hAnsi="Times New Roman" w:cs="Times New Roman"/>
        </w:rPr>
        <w:t>Sunt în număr de trei</w:t>
      </w:r>
    </w:p>
    <w:p w:rsidR="00071BE7" w:rsidRPr="00071BE7" w:rsidRDefault="00071BE7" w:rsidP="00AC6529">
      <w:pPr>
        <w:pStyle w:val="ListParagraph"/>
        <w:numPr>
          <w:ilvl w:val="0"/>
          <w:numId w:val="334"/>
        </w:numPr>
        <w:jc w:val="both"/>
        <w:rPr>
          <w:rFonts w:ascii="Times New Roman" w:hAnsi="Times New Roman" w:cs="Times New Roman"/>
        </w:rPr>
      </w:pPr>
      <w:r w:rsidRPr="00071BE7">
        <w:rPr>
          <w:rFonts w:ascii="Times New Roman" w:hAnsi="Times New Roman" w:cs="Times New Roman"/>
        </w:rPr>
        <w:t xml:space="preserve">Sunt în număr de două </w:t>
      </w:r>
    </w:p>
    <w:p w:rsidR="00071BE7" w:rsidRPr="00071BE7" w:rsidRDefault="00071BE7" w:rsidP="00AC6529">
      <w:pPr>
        <w:pStyle w:val="ListParagraph"/>
        <w:numPr>
          <w:ilvl w:val="0"/>
          <w:numId w:val="334"/>
        </w:numPr>
        <w:jc w:val="both"/>
        <w:rPr>
          <w:rFonts w:ascii="Times New Roman" w:hAnsi="Times New Roman" w:cs="Times New Roman"/>
        </w:rPr>
      </w:pPr>
      <w:r w:rsidRPr="00071BE7">
        <w:rPr>
          <w:rFonts w:ascii="Times New Roman" w:hAnsi="Times New Roman" w:cs="Times New Roman"/>
        </w:rPr>
        <w:t>Sunt una mezială și una distală</w:t>
      </w:r>
    </w:p>
    <w:p w:rsidR="00071BE7" w:rsidRPr="00071BE7" w:rsidRDefault="00071BE7" w:rsidP="00AC6529">
      <w:pPr>
        <w:pStyle w:val="ListParagraph"/>
        <w:numPr>
          <w:ilvl w:val="0"/>
          <w:numId w:val="334"/>
        </w:numPr>
        <w:jc w:val="both"/>
        <w:rPr>
          <w:rFonts w:ascii="Times New Roman" w:hAnsi="Times New Roman" w:cs="Times New Roman"/>
        </w:rPr>
      </w:pPr>
      <w:r w:rsidRPr="00071BE7">
        <w:rPr>
          <w:rFonts w:ascii="Times New Roman" w:hAnsi="Times New Roman" w:cs="Times New Roman"/>
        </w:rPr>
        <w:t xml:space="preserve">Sunt una linguală și una vestibulară </w:t>
      </w:r>
    </w:p>
    <w:p w:rsidR="00071BE7" w:rsidRPr="00071BE7" w:rsidRDefault="00071BE7" w:rsidP="00AC6529">
      <w:pPr>
        <w:pStyle w:val="ListParagraph"/>
        <w:numPr>
          <w:ilvl w:val="0"/>
          <w:numId w:val="334"/>
        </w:numPr>
        <w:jc w:val="both"/>
        <w:rPr>
          <w:rFonts w:ascii="Times New Roman" w:hAnsi="Times New Roman" w:cs="Times New Roman"/>
        </w:rPr>
      </w:pPr>
      <w:r w:rsidRPr="00071BE7">
        <w:rPr>
          <w:rFonts w:ascii="Times New Roman" w:hAnsi="Times New Roman" w:cs="Times New Roman"/>
        </w:rPr>
        <w:t>Sunt inegale ca dimensiune</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B,C,E 76 PAG 117-148, 9 pag.133</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Rădăcina mezială a primului molar inferior:</w:t>
      </w:r>
    </w:p>
    <w:p w:rsidR="00071BE7" w:rsidRPr="00071BE7" w:rsidRDefault="00071BE7" w:rsidP="00AC6529">
      <w:pPr>
        <w:pStyle w:val="ListParagraph"/>
        <w:numPr>
          <w:ilvl w:val="0"/>
          <w:numId w:val="335"/>
        </w:numPr>
        <w:jc w:val="both"/>
        <w:rPr>
          <w:rFonts w:ascii="Times New Roman" w:hAnsi="Times New Roman" w:cs="Times New Roman"/>
        </w:rPr>
      </w:pPr>
      <w:r w:rsidRPr="00071BE7">
        <w:rPr>
          <w:rFonts w:ascii="Times New Roman" w:hAnsi="Times New Roman" w:cs="Times New Roman"/>
        </w:rPr>
        <w:t xml:space="preserve">Este dreaptă </w:t>
      </w:r>
    </w:p>
    <w:p w:rsidR="00071BE7" w:rsidRPr="00071BE7" w:rsidRDefault="00071BE7" w:rsidP="00AC6529">
      <w:pPr>
        <w:pStyle w:val="ListParagraph"/>
        <w:numPr>
          <w:ilvl w:val="0"/>
          <w:numId w:val="335"/>
        </w:numPr>
        <w:jc w:val="both"/>
        <w:rPr>
          <w:rFonts w:ascii="Times New Roman" w:hAnsi="Times New Roman" w:cs="Times New Roman"/>
        </w:rPr>
      </w:pPr>
      <w:r w:rsidRPr="00071BE7">
        <w:rPr>
          <w:rFonts w:ascii="Times New Roman" w:hAnsi="Times New Roman" w:cs="Times New Roman"/>
        </w:rPr>
        <w:t>Este curbă</w:t>
      </w:r>
    </w:p>
    <w:p w:rsidR="00071BE7" w:rsidRPr="00071BE7" w:rsidRDefault="00071BE7" w:rsidP="00AC6529">
      <w:pPr>
        <w:pStyle w:val="ListParagraph"/>
        <w:numPr>
          <w:ilvl w:val="0"/>
          <w:numId w:val="335"/>
        </w:numPr>
        <w:jc w:val="both"/>
        <w:rPr>
          <w:rFonts w:ascii="Times New Roman" w:hAnsi="Times New Roman" w:cs="Times New Roman"/>
        </w:rPr>
      </w:pPr>
      <w:r w:rsidRPr="00071BE7">
        <w:rPr>
          <w:rFonts w:ascii="Times New Roman" w:hAnsi="Times New Roman" w:cs="Times New Roman"/>
        </w:rPr>
        <w:t>Are pereții paraleli, cam pe jumătate din lungime</w:t>
      </w:r>
    </w:p>
    <w:p w:rsidR="00071BE7" w:rsidRPr="00071BE7" w:rsidRDefault="00071BE7" w:rsidP="00AC6529">
      <w:pPr>
        <w:pStyle w:val="ListParagraph"/>
        <w:numPr>
          <w:ilvl w:val="0"/>
          <w:numId w:val="335"/>
        </w:numPr>
        <w:jc w:val="both"/>
        <w:rPr>
          <w:rFonts w:ascii="Times New Roman" w:hAnsi="Times New Roman" w:cs="Times New Roman"/>
        </w:rPr>
      </w:pPr>
      <w:r w:rsidRPr="00071BE7">
        <w:rPr>
          <w:rFonts w:ascii="Times New Roman" w:hAnsi="Times New Roman" w:cs="Times New Roman"/>
        </w:rPr>
        <w:t>Se subțiază ușor în treimea apicală</w:t>
      </w:r>
    </w:p>
    <w:p w:rsidR="00071BE7" w:rsidRPr="00071BE7" w:rsidRDefault="00071BE7" w:rsidP="00AC6529">
      <w:pPr>
        <w:pStyle w:val="ListParagraph"/>
        <w:numPr>
          <w:ilvl w:val="0"/>
          <w:numId w:val="335"/>
        </w:numPr>
        <w:jc w:val="both"/>
        <w:rPr>
          <w:rFonts w:ascii="Times New Roman" w:hAnsi="Times New Roman" w:cs="Times New Roman"/>
        </w:rPr>
      </w:pPr>
      <w:r w:rsidRPr="00071BE7">
        <w:rPr>
          <w:rFonts w:ascii="Times New Roman" w:hAnsi="Times New Roman" w:cs="Times New Roman"/>
        </w:rPr>
        <w:t>Se îngroașă în treimea apicală</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A,C,D 76 PAG 117-148, 9 pag.133</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Al doilea molar inferior:</w:t>
      </w:r>
    </w:p>
    <w:p w:rsidR="00071BE7" w:rsidRPr="00071BE7" w:rsidRDefault="00071BE7" w:rsidP="00AC6529">
      <w:pPr>
        <w:pStyle w:val="ListParagraph"/>
        <w:numPr>
          <w:ilvl w:val="0"/>
          <w:numId w:val="336"/>
        </w:numPr>
        <w:jc w:val="both"/>
        <w:rPr>
          <w:rFonts w:ascii="Times New Roman" w:hAnsi="Times New Roman" w:cs="Times New Roman"/>
        </w:rPr>
      </w:pPr>
      <w:r w:rsidRPr="00071BE7">
        <w:rPr>
          <w:rFonts w:ascii="Times New Roman" w:hAnsi="Times New Roman" w:cs="Times New Roman"/>
        </w:rPr>
        <w:t>Seamănă cu primul molar permanent superior</w:t>
      </w:r>
    </w:p>
    <w:p w:rsidR="00071BE7" w:rsidRPr="00071BE7" w:rsidRDefault="00071BE7" w:rsidP="00AC6529">
      <w:pPr>
        <w:pStyle w:val="ListParagraph"/>
        <w:numPr>
          <w:ilvl w:val="0"/>
          <w:numId w:val="336"/>
        </w:numPr>
        <w:jc w:val="both"/>
        <w:rPr>
          <w:rFonts w:ascii="Times New Roman" w:hAnsi="Times New Roman" w:cs="Times New Roman"/>
        </w:rPr>
      </w:pPr>
      <w:r w:rsidRPr="00071BE7">
        <w:rPr>
          <w:rFonts w:ascii="Times New Roman" w:hAnsi="Times New Roman" w:cs="Times New Roman"/>
        </w:rPr>
        <w:t>Seamănă cu primul molar permanent mandibular</w:t>
      </w:r>
    </w:p>
    <w:p w:rsidR="00071BE7" w:rsidRPr="00071BE7" w:rsidRDefault="00071BE7" w:rsidP="00AC6529">
      <w:pPr>
        <w:pStyle w:val="ListParagraph"/>
        <w:numPr>
          <w:ilvl w:val="0"/>
          <w:numId w:val="336"/>
        </w:numPr>
        <w:jc w:val="both"/>
        <w:rPr>
          <w:rFonts w:ascii="Times New Roman" w:hAnsi="Times New Roman" w:cs="Times New Roman"/>
        </w:rPr>
      </w:pPr>
      <w:r w:rsidRPr="00071BE7">
        <w:rPr>
          <w:rFonts w:ascii="Times New Roman" w:hAnsi="Times New Roman" w:cs="Times New Roman"/>
        </w:rPr>
        <w:t>Nu seamănă cu primul molar permanent mandibular</w:t>
      </w:r>
    </w:p>
    <w:p w:rsidR="00071BE7" w:rsidRPr="00071BE7" w:rsidRDefault="00071BE7" w:rsidP="00AC6529">
      <w:pPr>
        <w:pStyle w:val="ListParagraph"/>
        <w:numPr>
          <w:ilvl w:val="0"/>
          <w:numId w:val="336"/>
        </w:numPr>
        <w:jc w:val="both"/>
        <w:rPr>
          <w:rFonts w:ascii="Times New Roman" w:hAnsi="Times New Roman" w:cs="Times New Roman"/>
        </w:rPr>
      </w:pPr>
      <w:r w:rsidRPr="00071BE7">
        <w:rPr>
          <w:rFonts w:ascii="Times New Roman" w:hAnsi="Times New Roman" w:cs="Times New Roman"/>
        </w:rPr>
        <w:t>Prezintă aceeași dispoziție a cuspizilor ca și primul molar mandibular</w:t>
      </w:r>
    </w:p>
    <w:p w:rsidR="00071BE7" w:rsidRPr="00071BE7" w:rsidRDefault="00071BE7" w:rsidP="00AC6529">
      <w:pPr>
        <w:pStyle w:val="ListParagraph"/>
        <w:numPr>
          <w:ilvl w:val="0"/>
          <w:numId w:val="336"/>
        </w:numPr>
        <w:jc w:val="both"/>
        <w:rPr>
          <w:rFonts w:ascii="Times New Roman" w:hAnsi="Times New Roman" w:cs="Times New Roman"/>
        </w:rPr>
      </w:pPr>
      <w:r w:rsidRPr="00071BE7">
        <w:rPr>
          <w:rFonts w:ascii="Times New Roman" w:hAnsi="Times New Roman" w:cs="Times New Roman"/>
        </w:rPr>
        <w:t>Prezintă acceași dispoziție a rădăcinilor ca și primul molar mandibular</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B,D,E 76 PAG 117-148, 9 pag.133</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Caracteristicile celui de-al doilea molar inferior:</w:t>
      </w:r>
    </w:p>
    <w:p w:rsidR="00071BE7" w:rsidRPr="00071BE7" w:rsidRDefault="00071BE7" w:rsidP="00AC6529">
      <w:pPr>
        <w:pStyle w:val="ListParagraph"/>
        <w:numPr>
          <w:ilvl w:val="0"/>
          <w:numId w:val="337"/>
        </w:numPr>
        <w:jc w:val="both"/>
        <w:rPr>
          <w:rFonts w:ascii="Times New Roman" w:hAnsi="Times New Roman" w:cs="Times New Roman"/>
        </w:rPr>
      </w:pPr>
      <w:r w:rsidRPr="00071BE7">
        <w:rPr>
          <w:rFonts w:ascii="Times New Roman" w:hAnsi="Times New Roman" w:cs="Times New Roman"/>
        </w:rPr>
        <w:t>Prezintă proeminență cervicală vestibulară</w:t>
      </w:r>
    </w:p>
    <w:p w:rsidR="00071BE7" w:rsidRPr="00071BE7" w:rsidRDefault="00071BE7" w:rsidP="00AC6529">
      <w:pPr>
        <w:pStyle w:val="ListParagraph"/>
        <w:numPr>
          <w:ilvl w:val="0"/>
          <w:numId w:val="337"/>
        </w:numPr>
        <w:jc w:val="both"/>
        <w:rPr>
          <w:rFonts w:ascii="Times New Roman" w:hAnsi="Times New Roman" w:cs="Times New Roman"/>
        </w:rPr>
      </w:pPr>
      <w:r w:rsidRPr="00071BE7">
        <w:rPr>
          <w:rFonts w:ascii="Times New Roman" w:hAnsi="Times New Roman" w:cs="Times New Roman"/>
        </w:rPr>
        <w:t>Prezintă proeminență ocluzală vestibulară</w:t>
      </w:r>
    </w:p>
    <w:p w:rsidR="00071BE7" w:rsidRPr="00071BE7" w:rsidRDefault="00071BE7" w:rsidP="00AC6529">
      <w:pPr>
        <w:pStyle w:val="ListParagraph"/>
        <w:numPr>
          <w:ilvl w:val="0"/>
          <w:numId w:val="337"/>
        </w:numPr>
        <w:jc w:val="both"/>
        <w:rPr>
          <w:rFonts w:ascii="Times New Roman" w:hAnsi="Times New Roman" w:cs="Times New Roman"/>
        </w:rPr>
      </w:pPr>
      <w:r w:rsidRPr="00071BE7">
        <w:rPr>
          <w:rFonts w:ascii="Times New Roman" w:hAnsi="Times New Roman" w:cs="Times New Roman"/>
        </w:rPr>
        <w:t>Prezintă convergență ocluzală a suprafeței vestibulare</w:t>
      </w:r>
    </w:p>
    <w:p w:rsidR="00071BE7" w:rsidRPr="00071BE7" w:rsidRDefault="00071BE7" w:rsidP="00AC6529">
      <w:pPr>
        <w:pStyle w:val="ListParagraph"/>
        <w:numPr>
          <w:ilvl w:val="0"/>
          <w:numId w:val="337"/>
        </w:numPr>
        <w:jc w:val="both"/>
        <w:rPr>
          <w:rFonts w:ascii="Times New Roman" w:hAnsi="Times New Roman" w:cs="Times New Roman"/>
        </w:rPr>
      </w:pPr>
      <w:r w:rsidRPr="00071BE7">
        <w:rPr>
          <w:rFonts w:ascii="Times New Roman" w:hAnsi="Times New Roman" w:cs="Times New Roman"/>
        </w:rPr>
        <w:t>Prezintă conturul ocluzal dreptunghiular mai regulat, cu diametrul mezio-distal mai mare decât cel vestibulo-oral</w:t>
      </w:r>
    </w:p>
    <w:p w:rsidR="00071BE7" w:rsidRPr="00071BE7" w:rsidRDefault="00071BE7" w:rsidP="00AC6529">
      <w:pPr>
        <w:pStyle w:val="ListParagraph"/>
        <w:numPr>
          <w:ilvl w:val="0"/>
          <w:numId w:val="337"/>
        </w:numPr>
        <w:jc w:val="both"/>
        <w:rPr>
          <w:rFonts w:ascii="Times New Roman" w:hAnsi="Times New Roman" w:cs="Times New Roman"/>
        </w:rPr>
      </w:pPr>
      <w:r w:rsidRPr="00071BE7">
        <w:rPr>
          <w:rFonts w:ascii="Times New Roman" w:hAnsi="Times New Roman" w:cs="Times New Roman"/>
        </w:rPr>
        <w:t>Prezintă conturul ocluzal triunghiular mai regulat cu diametrul mezio-distal mai mic decât cel vestibulo-oral</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A,C,D 76 PAG 117-148, 9 pag. 133</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Dentiția umană temporară cuprinde , în mod normal:</w:t>
      </w:r>
    </w:p>
    <w:p w:rsidR="00071BE7" w:rsidRPr="00071BE7" w:rsidRDefault="00071BE7" w:rsidP="00AC6529">
      <w:pPr>
        <w:pStyle w:val="ListParagraph"/>
        <w:numPr>
          <w:ilvl w:val="0"/>
          <w:numId w:val="314"/>
        </w:numPr>
        <w:jc w:val="both"/>
        <w:rPr>
          <w:rFonts w:ascii="Times New Roman" w:hAnsi="Times New Roman" w:cs="Times New Roman"/>
        </w:rPr>
      </w:pPr>
      <w:r w:rsidRPr="00071BE7">
        <w:rPr>
          <w:rFonts w:ascii="Times New Roman" w:hAnsi="Times New Roman" w:cs="Times New Roman"/>
        </w:rPr>
        <w:t>32 de dinți</w:t>
      </w:r>
    </w:p>
    <w:p w:rsidR="00071BE7" w:rsidRPr="00071BE7" w:rsidRDefault="00071BE7" w:rsidP="00AC6529">
      <w:pPr>
        <w:pStyle w:val="ListParagraph"/>
        <w:numPr>
          <w:ilvl w:val="0"/>
          <w:numId w:val="314"/>
        </w:numPr>
        <w:jc w:val="both"/>
        <w:rPr>
          <w:rFonts w:ascii="Times New Roman" w:hAnsi="Times New Roman" w:cs="Times New Roman"/>
        </w:rPr>
      </w:pPr>
      <w:r w:rsidRPr="00071BE7">
        <w:rPr>
          <w:rFonts w:ascii="Times New Roman" w:hAnsi="Times New Roman" w:cs="Times New Roman"/>
        </w:rPr>
        <w:t>20 de dinți</w:t>
      </w:r>
    </w:p>
    <w:p w:rsidR="00071BE7" w:rsidRPr="00071BE7" w:rsidRDefault="00071BE7" w:rsidP="00AC6529">
      <w:pPr>
        <w:pStyle w:val="ListParagraph"/>
        <w:numPr>
          <w:ilvl w:val="0"/>
          <w:numId w:val="314"/>
        </w:numPr>
        <w:jc w:val="both"/>
        <w:rPr>
          <w:rFonts w:ascii="Times New Roman" w:hAnsi="Times New Roman" w:cs="Times New Roman"/>
        </w:rPr>
      </w:pPr>
      <w:r w:rsidRPr="00071BE7">
        <w:rPr>
          <w:rFonts w:ascii="Times New Roman" w:hAnsi="Times New Roman" w:cs="Times New Roman"/>
        </w:rPr>
        <w:t>20 de dinți maxilari</w:t>
      </w:r>
    </w:p>
    <w:p w:rsidR="00071BE7" w:rsidRPr="00071BE7" w:rsidRDefault="00071BE7" w:rsidP="00AC6529">
      <w:pPr>
        <w:pStyle w:val="ListParagraph"/>
        <w:numPr>
          <w:ilvl w:val="0"/>
          <w:numId w:val="314"/>
        </w:numPr>
        <w:jc w:val="both"/>
        <w:rPr>
          <w:rFonts w:ascii="Times New Roman" w:hAnsi="Times New Roman" w:cs="Times New Roman"/>
        </w:rPr>
      </w:pPr>
      <w:r w:rsidRPr="00071BE7">
        <w:rPr>
          <w:rFonts w:ascii="Times New Roman" w:hAnsi="Times New Roman" w:cs="Times New Roman"/>
        </w:rPr>
        <w:t>20 de dinți mandibulari</w:t>
      </w:r>
    </w:p>
    <w:p w:rsidR="00071BE7" w:rsidRPr="00071BE7" w:rsidRDefault="00071BE7" w:rsidP="00AC6529">
      <w:pPr>
        <w:pStyle w:val="ListParagraph"/>
        <w:numPr>
          <w:ilvl w:val="0"/>
          <w:numId w:val="314"/>
        </w:numPr>
        <w:jc w:val="both"/>
        <w:rPr>
          <w:rFonts w:ascii="Times New Roman" w:hAnsi="Times New Roman" w:cs="Times New Roman"/>
        </w:rPr>
      </w:pPr>
      <w:r w:rsidRPr="00071BE7">
        <w:rPr>
          <w:rFonts w:ascii="Times New Roman" w:hAnsi="Times New Roman" w:cs="Times New Roman"/>
        </w:rPr>
        <w:t>5 pe fiecare arcadă</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B, E , 76 PAG 117-148, 9 pag 118</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În sistemul internațional de numerotare a dinților , prima cifră precizează:</w:t>
      </w:r>
    </w:p>
    <w:p w:rsidR="00071BE7" w:rsidRPr="00071BE7" w:rsidRDefault="00071BE7" w:rsidP="00AC6529">
      <w:pPr>
        <w:pStyle w:val="ListParagraph"/>
        <w:numPr>
          <w:ilvl w:val="0"/>
          <w:numId w:val="315"/>
        </w:numPr>
        <w:jc w:val="both"/>
        <w:rPr>
          <w:rFonts w:ascii="Times New Roman" w:hAnsi="Times New Roman" w:cs="Times New Roman"/>
        </w:rPr>
      </w:pPr>
      <w:r w:rsidRPr="00071BE7">
        <w:rPr>
          <w:rFonts w:ascii="Times New Roman" w:hAnsi="Times New Roman" w:cs="Times New Roman"/>
        </w:rPr>
        <w:t>Tipul de dentiție</w:t>
      </w:r>
    </w:p>
    <w:p w:rsidR="00071BE7" w:rsidRPr="00071BE7" w:rsidRDefault="00071BE7" w:rsidP="00AC6529">
      <w:pPr>
        <w:pStyle w:val="ListParagraph"/>
        <w:numPr>
          <w:ilvl w:val="0"/>
          <w:numId w:val="315"/>
        </w:numPr>
        <w:jc w:val="both"/>
        <w:rPr>
          <w:rFonts w:ascii="Times New Roman" w:hAnsi="Times New Roman" w:cs="Times New Roman"/>
        </w:rPr>
      </w:pPr>
      <w:r w:rsidRPr="00071BE7">
        <w:rPr>
          <w:rFonts w:ascii="Times New Roman" w:hAnsi="Times New Roman" w:cs="Times New Roman"/>
        </w:rPr>
        <w:t>Hemiarcada</w:t>
      </w:r>
    </w:p>
    <w:p w:rsidR="00071BE7" w:rsidRPr="00071BE7" w:rsidRDefault="00071BE7" w:rsidP="00AC6529">
      <w:pPr>
        <w:pStyle w:val="ListParagraph"/>
        <w:numPr>
          <w:ilvl w:val="0"/>
          <w:numId w:val="315"/>
        </w:numPr>
        <w:jc w:val="both"/>
        <w:rPr>
          <w:rFonts w:ascii="Times New Roman" w:hAnsi="Times New Roman" w:cs="Times New Roman"/>
        </w:rPr>
      </w:pPr>
      <w:r w:rsidRPr="00071BE7">
        <w:rPr>
          <w:rFonts w:ascii="Times New Roman" w:hAnsi="Times New Roman" w:cs="Times New Roman"/>
        </w:rPr>
        <w:t>Dintele</w:t>
      </w:r>
    </w:p>
    <w:p w:rsidR="00071BE7" w:rsidRPr="00071BE7" w:rsidRDefault="00071BE7" w:rsidP="00AC6529">
      <w:pPr>
        <w:pStyle w:val="ListParagraph"/>
        <w:numPr>
          <w:ilvl w:val="0"/>
          <w:numId w:val="315"/>
        </w:numPr>
        <w:jc w:val="both"/>
        <w:rPr>
          <w:rFonts w:ascii="Times New Roman" w:hAnsi="Times New Roman" w:cs="Times New Roman"/>
        </w:rPr>
      </w:pPr>
      <w:r w:rsidRPr="00071BE7">
        <w:rPr>
          <w:rFonts w:ascii="Times New Roman" w:hAnsi="Times New Roman" w:cs="Times New Roman"/>
        </w:rPr>
        <w:t>Maxilarul</w:t>
      </w:r>
    </w:p>
    <w:p w:rsidR="00071BE7" w:rsidRPr="00071BE7" w:rsidRDefault="00071BE7" w:rsidP="00AC6529">
      <w:pPr>
        <w:pStyle w:val="ListParagraph"/>
        <w:numPr>
          <w:ilvl w:val="0"/>
          <w:numId w:val="315"/>
        </w:numPr>
        <w:jc w:val="both"/>
        <w:rPr>
          <w:rFonts w:ascii="Times New Roman" w:hAnsi="Times New Roman" w:cs="Times New Roman"/>
        </w:rPr>
      </w:pPr>
      <w:r w:rsidRPr="00071BE7">
        <w:rPr>
          <w:rFonts w:ascii="Times New Roman" w:hAnsi="Times New Roman" w:cs="Times New Roman"/>
        </w:rPr>
        <w:t>Cadranul</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 B, E 76 PAG 117-148, 9 pag 119</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Referitor la culoarea dinților temporari sunt adevărate următoarele afirmații:</w:t>
      </w:r>
    </w:p>
    <w:p w:rsidR="00071BE7" w:rsidRPr="00071BE7" w:rsidRDefault="00071BE7" w:rsidP="00AC6529">
      <w:pPr>
        <w:pStyle w:val="ListParagraph"/>
        <w:numPr>
          <w:ilvl w:val="0"/>
          <w:numId w:val="338"/>
        </w:numPr>
        <w:jc w:val="both"/>
        <w:rPr>
          <w:rFonts w:ascii="Times New Roman" w:hAnsi="Times New Roman" w:cs="Times New Roman"/>
        </w:rPr>
      </w:pPr>
      <w:r w:rsidRPr="00071BE7">
        <w:rPr>
          <w:rFonts w:ascii="Times New Roman" w:hAnsi="Times New Roman" w:cs="Times New Roman"/>
        </w:rPr>
        <w:t>Culoarea dinților temporari este mai deschisă decât a dinților permanenți</w:t>
      </w:r>
    </w:p>
    <w:p w:rsidR="00071BE7" w:rsidRPr="00071BE7" w:rsidRDefault="00071BE7" w:rsidP="00AC6529">
      <w:pPr>
        <w:pStyle w:val="ListParagraph"/>
        <w:numPr>
          <w:ilvl w:val="0"/>
          <w:numId w:val="338"/>
        </w:numPr>
        <w:jc w:val="both"/>
        <w:rPr>
          <w:rFonts w:ascii="Times New Roman" w:hAnsi="Times New Roman" w:cs="Times New Roman"/>
        </w:rPr>
      </w:pPr>
      <w:r w:rsidRPr="00071BE7">
        <w:rPr>
          <w:rFonts w:ascii="Times New Roman" w:hAnsi="Times New Roman" w:cs="Times New Roman"/>
        </w:rPr>
        <w:t>Smalțul este mai alb și mai transparent decât smalțul dinților permanenți</w:t>
      </w:r>
    </w:p>
    <w:p w:rsidR="00071BE7" w:rsidRPr="00071BE7" w:rsidRDefault="00071BE7" w:rsidP="00AC6529">
      <w:pPr>
        <w:pStyle w:val="ListParagraph"/>
        <w:numPr>
          <w:ilvl w:val="0"/>
          <w:numId w:val="338"/>
        </w:numPr>
        <w:jc w:val="both"/>
        <w:rPr>
          <w:rFonts w:ascii="Times New Roman" w:hAnsi="Times New Roman" w:cs="Times New Roman"/>
        </w:rPr>
      </w:pPr>
      <w:r w:rsidRPr="00071BE7">
        <w:rPr>
          <w:rFonts w:ascii="Times New Roman" w:hAnsi="Times New Roman" w:cs="Times New Roman"/>
        </w:rPr>
        <w:t>Culoarea dinților temporari este mai închisă</w:t>
      </w:r>
    </w:p>
    <w:p w:rsidR="00071BE7" w:rsidRPr="00071BE7" w:rsidRDefault="00071BE7" w:rsidP="00AC6529">
      <w:pPr>
        <w:pStyle w:val="ListParagraph"/>
        <w:numPr>
          <w:ilvl w:val="0"/>
          <w:numId w:val="338"/>
        </w:numPr>
        <w:jc w:val="both"/>
        <w:rPr>
          <w:rFonts w:ascii="Times New Roman" w:hAnsi="Times New Roman" w:cs="Times New Roman"/>
        </w:rPr>
      </w:pPr>
      <w:r w:rsidRPr="00071BE7">
        <w:rPr>
          <w:rFonts w:ascii="Times New Roman" w:hAnsi="Times New Roman" w:cs="Times New Roman"/>
        </w:rPr>
        <w:t>Smalțul este mai alb și mai opac decât smalțul dinților permanenți</w:t>
      </w:r>
    </w:p>
    <w:p w:rsidR="00071BE7" w:rsidRPr="00071BE7" w:rsidRDefault="00071BE7" w:rsidP="00AC6529">
      <w:pPr>
        <w:pStyle w:val="ListParagraph"/>
        <w:numPr>
          <w:ilvl w:val="0"/>
          <w:numId w:val="338"/>
        </w:numPr>
        <w:jc w:val="both"/>
        <w:rPr>
          <w:rFonts w:ascii="Times New Roman" w:hAnsi="Times New Roman" w:cs="Times New Roman"/>
        </w:rPr>
      </w:pPr>
      <w:r w:rsidRPr="00071BE7">
        <w:rPr>
          <w:rFonts w:ascii="Times New Roman" w:hAnsi="Times New Roman" w:cs="Times New Roman"/>
        </w:rPr>
        <w:t>Are o culoare alb-alburie, alb-albăstruie</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 D, E 76 PAG 117-148, 9 pag 120</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Care din următoarele afirmații sunt false:</w:t>
      </w:r>
    </w:p>
    <w:p w:rsidR="00071BE7" w:rsidRPr="00071BE7" w:rsidRDefault="00071BE7" w:rsidP="00AC6529">
      <w:pPr>
        <w:pStyle w:val="ListParagraph"/>
        <w:numPr>
          <w:ilvl w:val="0"/>
          <w:numId w:val="316"/>
        </w:numPr>
        <w:jc w:val="both"/>
        <w:rPr>
          <w:rFonts w:ascii="Times New Roman" w:hAnsi="Times New Roman" w:cs="Times New Roman"/>
        </w:rPr>
      </w:pPr>
      <w:r w:rsidRPr="00071BE7">
        <w:rPr>
          <w:rFonts w:ascii="Times New Roman" w:hAnsi="Times New Roman" w:cs="Times New Roman"/>
        </w:rPr>
        <w:t>Coroanele dinților  temporari sunt mai scurte</w:t>
      </w:r>
    </w:p>
    <w:p w:rsidR="00071BE7" w:rsidRPr="00071BE7" w:rsidRDefault="00071BE7" w:rsidP="00AC6529">
      <w:pPr>
        <w:pStyle w:val="ListParagraph"/>
        <w:numPr>
          <w:ilvl w:val="0"/>
          <w:numId w:val="316"/>
        </w:numPr>
        <w:jc w:val="both"/>
        <w:rPr>
          <w:rFonts w:ascii="Times New Roman" w:hAnsi="Times New Roman" w:cs="Times New Roman"/>
        </w:rPr>
      </w:pPr>
      <w:r w:rsidRPr="00071BE7">
        <w:rPr>
          <w:rFonts w:ascii="Times New Roman" w:hAnsi="Times New Roman" w:cs="Times New Roman"/>
        </w:rPr>
        <w:t>Coroanele dinților temporari sunt mai late</w:t>
      </w:r>
    </w:p>
    <w:p w:rsidR="00071BE7" w:rsidRPr="00071BE7" w:rsidRDefault="00071BE7" w:rsidP="00AC6529">
      <w:pPr>
        <w:pStyle w:val="ListParagraph"/>
        <w:numPr>
          <w:ilvl w:val="0"/>
          <w:numId w:val="316"/>
        </w:numPr>
        <w:jc w:val="both"/>
        <w:rPr>
          <w:rFonts w:ascii="Times New Roman" w:hAnsi="Times New Roman" w:cs="Times New Roman"/>
        </w:rPr>
      </w:pPr>
      <w:r w:rsidRPr="00071BE7">
        <w:rPr>
          <w:rFonts w:ascii="Times New Roman" w:hAnsi="Times New Roman" w:cs="Times New Roman"/>
        </w:rPr>
        <w:t>Rădăcinile dinților temporari sunt scurte și groase</w:t>
      </w:r>
    </w:p>
    <w:p w:rsidR="00071BE7" w:rsidRPr="00071BE7" w:rsidRDefault="00071BE7" w:rsidP="00AC6529">
      <w:pPr>
        <w:pStyle w:val="ListParagraph"/>
        <w:numPr>
          <w:ilvl w:val="0"/>
          <w:numId w:val="316"/>
        </w:numPr>
        <w:jc w:val="both"/>
        <w:rPr>
          <w:rFonts w:ascii="Times New Roman" w:hAnsi="Times New Roman" w:cs="Times New Roman"/>
        </w:rPr>
      </w:pPr>
      <w:r w:rsidRPr="00071BE7">
        <w:rPr>
          <w:rFonts w:ascii="Times New Roman" w:hAnsi="Times New Roman" w:cs="Times New Roman"/>
        </w:rPr>
        <w:t>Camera pulpară este mai voluminoasă la dinții temporari</w:t>
      </w:r>
    </w:p>
    <w:p w:rsidR="00071BE7" w:rsidRPr="00071BE7" w:rsidRDefault="00071BE7" w:rsidP="00AC6529">
      <w:pPr>
        <w:pStyle w:val="ListParagraph"/>
        <w:numPr>
          <w:ilvl w:val="0"/>
          <w:numId w:val="316"/>
        </w:numPr>
        <w:jc w:val="both"/>
        <w:rPr>
          <w:rFonts w:ascii="Times New Roman" w:hAnsi="Times New Roman" w:cs="Times New Roman"/>
        </w:rPr>
      </w:pPr>
      <w:r w:rsidRPr="00071BE7">
        <w:rPr>
          <w:rFonts w:ascii="Times New Roman" w:hAnsi="Times New Roman" w:cs="Times New Roman"/>
        </w:rPr>
        <w:t>Coarnele pulpare sunt mai late și plate la nivelul dinților temporari</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B, C, E 76 PAG 117-148, 9 pag 121</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Referitor la rădăcinile dinților temporari</w:t>
      </w:r>
    </w:p>
    <w:p w:rsidR="00071BE7" w:rsidRPr="00071BE7" w:rsidRDefault="00071BE7" w:rsidP="00AC6529">
      <w:pPr>
        <w:pStyle w:val="ListParagraph"/>
        <w:numPr>
          <w:ilvl w:val="0"/>
          <w:numId w:val="317"/>
        </w:numPr>
        <w:jc w:val="both"/>
        <w:rPr>
          <w:rFonts w:ascii="Times New Roman" w:hAnsi="Times New Roman" w:cs="Times New Roman"/>
        </w:rPr>
      </w:pPr>
      <w:r w:rsidRPr="00071BE7">
        <w:rPr>
          <w:rFonts w:ascii="Times New Roman" w:hAnsi="Times New Roman" w:cs="Times New Roman"/>
        </w:rPr>
        <w:t>Sunt scurte și subțiri</w:t>
      </w:r>
    </w:p>
    <w:p w:rsidR="00071BE7" w:rsidRPr="00071BE7" w:rsidRDefault="00071BE7" w:rsidP="00AC6529">
      <w:pPr>
        <w:pStyle w:val="ListParagraph"/>
        <w:numPr>
          <w:ilvl w:val="0"/>
          <w:numId w:val="317"/>
        </w:numPr>
        <w:jc w:val="both"/>
        <w:rPr>
          <w:rFonts w:ascii="Times New Roman" w:hAnsi="Times New Roman" w:cs="Times New Roman"/>
        </w:rPr>
      </w:pPr>
      <w:r w:rsidRPr="00071BE7">
        <w:rPr>
          <w:rFonts w:ascii="Times New Roman" w:hAnsi="Times New Roman" w:cs="Times New Roman"/>
        </w:rPr>
        <w:t>Rădăcinile molarilor temporari sunt mult mai evazate decât rădăcinile dinților permanenți</w:t>
      </w:r>
    </w:p>
    <w:p w:rsidR="00071BE7" w:rsidRPr="00071BE7" w:rsidRDefault="00071BE7" w:rsidP="00AC6529">
      <w:pPr>
        <w:pStyle w:val="ListParagraph"/>
        <w:numPr>
          <w:ilvl w:val="0"/>
          <w:numId w:val="317"/>
        </w:numPr>
        <w:jc w:val="both"/>
        <w:rPr>
          <w:rFonts w:ascii="Times New Roman" w:hAnsi="Times New Roman" w:cs="Times New Roman"/>
        </w:rPr>
      </w:pPr>
      <w:r w:rsidRPr="00071BE7">
        <w:rPr>
          <w:rFonts w:ascii="Times New Roman" w:hAnsi="Times New Roman" w:cs="Times New Roman"/>
        </w:rPr>
        <w:t>Se desprind aproape direct din baza coroanei</w:t>
      </w:r>
    </w:p>
    <w:p w:rsidR="00071BE7" w:rsidRPr="00071BE7" w:rsidRDefault="00071BE7" w:rsidP="00AC6529">
      <w:pPr>
        <w:pStyle w:val="ListParagraph"/>
        <w:numPr>
          <w:ilvl w:val="0"/>
          <w:numId w:val="317"/>
        </w:numPr>
        <w:jc w:val="both"/>
        <w:rPr>
          <w:rFonts w:ascii="Times New Roman" w:hAnsi="Times New Roman" w:cs="Times New Roman"/>
        </w:rPr>
      </w:pPr>
      <w:r w:rsidRPr="00071BE7">
        <w:rPr>
          <w:rFonts w:ascii="Times New Roman" w:hAnsi="Times New Roman" w:cs="Times New Roman"/>
        </w:rPr>
        <w:t>Vârfurile acestor rădăcini foarte divergente converg în regiunea apicală</w:t>
      </w:r>
    </w:p>
    <w:p w:rsidR="00071BE7" w:rsidRPr="00071BE7" w:rsidRDefault="00071BE7" w:rsidP="00AC6529">
      <w:pPr>
        <w:pStyle w:val="ListParagraph"/>
        <w:numPr>
          <w:ilvl w:val="0"/>
          <w:numId w:val="317"/>
        </w:numPr>
        <w:jc w:val="both"/>
        <w:rPr>
          <w:rFonts w:ascii="Times New Roman" w:hAnsi="Times New Roman" w:cs="Times New Roman"/>
        </w:rPr>
      </w:pPr>
      <w:r w:rsidRPr="00071BE7">
        <w:rPr>
          <w:rFonts w:ascii="Times New Roman" w:hAnsi="Times New Roman" w:cs="Times New Roman"/>
        </w:rPr>
        <w:t>Prezintă un trunchi radicular comun</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B, C D 76 PAG 117-148, 9 pag 121</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Care sunt perioadele pe care le parcurge un dinte temporar de la apariția în cavitatea bucală până la exfoliere:</w:t>
      </w:r>
    </w:p>
    <w:p w:rsidR="00071BE7" w:rsidRPr="00071BE7" w:rsidRDefault="00071BE7" w:rsidP="00AC6529">
      <w:pPr>
        <w:pStyle w:val="ListParagraph"/>
        <w:numPr>
          <w:ilvl w:val="0"/>
          <w:numId w:val="318"/>
        </w:numPr>
        <w:jc w:val="both"/>
        <w:rPr>
          <w:rFonts w:ascii="Times New Roman" w:hAnsi="Times New Roman" w:cs="Times New Roman"/>
        </w:rPr>
      </w:pPr>
      <w:r w:rsidRPr="00071BE7">
        <w:rPr>
          <w:rFonts w:ascii="Times New Roman" w:hAnsi="Times New Roman" w:cs="Times New Roman"/>
        </w:rPr>
        <w:t>Formare</w:t>
      </w:r>
    </w:p>
    <w:p w:rsidR="00071BE7" w:rsidRPr="00071BE7" w:rsidRDefault="00071BE7" w:rsidP="00AC6529">
      <w:pPr>
        <w:pStyle w:val="ListParagraph"/>
        <w:numPr>
          <w:ilvl w:val="0"/>
          <w:numId w:val="318"/>
        </w:numPr>
        <w:jc w:val="both"/>
        <w:rPr>
          <w:rFonts w:ascii="Times New Roman" w:hAnsi="Times New Roman" w:cs="Times New Roman"/>
        </w:rPr>
      </w:pPr>
      <w:r w:rsidRPr="00071BE7">
        <w:rPr>
          <w:rFonts w:ascii="Times New Roman" w:hAnsi="Times New Roman" w:cs="Times New Roman"/>
        </w:rPr>
        <w:t>Imaturitate</w:t>
      </w:r>
    </w:p>
    <w:p w:rsidR="00071BE7" w:rsidRPr="00071BE7" w:rsidRDefault="00071BE7" w:rsidP="00AC6529">
      <w:pPr>
        <w:pStyle w:val="ListParagraph"/>
        <w:numPr>
          <w:ilvl w:val="0"/>
          <w:numId w:val="318"/>
        </w:numPr>
        <w:jc w:val="both"/>
        <w:rPr>
          <w:rFonts w:ascii="Times New Roman" w:hAnsi="Times New Roman" w:cs="Times New Roman"/>
        </w:rPr>
      </w:pPr>
      <w:r w:rsidRPr="00071BE7">
        <w:rPr>
          <w:rFonts w:ascii="Times New Roman" w:hAnsi="Times New Roman" w:cs="Times New Roman"/>
        </w:rPr>
        <w:t>Maturitate</w:t>
      </w:r>
    </w:p>
    <w:p w:rsidR="00071BE7" w:rsidRPr="00071BE7" w:rsidRDefault="00071BE7" w:rsidP="00AC6529">
      <w:pPr>
        <w:pStyle w:val="ListParagraph"/>
        <w:numPr>
          <w:ilvl w:val="0"/>
          <w:numId w:val="318"/>
        </w:numPr>
        <w:jc w:val="both"/>
        <w:rPr>
          <w:rFonts w:ascii="Times New Roman" w:hAnsi="Times New Roman" w:cs="Times New Roman"/>
        </w:rPr>
      </w:pPr>
      <w:r w:rsidRPr="00071BE7">
        <w:rPr>
          <w:rFonts w:ascii="Times New Roman" w:hAnsi="Times New Roman" w:cs="Times New Roman"/>
        </w:rPr>
        <w:t>Resorbție</w:t>
      </w:r>
    </w:p>
    <w:p w:rsidR="00071BE7" w:rsidRPr="00071BE7" w:rsidRDefault="00071BE7" w:rsidP="00AC6529">
      <w:pPr>
        <w:pStyle w:val="ListParagraph"/>
        <w:numPr>
          <w:ilvl w:val="0"/>
          <w:numId w:val="318"/>
        </w:numPr>
        <w:jc w:val="both"/>
        <w:rPr>
          <w:rFonts w:ascii="Times New Roman" w:hAnsi="Times New Roman" w:cs="Times New Roman"/>
        </w:rPr>
      </w:pPr>
      <w:r w:rsidRPr="00071BE7">
        <w:rPr>
          <w:rFonts w:ascii="Times New Roman" w:hAnsi="Times New Roman" w:cs="Times New Roman"/>
        </w:rPr>
        <w:t>Rezoluție</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 B, C, D  76 PAG 117-148, 9 pag 146</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Perioada de formare a dintelui temporar:</w:t>
      </w:r>
    </w:p>
    <w:p w:rsidR="00071BE7" w:rsidRPr="00071BE7" w:rsidRDefault="00071BE7" w:rsidP="00AC6529">
      <w:pPr>
        <w:pStyle w:val="ListParagraph"/>
        <w:numPr>
          <w:ilvl w:val="0"/>
          <w:numId w:val="319"/>
        </w:numPr>
        <w:jc w:val="both"/>
        <w:rPr>
          <w:rFonts w:ascii="Times New Roman" w:hAnsi="Times New Roman" w:cs="Times New Roman"/>
        </w:rPr>
      </w:pPr>
      <w:r w:rsidRPr="00071BE7">
        <w:rPr>
          <w:rFonts w:ascii="Times New Roman" w:hAnsi="Times New Roman" w:cs="Times New Roman"/>
        </w:rPr>
        <w:t>Durează un an</w:t>
      </w:r>
    </w:p>
    <w:p w:rsidR="00071BE7" w:rsidRPr="00071BE7" w:rsidRDefault="00071BE7" w:rsidP="00AC6529">
      <w:pPr>
        <w:pStyle w:val="ListParagraph"/>
        <w:numPr>
          <w:ilvl w:val="0"/>
          <w:numId w:val="319"/>
        </w:numPr>
        <w:jc w:val="both"/>
        <w:rPr>
          <w:rFonts w:ascii="Times New Roman" w:hAnsi="Times New Roman" w:cs="Times New Roman"/>
        </w:rPr>
      </w:pPr>
      <w:r w:rsidRPr="00071BE7">
        <w:rPr>
          <w:rFonts w:ascii="Times New Roman" w:hAnsi="Times New Roman" w:cs="Times New Roman"/>
        </w:rPr>
        <w:t>Pulpa dintelui temporar se caracterizează prin vascularizație și potențial celular important care fac posibile reparațiile</w:t>
      </w:r>
    </w:p>
    <w:p w:rsidR="00071BE7" w:rsidRPr="00071BE7" w:rsidRDefault="00071BE7" w:rsidP="00AC6529">
      <w:pPr>
        <w:pStyle w:val="ListParagraph"/>
        <w:numPr>
          <w:ilvl w:val="0"/>
          <w:numId w:val="319"/>
        </w:numPr>
        <w:jc w:val="both"/>
        <w:rPr>
          <w:rFonts w:ascii="Times New Roman" w:hAnsi="Times New Roman" w:cs="Times New Roman"/>
        </w:rPr>
      </w:pPr>
      <w:r w:rsidRPr="00071BE7">
        <w:rPr>
          <w:rFonts w:ascii="Times New Roman" w:hAnsi="Times New Roman" w:cs="Times New Roman"/>
        </w:rPr>
        <w:t>Cuprinde intervalul de la închiderea apexului până la resorbție</w:t>
      </w:r>
    </w:p>
    <w:p w:rsidR="00071BE7" w:rsidRPr="00071BE7" w:rsidRDefault="00071BE7" w:rsidP="00AC6529">
      <w:pPr>
        <w:pStyle w:val="ListParagraph"/>
        <w:numPr>
          <w:ilvl w:val="0"/>
          <w:numId w:val="319"/>
        </w:numPr>
        <w:jc w:val="both"/>
        <w:rPr>
          <w:rFonts w:ascii="Times New Roman" w:hAnsi="Times New Roman" w:cs="Times New Roman"/>
        </w:rPr>
      </w:pPr>
      <w:r w:rsidRPr="00071BE7">
        <w:rPr>
          <w:rFonts w:ascii="Times New Roman" w:hAnsi="Times New Roman" w:cs="Times New Roman"/>
        </w:rPr>
        <w:t>Dintele fiind instabil în această perioadă apar modificări tisulare</w:t>
      </w:r>
    </w:p>
    <w:p w:rsidR="00071BE7" w:rsidRPr="00071BE7" w:rsidRDefault="00071BE7" w:rsidP="00AC6529">
      <w:pPr>
        <w:pStyle w:val="ListParagraph"/>
        <w:numPr>
          <w:ilvl w:val="0"/>
          <w:numId w:val="319"/>
        </w:numPr>
        <w:jc w:val="both"/>
        <w:rPr>
          <w:rFonts w:ascii="Times New Roman" w:hAnsi="Times New Roman" w:cs="Times New Roman"/>
        </w:rPr>
      </w:pPr>
      <w:r w:rsidRPr="00071BE7">
        <w:rPr>
          <w:rFonts w:ascii="Times New Roman" w:hAnsi="Times New Roman" w:cs="Times New Roman"/>
        </w:rPr>
        <w:t xml:space="preserve">Durează de la erupție până la închiderea apexului </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B,E 76 PAG 117-148, 9 pag 146</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Perioada de eliminare a unui dinte temporar:</w:t>
      </w:r>
    </w:p>
    <w:p w:rsidR="00071BE7" w:rsidRPr="00071BE7" w:rsidRDefault="00071BE7" w:rsidP="00AC6529">
      <w:pPr>
        <w:pStyle w:val="ListParagraph"/>
        <w:numPr>
          <w:ilvl w:val="0"/>
          <w:numId w:val="320"/>
        </w:numPr>
        <w:jc w:val="both"/>
        <w:rPr>
          <w:rFonts w:ascii="Times New Roman" w:hAnsi="Times New Roman" w:cs="Times New Roman"/>
        </w:rPr>
      </w:pPr>
      <w:r w:rsidRPr="00071BE7">
        <w:rPr>
          <w:rFonts w:ascii="Times New Roman" w:hAnsi="Times New Roman" w:cs="Times New Roman"/>
        </w:rPr>
        <w:t xml:space="preserve">Se instalează o data cu începutul rizalizei </w:t>
      </w:r>
    </w:p>
    <w:p w:rsidR="00071BE7" w:rsidRPr="00071BE7" w:rsidRDefault="00071BE7" w:rsidP="00AC6529">
      <w:pPr>
        <w:pStyle w:val="ListParagraph"/>
        <w:numPr>
          <w:ilvl w:val="0"/>
          <w:numId w:val="320"/>
        </w:numPr>
        <w:jc w:val="both"/>
        <w:rPr>
          <w:rFonts w:ascii="Times New Roman" w:hAnsi="Times New Roman" w:cs="Times New Roman"/>
        </w:rPr>
      </w:pPr>
      <w:r w:rsidRPr="00071BE7">
        <w:rPr>
          <w:rFonts w:ascii="Times New Roman" w:hAnsi="Times New Roman" w:cs="Times New Roman"/>
        </w:rPr>
        <w:t xml:space="preserve">Se întinde până la exfolierea dintelui de pe arcadă </w:t>
      </w:r>
    </w:p>
    <w:p w:rsidR="00071BE7" w:rsidRPr="00071BE7" w:rsidRDefault="00071BE7" w:rsidP="00AC6529">
      <w:pPr>
        <w:pStyle w:val="ListParagraph"/>
        <w:numPr>
          <w:ilvl w:val="0"/>
          <w:numId w:val="320"/>
        </w:numPr>
        <w:jc w:val="both"/>
        <w:rPr>
          <w:rFonts w:ascii="Times New Roman" w:hAnsi="Times New Roman" w:cs="Times New Roman"/>
        </w:rPr>
      </w:pPr>
      <w:r w:rsidRPr="00071BE7">
        <w:rPr>
          <w:rFonts w:ascii="Times New Roman" w:hAnsi="Times New Roman" w:cs="Times New Roman"/>
        </w:rPr>
        <w:t>Are o durată de 5-6 ani</w:t>
      </w:r>
    </w:p>
    <w:p w:rsidR="00071BE7" w:rsidRPr="00071BE7" w:rsidRDefault="00071BE7" w:rsidP="00AC6529">
      <w:pPr>
        <w:pStyle w:val="ListParagraph"/>
        <w:numPr>
          <w:ilvl w:val="0"/>
          <w:numId w:val="320"/>
        </w:numPr>
        <w:jc w:val="both"/>
        <w:rPr>
          <w:rFonts w:ascii="Times New Roman" w:hAnsi="Times New Roman" w:cs="Times New Roman"/>
        </w:rPr>
      </w:pPr>
      <w:r w:rsidRPr="00071BE7">
        <w:rPr>
          <w:rFonts w:ascii="Times New Roman" w:hAnsi="Times New Roman" w:cs="Times New Roman"/>
        </w:rPr>
        <w:t>Apar modificări tisulare</w:t>
      </w:r>
    </w:p>
    <w:p w:rsidR="00071BE7" w:rsidRPr="00071BE7" w:rsidRDefault="00071BE7" w:rsidP="00AC6529">
      <w:pPr>
        <w:pStyle w:val="ListParagraph"/>
        <w:numPr>
          <w:ilvl w:val="0"/>
          <w:numId w:val="320"/>
        </w:numPr>
        <w:jc w:val="both"/>
        <w:rPr>
          <w:rFonts w:ascii="Times New Roman" w:hAnsi="Times New Roman" w:cs="Times New Roman"/>
        </w:rPr>
      </w:pPr>
      <w:r w:rsidRPr="00071BE7">
        <w:rPr>
          <w:rFonts w:ascii="Times New Roman" w:hAnsi="Times New Roman" w:cs="Times New Roman"/>
        </w:rPr>
        <w:t>Țesutul pulpar este înlocuit cu țesut de granulație bogat vascularizat care mai este capabil să răspundă agresiunilor printr-o apărare activă</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A,B,D 76 PAG 117-148, 9 pag 147</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Resorbția fiziologică a dinților temporari:</w:t>
      </w:r>
    </w:p>
    <w:p w:rsidR="00071BE7" w:rsidRPr="00071BE7" w:rsidRDefault="00071BE7" w:rsidP="00AC6529">
      <w:pPr>
        <w:pStyle w:val="ListParagraph"/>
        <w:numPr>
          <w:ilvl w:val="0"/>
          <w:numId w:val="321"/>
        </w:numPr>
        <w:jc w:val="both"/>
        <w:rPr>
          <w:rFonts w:ascii="Times New Roman" w:hAnsi="Times New Roman" w:cs="Times New Roman"/>
        </w:rPr>
      </w:pPr>
      <w:r w:rsidRPr="00071BE7">
        <w:rPr>
          <w:rFonts w:ascii="Times New Roman" w:hAnsi="Times New Roman" w:cs="Times New Roman"/>
        </w:rPr>
        <w:t>Este un fenomen biologic care constă în lățirea rădăcinii</w:t>
      </w:r>
    </w:p>
    <w:p w:rsidR="00071BE7" w:rsidRPr="00071BE7" w:rsidRDefault="00071BE7" w:rsidP="00AC6529">
      <w:pPr>
        <w:pStyle w:val="ListParagraph"/>
        <w:numPr>
          <w:ilvl w:val="0"/>
          <w:numId w:val="321"/>
        </w:numPr>
        <w:jc w:val="both"/>
        <w:rPr>
          <w:rFonts w:ascii="Times New Roman" w:hAnsi="Times New Roman" w:cs="Times New Roman"/>
        </w:rPr>
      </w:pPr>
      <w:r w:rsidRPr="00071BE7">
        <w:rPr>
          <w:rFonts w:ascii="Times New Roman" w:hAnsi="Times New Roman" w:cs="Times New Roman"/>
        </w:rPr>
        <w:t xml:space="preserve">Debutul resorbției rădăcinii dintelui temporar coincide cu debutul mișcării eruptive a dintelui permanent </w:t>
      </w:r>
    </w:p>
    <w:p w:rsidR="00071BE7" w:rsidRPr="00071BE7" w:rsidRDefault="00071BE7" w:rsidP="00AC6529">
      <w:pPr>
        <w:pStyle w:val="ListParagraph"/>
        <w:numPr>
          <w:ilvl w:val="0"/>
          <w:numId w:val="321"/>
        </w:numPr>
        <w:jc w:val="both"/>
        <w:rPr>
          <w:rFonts w:ascii="Times New Roman" w:hAnsi="Times New Roman" w:cs="Times New Roman"/>
        </w:rPr>
      </w:pPr>
      <w:r w:rsidRPr="00071BE7">
        <w:rPr>
          <w:rFonts w:ascii="Times New Roman" w:hAnsi="Times New Roman" w:cs="Times New Roman"/>
        </w:rPr>
        <w:t>Are loc cu 3-4 ani înainte de înlocuire sau cu 1-2 după terminarea formării rădăcinii dintelui temporar</w:t>
      </w:r>
    </w:p>
    <w:p w:rsidR="00071BE7" w:rsidRPr="00071BE7" w:rsidRDefault="00071BE7" w:rsidP="00AC6529">
      <w:pPr>
        <w:pStyle w:val="ListParagraph"/>
        <w:numPr>
          <w:ilvl w:val="0"/>
          <w:numId w:val="321"/>
        </w:numPr>
        <w:jc w:val="both"/>
        <w:rPr>
          <w:rFonts w:ascii="Times New Roman" w:hAnsi="Times New Roman" w:cs="Times New Roman"/>
        </w:rPr>
      </w:pPr>
      <w:r w:rsidRPr="00071BE7">
        <w:rPr>
          <w:rFonts w:ascii="Times New Roman" w:hAnsi="Times New Roman" w:cs="Times New Roman"/>
        </w:rPr>
        <w:t>Începe la vârsta de 6 ani pentru incisivi și 4-5 ani pentru molari</w:t>
      </w:r>
    </w:p>
    <w:p w:rsidR="00071BE7" w:rsidRPr="00071BE7" w:rsidRDefault="00071BE7" w:rsidP="00AC6529">
      <w:pPr>
        <w:pStyle w:val="ListParagraph"/>
        <w:numPr>
          <w:ilvl w:val="0"/>
          <w:numId w:val="321"/>
        </w:numPr>
        <w:jc w:val="both"/>
        <w:rPr>
          <w:rFonts w:ascii="Times New Roman" w:hAnsi="Times New Roman" w:cs="Times New Roman"/>
        </w:rPr>
      </w:pPr>
      <w:r w:rsidRPr="00071BE7">
        <w:rPr>
          <w:rFonts w:ascii="Times New Roman" w:hAnsi="Times New Roman" w:cs="Times New Roman"/>
        </w:rPr>
        <w:t>Începe la vârsta de 8 ani pentru caninii superiori și 6 ani pentru caninii inferiori</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B,C,E  76 PAG 117-148, 9 pag 139</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 Rădăcinile dinților temporari prezintă următoarele caracteristici:</w:t>
      </w:r>
    </w:p>
    <w:p w:rsidR="00071BE7" w:rsidRPr="00071BE7" w:rsidRDefault="00071BE7" w:rsidP="00AC6529">
      <w:pPr>
        <w:pStyle w:val="ListParagraph"/>
        <w:numPr>
          <w:ilvl w:val="0"/>
          <w:numId w:val="322"/>
        </w:numPr>
        <w:jc w:val="both"/>
        <w:rPr>
          <w:rFonts w:ascii="Times New Roman" w:hAnsi="Times New Roman" w:cs="Times New Roman"/>
        </w:rPr>
      </w:pPr>
      <w:r w:rsidRPr="00071BE7">
        <w:rPr>
          <w:rFonts w:ascii="Times New Roman" w:hAnsi="Times New Roman" w:cs="Times New Roman"/>
        </w:rPr>
        <w:t>Sunt scurte și groase</w:t>
      </w:r>
    </w:p>
    <w:p w:rsidR="00071BE7" w:rsidRPr="00071BE7" w:rsidRDefault="00071BE7" w:rsidP="00AC6529">
      <w:pPr>
        <w:pStyle w:val="ListParagraph"/>
        <w:numPr>
          <w:ilvl w:val="0"/>
          <w:numId w:val="322"/>
        </w:numPr>
        <w:jc w:val="both"/>
        <w:rPr>
          <w:rFonts w:ascii="Times New Roman" w:hAnsi="Times New Roman" w:cs="Times New Roman"/>
        </w:rPr>
      </w:pPr>
      <w:r w:rsidRPr="00071BE7">
        <w:rPr>
          <w:rFonts w:ascii="Times New Roman" w:hAnsi="Times New Roman" w:cs="Times New Roman"/>
        </w:rPr>
        <w:t>Sunt mai subțiri în porțiunea apicală și mai groase la colet</w:t>
      </w:r>
    </w:p>
    <w:p w:rsidR="00071BE7" w:rsidRPr="00071BE7" w:rsidRDefault="00071BE7" w:rsidP="00AC6529">
      <w:pPr>
        <w:pStyle w:val="ListParagraph"/>
        <w:numPr>
          <w:ilvl w:val="0"/>
          <w:numId w:val="322"/>
        </w:numPr>
        <w:jc w:val="both"/>
        <w:rPr>
          <w:rFonts w:ascii="Times New Roman" w:hAnsi="Times New Roman" w:cs="Times New Roman"/>
        </w:rPr>
      </w:pPr>
      <w:r w:rsidRPr="00071BE7">
        <w:rPr>
          <w:rFonts w:ascii="Times New Roman" w:hAnsi="Times New Roman" w:cs="Times New Roman"/>
        </w:rPr>
        <w:t>Vârfurile rădăcinii foarte divergente converg în regiunea apicală</w:t>
      </w:r>
    </w:p>
    <w:p w:rsidR="00071BE7" w:rsidRPr="00071BE7" w:rsidRDefault="00071BE7" w:rsidP="00AC6529">
      <w:pPr>
        <w:pStyle w:val="ListParagraph"/>
        <w:numPr>
          <w:ilvl w:val="0"/>
          <w:numId w:val="322"/>
        </w:numPr>
        <w:jc w:val="both"/>
        <w:rPr>
          <w:rFonts w:ascii="Times New Roman" w:hAnsi="Times New Roman" w:cs="Times New Roman"/>
        </w:rPr>
      </w:pPr>
      <w:r w:rsidRPr="00071BE7">
        <w:rPr>
          <w:rFonts w:ascii="Times New Roman" w:hAnsi="Times New Roman" w:cs="Times New Roman"/>
        </w:rPr>
        <w:t>Coarnele mezio-palatinale sunt mai aproape de suprafață</w:t>
      </w:r>
    </w:p>
    <w:p w:rsidR="00071BE7" w:rsidRPr="00071BE7" w:rsidRDefault="00071BE7" w:rsidP="00AC6529">
      <w:pPr>
        <w:pStyle w:val="ListParagraph"/>
        <w:numPr>
          <w:ilvl w:val="0"/>
          <w:numId w:val="322"/>
        </w:numPr>
        <w:jc w:val="both"/>
        <w:rPr>
          <w:rFonts w:ascii="Times New Roman" w:hAnsi="Times New Roman" w:cs="Times New Roman"/>
        </w:rPr>
      </w:pPr>
      <w:r w:rsidRPr="00071BE7">
        <w:rPr>
          <w:rFonts w:ascii="Times New Roman" w:hAnsi="Times New Roman" w:cs="Times New Roman"/>
        </w:rPr>
        <w:t>Toți dinții temporari prezintă rădăcini turtite și ovalare</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C 76 PAG 117-148, 9 pag 121</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Caracteristicile morfologice ale incisivilor temporari sunt:</w:t>
      </w:r>
    </w:p>
    <w:p w:rsidR="00071BE7" w:rsidRPr="00071BE7" w:rsidRDefault="00071BE7" w:rsidP="00AC6529">
      <w:pPr>
        <w:pStyle w:val="ListParagraph"/>
        <w:numPr>
          <w:ilvl w:val="0"/>
          <w:numId w:val="323"/>
        </w:numPr>
        <w:jc w:val="both"/>
        <w:rPr>
          <w:rFonts w:ascii="Times New Roman" w:hAnsi="Times New Roman" w:cs="Times New Roman"/>
        </w:rPr>
      </w:pPr>
      <w:r w:rsidRPr="00071BE7">
        <w:rPr>
          <w:rFonts w:ascii="Times New Roman" w:hAnsi="Times New Roman" w:cs="Times New Roman"/>
        </w:rPr>
        <w:t>Mai mici și mai globuloși</w:t>
      </w:r>
    </w:p>
    <w:p w:rsidR="00071BE7" w:rsidRPr="00071BE7" w:rsidRDefault="00071BE7" w:rsidP="00AC6529">
      <w:pPr>
        <w:pStyle w:val="ListParagraph"/>
        <w:numPr>
          <w:ilvl w:val="0"/>
          <w:numId w:val="323"/>
        </w:numPr>
        <w:jc w:val="both"/>
        <w:rPr>
          <w:rFonts w:ascii="Times New Roman" w:hAnsi="Times New Roman" w:cs="Times New Roman"/>
        </w:rPr>
      </w:pPr>
      <w:r w:rsidRPr="00071BE7">
        <w:rPr>
          <w:rFonts w:ascii="Times New Roman" w:hAnsi="Times New Roman" w:cs="Times New Roman"/>
        </w:rPr>
        <w:t>Marginea incizală prezintă lobului de creștere</w:t>
      </w:r>
    </w:p>
    <w:p w:rsidR="00071BE7" w:rsidRPr="00071BE7" w:rsidRDefault="00071BE7" w:rsidP="00AC6529">
      <w:pPr>
        <w:pStyle w:val="ListParagraph"/>
        <w:numPr>
          <w:ilvl w:val="0"/>
          <w:numId w:val="323"/>
        </w:numPr>
        <w:jc w:val="both"/>
        <w:rPr>
          <w:rFonts w:ascii="Times New Roman" w:hAnsi="Times New Roman" w:cs="Times New Roman"/>
        </w:rPr>
      </w:pPr>
      <w:r w:rsidRPr="00071BE7">
        <w:rPr>
          <w:rFonts w:ascii="Times New Roman" w:hAnsi="Times New Roman" w:cs="Times New Roman"/>
        </w:rPr>
        <w:t xml:space="preserve">Existența unui cingulum pe fața orală </w:t>
      </w:r>
    </w:p>
    <w:p w:rsidR="00071BE7" w:rsidRPr="00071BE7" w:rsidRDefault="00071BE7" w:rsidP="00AC6529">
      <w:pPr>
        <w:pStyle w:val="ListParagraph"/>
        <w:numPr>
          <w:ilvl w:val="0"/>
          <w:numId w:val="323"/>
        </w:numPr>
        <w:jc w:val="both"/>
        <w:rPr>
          <w:rFonts w:ascii="Times New Roman" w:hAnsi="Times New Roman" w:cs="Times New Roman"/>
        </w:rPr>
      </w:pPr>
      <w:r w:rsidRPr="00071BE7">
        <w:rPr>
          <w:rFonts w:ascii="Times New Roman" w:hAnsi="Times New Roman" w:cs="Times New Roman"/>
        </w:rPr>
        <w:t>Existența de cele mai multe ori a unui singur canal radicular</w:t>
      </w:r>
    </w:p>
    <w:p w:rsidR="00071BE7" w:rsidRPr="00071BE7" w:rsidRDefault="00071BE7" w:rsidP="00AC6529">
      <w:pPr>
        <w:pStyle w:val="ListParagraph"/>
        <w:numPr>
          <w:ilvl w:val="0"/>
          <w:numId w:val="323"/>
        </w:numPr>
        <w:jc w:val="both"/>
        <w:rPr>
          <w:rFonts w:ascii="Times New Roman" w:hAnsi="Times New Roman" w:cs="Times New Roman"/>
        </w:rPr>
      </w:pPr>
      <w:r w:rsidRPr="00071BE7">
        <w:rPr>
          <w:rFonts w:ascii="Times New Roman" w:hAnsi="Times New Roman" w:cs="Times New Roman"/>
        </w:rPr>
        <w:t>Existența unui cingulum pe fața vestibulară</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A,C,D 76 PAG 117-148, 9 pag 122</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Camera pulpară a dinților temporari prezintă următoarele caracteristici:</w:t>
      </w:r>
    </w:p>
    <w:p w:rsidR="00071BE7" w:rsidRPr="00071BE7" w:rsidRDefault="00071BE7" w:rsidP="00AC6529">
      <w:pPr>
        <w:pStyle w:val="ListParagraph"/>
        <w:numPr>
          <w:ilvl w:val="0"/>
          <w:numId w:val="324"/>
        </w:numPr>
        <w:jc w:val="both"/>
        <w:rPr>
          <w:rFonts w:ascii="Times New Roman" w:hAnsi="Times New Roman" w:cs="Times New Roman"/>
        </w:rPr>
      </w:pPr>
      <w:r w:rsidRPr="00071BE7">
        <w:rPr>
          <w:rFonts w:ascii="Times New Roman" w:hAnsi="Times New Roman" w:cs="Times New Roman"/>
        </w:rPr>
        <w:t xml:space="preserve">Este mai puțin voluminoasă decât a omologilor permanenți </w:t>
      </w:r>
    </w:p>
    <w:p w:rsidR="00071BE7" w:rsidRPr="00071BE7" w:rsidRDefault="00071BE7" w:rsidP="00AC6529">
      <w:pPr>
        <w:pStyle w:val="ListParagraph"/>
        <w:numPr>
          <w:ilvl w:val="0"/>
          <w:numId w:val="324"/>
        </w:numPr>
        <w:jc w:val="both"/>
        <w:rPr>
          <w:rFonts w:ascii="Times New Roman" w:hAnsi="Times New Roman" w:cs="Times New Roman"/>
        </w:rPr>
      </w:pPr>
      <w:r w:rsidRPr="00071BE7">
        <w:rPr>
          <w:rFonts w:ascii="Times New Roman" w:hAnsi="Times New Roman" w:cs="Times New Roman"/>
        </w:rPr>
        <w:t xml:space="preserve">Coarnele pulpare urmăresc îndeaproape morfologia exterioară a dintelui </w:t>
      </w:r>
    </w:p>
    <w:p w:rsidR="00071BE7" w:rsidRPr="00071BE7" w:rsidRDefault="00071BE7" w:rsidP="00AC6529">
      <w:pPr>
        <w:pStyle w:val="ListParagraph"/>
        <w:numPr>
          <w:ilvl w:val="0"/>
          <w:numId w:val="324"/>
        </w:numPr>
        <w:jc w:val="both"/>
        <w:rPr>
          <w:rFonts w:ascii="Times New Roman" w:hAnsi="Times New Roman" w:cs="Times New Roman"/>
        </w:rPr>
      </w:pPr>
      <w:r w:rsidRPr="00071BE7">
        <w:rPr>
          <w:rFonts w:ascii="Times New Roman" w:hAnsi="Times New Roman" w:cs="Times New Roman"/>
        </w:rPr>
        <w:t>Coarnele pulpare sunt situate mai aproape de suprafață</w:t>
      </w:r>
    </w:p>
    <w:p w:rsidR="00071BE7" w:rsidRPr="00071BE7" w:rsidRDefault="00071BE7" w:rsidP="00AC6529">
      <w:pPr>
        <w:pStyle w:val="ListParagraph"/>
        <w:numPr>
          <w:ilvl w:val="0"/>
          <w:numId w:val="324"/>
        </w:numPr>
        <w:jc w:val="both"/>
        <w:rPr>
          <w:rFonts w:ascii="Times New Roman" w:hAnsi="Times New Roman" w:cs="Times New Roman"/>
        </w:rPr>
      </w:pPr>
      <w:r w:rsidRPr="00071BE7">
        <w:rPr>
          <w:rFonts w:ascii="Times New Roman" w:hAnsi="Times New Roman" w:cs="Times New Roman"/>
        </w:rPr>
        <w:t xml:space="preserve">Coarnele pulpare sunt mai scurte decât ar sugera forma cuspizilor </w:t>
      </w:r>
    </w:p>
    <w:p w:rsidR="00071BE7" w:rsidRPr="00071BE7" w:rsidRDefault="00071BE7" w:rsidP="00AC6529">
      <w:pPr>
        <w:pStyle w:val="ListParagraph"/>
        <w:numPr>
          <w:ilvl w:val="0"/>
          <w:numId w:val="324"/>
        </w:numPr>
        <w:jc w:val="both"/>
        <w:rPr>
          <w:rFonts w:ascii="Times New Roman" w:hAnsi="Times New Roman" w:cs="Times New Roman"/>
        </w:rPr>
      </w:pPr>
      <w:r w:rsidRPr="00071BE7">
        <w:rPr>
          <w:rFonts w:ascii="Times New Roman" w:hAnsi="Times New Roman" w:cs="Times New Roman"/>
        </w:rPr>
        <w:t xml:space="preserve">Camera pulpară este mai puțin voluminoasă deoarece pereții dentinari sunt mai groși </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B,C 76 PAG 117-148, 9 pag 121</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Care dinn următoarele afirmații sunt adevărate referitor la morfologia dinților temporari:</w:t>
      </w:r>
    </w:p>
    <w:p w:rsidR="00071BE7" w:rsidRPr="00071BE7" w:rsidRDefault="00071BE7" w:rsidP="00AC6529">
      <w:pPr>
        <w:pStyle w:val="ListParagraph"/>
        <w:numPr>
          <w:ilvl w:val="0"/>
          <w:numId w:val="325"/>
        </w:numPr>
        <w:jc w:val="both"/>
        <w:rPr>
          <w:rFonts w:ascii="Times New Roman" w:hAnsi="Times New Roman" w:cs="Times New Roman"/>
        </w:rPr>
      </w:pPr>
      <w:r w:rsidRPr="00071BE7">
        <w:rPr>
          <w:rFonts w:ascii="Times New Roman" w:hAnsi="Times New Roman" w:cs="Times New Roman"/>
        </w:rPr>
        <w:t>Culoarea este mai închisă(alb-cenușiu)</w:t>
      </w:r>
    </w:p>
    <w:p w:rsidR="00071BE7" w:rsidRPr="00071BE7" w:rsidRDefault="00071BE7" w:rsidP="00AC6529">
      <w:pPr>
        <w:pStyle w:val="ListParagraph"/>
        <w:numPr>
          <w:ilvl w:val="0"/>
          <w:numId w:val="325"/>
        </w:numPr>
        <w:jc w:val="both"/>
        <w:rPr>
          <w:rFonts w:ascii="Times New Roman" w:hAnsi="Times New Roman" w:cs="Times New Roman"/>
        </w:rPr>
      </w:pPr>
      <w:r w:rsidRPr="00071BE7">
        <w:rPr>
          <w:rFonts w:ascii="Times New Roman" w:hAnsi="Times New Roman" w:cs="Times New Roman"/>
        </w:rPr>
        <w:t>Smalțul este mai alb și mai opac</w:t>
      </w:r>
    </w:p>
    <w:p w:rsidR="00071BE7" w:rsidRPr="00071BE7" w:rsidRDefault="00071BE7" w:rsidP="00AC6529">
      <w:pPr>
        <w:pStyle w:val="ListParagraph"/>
        <w:numPr>
          <w:ilvl w:val="0"/>
          <w:numId w:val="325"/>
        </w:numPr>
        <w:jc w:val="both"/>
        <w:rPr>
          <w:rFonts w:ascii="Times New Roman" w:hAnsi="Times New Roman" w:cs="Times New Roman"/>
        </w:rPr>
      </w:pPr>
      <w:r w:rsidRPr="00071BE7">
        <w:rPr>
          <w:rFonts w:ascii="Times New Roman" w:hAnsi="Times New Roman" w:cs="Times New Roman"/>
        </w:rPr>
        <w:t>Rădăcinile dinților temporari sunt mai lungi decât  coroanele</w:t>
      </w:r>
    </w:p>
    <w:p w:rsidR="00071BE7" w:rsidRPr="00071BE7" w:rsidRDefault="00071BE7" w:rsidP="00AC6529">
      <w:pPr>
        <w:pStyle w:val="ListParagraph"/>
        <w:numPr>
          <w:ilvl w:val="0"/>
          <w:numId w:val="325"/>
        </w:numPr>
        <w:jc w:val="both"/>
        <w:rPr>
          <w:rFonts w:ascii="Times New Roman" w:hAnsi="Times New Roman" w:cs="Times New Roman"/>
        </w:rPr>
      </w:pPr>
      <w:r w:rsidRPr="00071BE7">
        <w:rPr>
          <w:rFonts w:ascii="Times New Roman" w:hAnsi="Times New Roman" w:cs="Times New Roman"/>
        </w:rPr>
        <w:t>La dinții frontali coroanele prezintă câte o creastă cervicală</w:t>
      </w:r>
    </w:p>
    <w:p w:rsidR="00071BE7" w:rsidRPr="00071BE7" w:rsidRDefault="00071BE7" w:rsidP="00AC6529">
      <w:pPr>
        <w:pStyle w:val="ListParagraph"/>
        <w:numPr>
          <w:ilvl w:val="0"/>
          <w:numId w:val="325"/>
        </w:numPr>
        <w:jc w:val="both"/>
        <w:rPr>
          <w:rFonts w:ascii="Times New Roman" w:hAnsi="Times New Roman" w:cs="Times New Roman"/>
        </w:rPr>
      </w:pPr>
      <w:r w:rsidRPr="00071BE7">
        <w:rPr>
          <w:rFonts w:ascii="Times New Roman" w:hAnsi="Times New Roman" w:cs="Times New Roman"/>
        </w:rPr>
        <w:t>Rădăcinile sunt scurte și groase</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B,C,D 76 PAG 117-148, 9 pag 120-121</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Incisivul central superior</w:t>
      </w:r>
    </w:p>
    <w:p w:rsidR="00071BE7" w:rsidRPr="00071BE7" w:rsidRDefault="00071BE7" w:rsidP="00AC6529">
      <w:pPr>
        <w:pStyle w:val="ListParagraph"/>
        <w:numPr>
          <w:ilvl w:val="0"/>
          <w:numId w:val="326"/>
        </w:numPr>
        <w:jc w:val="both"/>
        <w:rPr>
          <w:rFonts w:ascii="Times New Roman" w:hAnsi="Times New Roman" w:cs="Times New Roman"/>
        </w:rPr>
      </w:pPr>
      <w:r w:rsidRPr="00071BE7">
        <w:rPr>
          <w:rFonts w:ascii="Times New Roman" w:hAnsi="Times New Roman" w:cs="Times New Roman"/>
        </w:rPr>
        <w:t>Fată de axul lung al coroanei rădăcina este înclinată ușor spre mezial și oral</w:t>
      </w:r>
    </w:p>
    <w:p w:rsidR="00071BE7" w:rsidRPr="00071BE7" w:rsidRDefault="00071BE7" w:rsidP="00AC6529">
      <w:pPr>
        <w:pStyle w:val="ListParagraph"/>
        <w:numPr>
          <w:ilvl w:val="0"/>
          <w:numId w:val="326"/>
        </w:numPr>
        <w:jc w:val="both"/>
        <w:rPr>
          <w:rFonts w:ascii="Times New Roman" w:hAnsi="Times New Roman" w:cs="Times New Roman"/>
        </w:rPr>
      </w:pPr>
      <w:r w:rsidRPr="00071BE7">
        <w:rPr>
          <w:rFonts w:ascii="Times New Roman" w:hAnsi="Times New Roman" w:cs="Times New Roman"/>
        </w:rPr>
        <w:t>Este singurul dinte care are diametrul meziodistal coronar mai mare sau egal cu cel cervico-incizal</w:t>
      </w:r>
    </w:p>
    <w:p w:rsidR="00071BE7" w:rsidRPr="00071BE7" w:rsidRDefault="00071BE7" w:rsidP="00AC6529">
      <w:pPr>
        <w:pStyle w:val="ListParagraph"/>
        <w:numPr>
          <w:ilvl w:val="0"/>
          <w:numId w:val="326"/>
        </w:numPr>
        <w:jc w:val="both"/>
        <w:rPr>
          <w:rFonts w:ascii="Times New Roman" w:hAnsi="Times New Roman" w:cs="Times New Roman"/>
        </w:rPr>
      </w:pPr>
      <w:r w:rsidRPr="00071BE7">
        <w:rPr>
          <w:rFonts w:ascii="Times New Roman" w:hAnsi="Times New Roman" w:cs="Times New Roman"/>
        </w:rPr>
        <w:t>Coroana bomabată spre incizal</w:t>
      </w:r>
    </w:p>
    <w:p w:rsidR="00071BE7" w:rsidRPr="00071BE7" w:rsidRDefault="00071BE7" w:rsidP="00AC6529">
      <w:pPr>
        <w:pStyle w:val="ListParagraph"/>
        <w:numPr>
          <w:ilvl w:val="0"/>
          <w:numId w:val="326"/>
        </w:numPr>
        <w:jc w:val="both"/>
        <w:rPr>
          <w:rFonts w:ascii="Times New Roman" w:hAnsi="Times New Roman" w:cs="Times New Roman"/>
        </w:rPr>
      </w:pPr>
      <w:r w:rsidRPr="00071BE7">
        <w:rPr>
          <w:rFonts w:ascii="Times New Roman" w:hAnsi="Times New Roman" w:cs="Times New Roman"/>
        </w:rPr>
        <w:t>Unghiul mezio-incizal este rotunjit și cel disto-incizal ascuțit</w:t>
      </w:r>
    </w:p>
    <w:p w:rsidR="00071BE7" w:rsidRPr="00071BE7" w:rsidRDefault="00071BE7" w:rsidP="00AC6529">
      <w:pPr>
        <w:pStyle w:val="ListParagraph"/>
        <w:numPr>
          <w:ilvl w:val="0"/>
          <w:numId w:val="326"/>
        </w:numPr>
        <w:jc w:val="both"/>
        <w:rPr>
          <w:rFonts w:ascii="Times New Roman" w:hAnsi="Times New Roman" w:cs="Times New Roman"/>
        </w:rPr>
      </w:pPr>
      <w:r w:rsidRPr="00071BE7">
        <w:rPr>
          <w:rFonts w:ascii="Times New Roman" w:hAnsi="Times New Roman" w:cs="Times New Roman"/>
        </w:rPr>
        <w:t>Rădăcina lungă, ușor turtită pe suprafața vestibulară și orală</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B,E 76 PAG 117-148, 9 pag 122</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hAnsi="Times New Roman" w:cs="Times New Roman"/>
        </w:rPr>
        <w:t>Incisivul lateral superior:</w:t>
      </w:r>
    </w:p>
    <w:p w:rsidR="00071BE7" w:rsidRPr="00071BE7" w:rsidRDefault="00071BE7" w:rsidP="00AC6529">
      <w:pPr>
        <w:pStyle w:val="ListParagraph"/>
        <w:numPr>
          <w:ilvl w:val="0"/>
          <w:numId w:val="327"/>
        </w:numPr>
        <w:jc w:val="both"/>
        <w:rPr>
          <w:rFonts w:ascii="Times New Roman" w:hAnsi="Times New Roman" w:cs="Times New Roman"/>
        </w:rPr>
      </w:pPr>
      <w:r w:rsidRPr="00071BE7">
        <w:rPr>
          <w:rFonts w:ascii="Times New Roman" w:hAnsi="Times New Roman" w:cs="Times New Roman"/>
        </w:rPr>
        <w:t>Are coroana mai mică și mai îngustă</w:t>
      </w:r>
    </w:p>
    <w:p w:rsidR="00071BE7" w:rsidRPr="00071BE7" w:rsidRDefault="00071BE7" w:rsidP="00AC6529">
      <w:pPr>
        <w:pStyle w:val="ListParagraph"/>
        <w:numPr>
          <w:ilvl w:val="0"/>
          <w:numId w:val="327"/>
        </w:numPr>
        <w:jc w:val="both"/>
        <w:rPr>
          <w:rFonts w:ascii="Times New Roman" w:hAnsi="Times New Roman" w:cs="Times New Roman"/>
        </w:rPr>
      </w:pPr>
      <w:r w:rsidRPr="00071BE7">
        <w:rPr>
          <w:rFonts w:ascii="Times New Roman" w:hAnsi="Times New Roman" w:cs="Times New Roman"/>
        </w:rPr>
        <w:t>Prezintă foramen coecum</w:t>
      </w:r>
    </w:p>
    <w:p w:rsidR="00071BE7" w:rsidRPr="00071BE7" w:rsidRDefault="00071BE7" w:rsidP="00AC6529">
      <w:pPr>
        <w:pStyle w:val="ListParagraph"/>
        <w:numPr>
          <w:ilvl w:val="0"/>
          <w:numId w:val="327"/>
        </w:numPr>
        <w:jc w:val="both"/>
        <w:rPr>
          <w:rFonts w:ascii="Times New Roman" w:hAnsi="Times New Roman" w:cs="Times New Roman"/>
        </w:rPr>
      </w:pPr>
      <w:r w:rsidRPr="00071BE7">
        <w:rPr>
          <w:rFonts w:ascii="Times New Roman" w:hAnsi="Times New Roman" w:cs="Times New Roman"/>
        </w:rPr>
        <w:t>În sistem internațional se notează (52,62)</w:t>
      </w:r>
    </w:p>
    <w:p w:rsidR="00071BE7" w:rsidRPr="00071BE7" w:rsidRDefault="00071BE7" w:rsidP="00AC6529">
      <w:pPr>
        <w:pStyle w:val="ListParagraph"/>
        <w:numPr>
          <w:ilvl w:val="0"/>
          <w:numId w:val="327"/>
        </w:numPr>
        <w:jc w:val="both"/>
        <w:rPr>
          <w:rFonts w:ascii="Times New Roman" w:hAnsi="Times New Roman" w:cs="Times New Roman"/>
        </w:rPr>
      </w:pPr>
      <w:r w:rsidRPr="00071BE7">
        <w:rPr>
          <w:rFonts w:ascii="Times New Roman" w:hAnsi="Times New Roman" w:cs="Times New Roman"/>
        </w:rPr>
        <w:t>Cingulum-ul palatinal mai puțin proeminent</w:t>
      </w:r>
    </w:p>
    <w:p w:rsidR="00071BE7" w:rsidRPr="00071BE7" w:rsidRDefault="00071BE7" w:rsidP="00AC6529">
      <w:pPr>
        <w:pStyle w:val="ListParagraph"/>
        <w:numPr>
          <w:ilvl w:val="0"/>
          <w:numId w:val="327"/>
        </w:numPr>
        <w:jc w:val="both"/>
        <w:rPr>
          <w:rFonts w:ascii="Times New Roman" w:hAnsi="Times New Roman" w:cs="Times New Roman"/>
        </w:rPr>
      </w:pPr>
      <w:r w:rsidRPr="00071BE7">
        <w:rPr>
          <w:rFonts w:ascii="Times New Roman" w:hAnsi="Times New Roman" w:cs="Times New Roman"/>
        </w:rPr>
        <w:t>Are formă asemănătoare cu cea a incisivului central inferior</w:t>
      </w:r>
    </w:p>
    <w:p w:rsidR="00071BE7" w:rsidRDefault="00071BE7" w:rsidP="00071BE7">
      <w:pPr>
        <w:jc w:val="both"/>
        <w:rPr>
          <w:rFonts w:ascii="Times New Roman" w:hAnsi="Times New Roman" w:cs="Times New Roman"/>
        </w:rPr>
      </w:pPr>
    </w:p>
    <w:p w:rsidR="00071BE7" w:rsidRDefault="00071BE7" w:rsidP="00071BE7">
      <w:pPr>
        <w:jc w:val="both"/>
        <w:rPr>
          <w:rFonts w:ascii="Times New Roman" w:hAnsi="Times New Roman" w:cs="Times New Roman"/>
        </w:rPr>
      </w:pPr>
      <w:r w:rsidRPr="00071BE7">
        <w:rPr>
          <w:rFonts w:ascii="Times New Roman" w:hAnsi="Times New Roman" w:cs="Times New Roman"/>
        </w:rPr>
        <w:t>RĂSPUNS A,C,D 76 PAG 117-148, 9 pag 123</w:t>
      </w:r>
    </w:p>
    <w:p w:rsidR="00071BE7" w:rsidRPr="00071BE7" w:rsidRDefault="00071BE7" w:rsidP="00071BE7">
      <w:pPr>
        <w:jc w:val="both"/>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În funcție de influența substratului nutritiv, microflora rezidentă va avea rol:</w:t>
      </w:r>
    </w:p>
    <w:p w:rsidR="00071BE7" w:rsidRPr="00071BE7" w:rsidRDefault="00071BE7" w:rsidP="00AC6529">
      <w:pPr>
        <w:pStyle w:val="ListParagraph"/>
        <w:numPr>
          <w:ilvl w:val="0"/>
          <w:numId w:val="339"/>
        </w:numPr>
        <w:jc w:val="both"/>
        <w:rPr>
          <w:rFonts w:ascii="Times New Roman" w:eastAsia="Calibri" w:hAnsi="Times New Roman" w:cs="Times New Roman"/>
        </w:rPr>
      </w:pPr>
      <w:r w:rsidRPr="00071BE7">
        <w:rPr>
          <w:rFonts w:ascii="Times New Roman" w:eastAsia="Calibri" w:hAnsi="Times New Roman" w:cs="Times New Roman"/>
        </w:rPr>
        <w:t>Saprofit</w:t>
      </w:r>
    </w:p>
    <w:p w:rsidR="00071BE7" w:rsidRPr="00071BE7" w:rsidRDefault="00071BE7" w:rsidP="00AC6529">
      <w:pPr>
        <w:pStyle w:val="ListParagraph"/>
        <w:numPr>
          <w:ilvl w:val="0"/>
          <w:numId w:val="339"/>
        </w:numPr>
        <w:jc w:val="both"/>
        <w:rPr>
          <w:rFonts w:ascii="Times New Roman" w:eastAsia="Calibri" w:hAnsi="Times New Roman" w:cs="Times New Roman"/>
        </w:rPr>
      </w:pPr>
      <w:r w:rsidRPr="00071BE7">
        <w:rPr>
          <w:rFonts w:ascii="Times New Roman" w:eastAsia="Calibri" w:hAnsi="Times New Roman" w:cs="Times New Roman"/>
        </w:rPr>
        <w:t>Patogen</w:t>
      </w:r>
    </w:p>
    <w:p w:rsidR="00071BE7" w:rsidRPr="00071BE7" w:rsidRDefault="00071BE7" w:rsidP="00AC6529">
      <w:pPr>
        <w:pStyle w:val="ListParagraph"/>
        <w:numPr>
          <w:ilvl w:val="0"/>
          <w:numId w:val="339"/>
        </w:numPr>
        <w:jc w:val="both"/>
        <w:rPr>
          <w:rFonts w:ascii="Times New Roman" w:eastAsia="Calibri" w:hAnsi="Times New Roman" w:cs="Times New Roman"/>
        </w:rPr>
      </w:pPr>
      <w:r w:rsidRPr="00071BE7">
        <w:rPr>
          <w:rFonts w:ascii="Times New Roman" w:eastAsia="Calibri" w:hAnsi="Times New Roman" w:cs="Times New Roman"/>
        </w:rPr>
        <w:t>De creștere</w:t>
      </w:r>
    </w:p>
    <w:p w:rsidR="00071BE7" w:rsidRPr="00071BE7" w:rsidRDefault="00071BE7" w:rsidP="00AC6529">
      <w:pPr>
        <w:pStyle w:val="ListParagraph"/>
        <w:numPr>
          <w:ilvl w:val="0"/>
          <w:numId w:val="339"/>
        </w:numPr>
        <w:jc w:val="both"/>
        <w:rPr>
          <w:rFonts w:ascii="Times New Roman" w:eastAsia="Calibri" w:hAnsi="Times New Roman" w:cs="Times New Roman"/>
        </w:rPr>
      </w:pPr>
      <w:r w:rsidRPr="00071BE7">
        <w:rPr>
          <w:rFonts w:ascii="Times New Roman" w:eastAsia="Calibri" w:hAnsi="Times New Roman" w:cs="Times New Roman"/>
        </w:rPr>
        <w:t>De dezvoltare</w:t>
      </w:r>
    </w:p>
    <w:p w:rsidR="00071BE7" w:rsidRPr="00071BE7" w:rsidRDefault="00071BE7" w:rsidP="00AC6529">
      <w:pPr>
        <w:pStyle w:val="ListParagraph"/>
        <w:numPr>
          <w:ilvl w:val="0"/>
          <w:numId w:val="339"/>
        </w:numPr>
        <w:jc w:val="both"/>
        <w:rPr>
          <w:rFonts w:ascii="Times New Roman" w:eastAsia="Calibri" w:hAnsi="Times New Roman" w:cs="Times New Roman"/>
        </w:rPr>
      </w:pPr>
      <w:r w:rsidRPr="00071BE7">
        <w:rPr>
          <w:rFonts w:ascii="Times New Roman" w:eastAsia="Calibri" w:hAnsi="Times New Roman" w:cs="Times New Roman"/>
        </w:rPr>
        <w:t>Nu are niciun rol</w:t>
      </w:r>
    </w:p>
    <w:p w:rsidR="00071BE7" w:rsidRDefault="00071BE7" w:rsidP="00071BE7">
      <w:pPr>
        <w:ind w:left="720"/>
        <w:jc w:val="both"/>
        <w:rPr>
          <w:rFonts w:ascii="Times New Roman" w:eastAsia="Calibri" w:hAnsi="Times New Roman" w:cs="Times New Roman"/>
        </w:rPr>
      </w:pPr>
    </w:p>
    <w:p w:rsidR="00071BE7" w:rsidRDefault="00071BE7" w:rsidP="00071BE7">
      <w:pPr>
        <w:ind w:left="720"/>
        <w:jc w:val="both"/>
        <w:rPr>
          <w:rFonts w:ascii="Times New Roman" w:eastAsia="Calibri" w:hAnsi="Times New Roman" w:cs="Times New Roman"/>
        </w:rPr>
      </w:pPr>
      <w:r w:rsidRPr="00071BE7">
        <w:rPr>
          <w:rFonts w:ascii="Times New Roman" w:eastAsia="Calibri" w:hAnsi="Times New Roman" w:cs="Times New Roman"/>
        </w:rPr>
        <w:t>RĂSPUNS A,B 77 PAG 43-82, 99-119, 127-157, 10 pag.53</w:t>
      </w:r>
    </w:p>
    <w:p w:rsidR="00071BE7" w:rsidRPr="00071BE7" w:rsidRDefault="00071BE7" w:rsidP="00071BE7">
      <w:pPr>
        <w:ind w:left="720"/>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Efectul protector al laptelui se datorează conținutului mare de:</w:t>
      </w:r>
    </w:p>
    <w:p w:rsidR="00071BE7" w:rsidRPr="00071BE7" w:rsidRDefault="00071BE7" w:rsidP="00AC6529">
      <w:pPr>
        <w:pStyle w:val="ListParagraph"/>
        <w:numPr>
          <w:ilvl w:val="0"/>
          <w:numId w:val="340"/>
        </w:numPr>
        <w:jc w:val="both"/>
        <w:rPr>
          <w:rFonts w:ascii="Times New Roman" w:eastAsia="Calibri" w:hAnsi="Times New Roman" w:cs="Times New Roman"/>
        </w:rPr>
      </w:pPr>
      <w:r w:rsidRPr="00071BE7">
        <w:rPr>
          <w:rFonts w:ascii="Times New Roman" w:eastAsia="Calibri" w:hAnsi="Times New Roman" w:cs="Times New Roman"/>
        </w:rPr>
        <w:t>Calciu</w:t>
      </w:r>
    </w:p>
    <w:p w:rsidR="00071BE7" w:rsidRPr="00071BE7" w:rsidRDefault="00071BE7" w:rsidP="00AC6529">
      <w:pPr>
        <w:pStyle w:val="ListParagraph"/>
        <w:numPr>
          <w:ilvl w:val="0"/>
          <w:numId w:val="340"/>
        </w:numPr>
        <w:jc w:val="both"/>
        <w:rPr>
          <w:rFonts w:ascii="Times New Roman" w:eastAsia="Calibri" w:hAnsi="Times New Roman" w:cs="Times New Roman"/>
        </w:rPr>
      </w:pPr>
      <w:r w:rsidRPr="00071BE7">
        <w:rPr>
          <w:rFonts w:ascii="Times New Roman" w:eastAsia="Calibri" w:hAnsi="Times New Roman" w:cs="Times New Roman"/>
        </w:rPr>
        <w:t>Fosfat</w:t>
      </w:r>
    </w:p>
    <w:p w:rsidR="00071BE7" w:rsidRPr="00071BE7" w:rsidRDefault="00071BE7" w:rsidP="00AC6529">
      <w:pPr>
        <w:pStyle w:val="ListParagraph"/>
        <w:numPr>
          <w:ilvl w:val="0"/>
          <w:numId w:val="340"/>
        </w:numPr>
        <w:jc w:val="both"/>
        <w:rPr>
          <w:rFonts w:ascii="Times New Roman" w:eastAsia="Calibri" w:hAnsi="Times New Roman" w:cs="Times New Roman"/>
        </w:rPr>
      </w:pPr>
      <w:r w:rsidRPr="00071BE7">
        <w:rPr>
          <w:rFonts w:ascii="Times New Roman" w:eastAsia="Calibri" w:hAnsi="Times New Roman" w:cs="Times New Roman"/>
        </w:rPr>
        <w:t>Magneziu</w:t>
      </w:r>
    </w:p>
    <w:p w:rsidR="00071BE7" w:rsidRPr="00071BE7" w:rsidRDefault="00071BE7" w:rsidP="00AC6529">
      <w:pPr>
        <w:pStyle w:val="ListParagraph"/>
        <w:numPr>
          <w:ilvl w:val="0"/>
          <w:numId w:val="340"/>
        </w:numPr>
        <w:jc w:val="both"/>
        <w:rPr>
          <w:rFonts w:ascii="Times New Roman" w:eastAsia="Calibri" w:hAnsi="Times New Roman" w:cs="Times New Roman"/>
        </w:rPr>
      </w:pPr>
      <w:r w:rsidRPr="00071BE7">
        <w:rPr>
          <w:rFonts w:ascii="Times New Roman" w:eastAsia="Calibri" w:hAnsi="Times New Roman" w:cs="Times New Roman"/>
        </w:rPr>
        <w:t>Zinc</w:t>
      </w:r>
    </w:p>
    <w:p w:rsidR="00071BE7" w:rsidRPr="00071BE7" w:rsidRDefault="00071BE7" w:rsidP="00AC6529">
      <w:pPr>
        <w:pStyle w:val="ListParagraph"/>
        <w:numPr>
          <w:ilvl w:val="0"/>
          <w:numId w:val="340"/>
        </w:numPr>
        <w:jc w:val="both"/>
        <w:rPr>
          <w:rFonts w:ascii="Times New Roman" w:eastAsia="Calibri" w:hAnsi="Times New Roman" w:cs="Times New Roman"/>
        </w:rPr>
      </w:pPr>
      <w:r w:rsidRPr="00071BE7">
        <w:rPr>
          <w:rFonts w:ascii="Times New Roman" w:eastAsia="Calibri" w:hAnsi="Times New Roman" w:cs="Times New Roman"/>
        </w:rPr>
        <w:t>Carbohidrați</w:t>
      </w:r>
    </w:p>
    <w:p w:rsidR="00071BE7" w:rsidRDefault="00071BE7" w:rsidP="00071BE7">
      <w:pPr>
        <w:ind w:left="720"/>
        <w:jc w:val="both"/>
        <w:rPr>
          <w:rFonts w:ascii="Times New Roman" w:eastAsia="Calibri" w:hAnsi="Times New Roman" w:cs="Times New Roman"/>
        </w:rPr>
      </w:pPr>
    </w:p>
    <w:p w:rsidR="00071BE7" w:rsidRDefault="00071BE7" w:rsidP="00071BE7">
      <w:pPr>
        <w:ind w:left="720"/>
        <w:jc w:val="both"/>
        <w:rPr>
          <w:rFonts w:ascii="Times New Roman" w:eastAsia="Calibri" w:hAnsi="Times New Roman" w:cs="Times New Roman"/>
        </w:rPr>
      </w:pPr>
      <w:r w:rsidRPr="00071BE7">
        <w:rPr>
          <w:rFonts w:ascii="Times New Roman" w:eastAsia="Calibri" w:hAnsi="Times New Roman" w:cs="Times New Roman"/>
        </w:rPr>
        <w:t>RĂSPUNS A,B 77 PAG 43-82, 99-119, 127-157, 10 pag.54</w:t>
      </w:r>
    </w:p>
    <w:p w:rsidR="00071BE7" w:rsidRPr="00071BE7" w:rsidRDefault="00071BE7" w:rsidP="00071BE7">
      <w:pPr>
        <w:ind w:left="720"/>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Între obiceiurile incorecte de hrănire a copilului mic se enumeră:</w:t>
      </w:r>
    </w:p>
    <w:p w:rsidR="00071BE7" w:rsidRPr="00071BE7" w:rsidRDefault="00071BE7" w:rsidP="00AC6529">
      <w:pPr>
        <w:pStyle w:val="ListParagraph"/>
        <w:numPr>
          <w:ilvl w:val="0"/>
          <w:numId w:val="341"/>
        </w:numPr>
        <w:jc w:val="both"/>
        <w:rPr>
          <w:rFonts w:ascii="Times New Roman" w:eastAsia="Calibri" w:hAnsi="Times New Roman" w:cs="Times New Roman"/>
        </w:rPr>
      </w:pPr>
      <w:r w:rsidRPr="00071BE7">
        <w:rPr>
          <w:rFonts w:ascii="Times New Roman" w:eastAsia="Calibri" w:hAnsi="Times New Roman" w:cs="Times New Roman"/>
        </w:rPr>
        <w:t xml:space="preserve">Prelungirea suptului la sân peste vârsta recomandată </w:t>
      </w:r>
    </w:p>
    <w:p w:rsidR="00071BE7" w:rsidRPr="00071BE7" w:rsidRDefault="00071BE7" w:rsidP="00AC6529">
      <w:pPr>
        <w:pStyle w:val="ListParagraph"/>
        <w:numPr>
          <w:ilvl w:val="0"/>
          <w:numId w:val="341"/>
        </w:numPr>
        <w:jc w:val="both"/>
        <w:rPr>
          <w:rFonts w:ascii="Times New Roman" w:eastAsia="Calibri" w:hAnsi="Times New Roman" w:cs="Times New Roman"/>
        </w:rPr>
      </w:pPr>
      <w:r w:rsidRPr="00071BE7">
        <w:rPr>
          <w:rFonts w:ascii="Times New Roman" w:eastAsia="Calibri" w:hAnsi="Times New Roman" w:cs="Times New Roman"/>
        </w:rPr>
        <w:t>Aport de lipide cu ajutorul suzetelor</w:t>
      </w:r>
    </w:p>
    <w:p w:rsidR="00071BE7" w:rsidRPr="00071BE7" w:rsidRDefault="00071BE7" w:rsidP="00AC6529">
      <w:pPr>
        <w:pStyle w:val="ListParagraph"/>
        <w:numPr>
          <w:ilvl w:val="0"/>
          <w:numId w:val="341"/>
        </w:numPr>
        <w:jc w:val="both"/>
        <w:rPr>
          <w:rFonts w:ascii="Times New Roman" w:eastAsia="Calibri" w:hAnsi="Times New Roman" w:cs="Times New Roman"/>
        </w:rPr>
      </w:pPr>
      <w:r w:rsidRPr="00071BE7">
        <w:rPr>
          <w:rFonts w:ascii="Times New Roman" w:eastAsia="Calibri" w:hAnsi="Times New Roman" w:cs="Times New Roman"/>
        </w:rPr>
        <w:t>Aport de glucide cu ajutorul suzetelor</w:t>
      </w:r>
    </w:p>
    <w:p w:rsidR="00071BE7" w:rsidRPr="00071BE7" w:rsidRDefault="00071BE7" w:rsidP="00AC6529">
      <w:pPr>
        <w:pStyle w:val="ListParagraph"/>
        <w:numPr>
          <w:ilvl w:val="0"/>
          <w:numId w:val="341"/>
        </w:numPr>
        <w:jc w:val="both"/>
        <w:rPr>
          <w:rFonts w:ascii="Times New Roman" w:eastAsia="Calibri" w:hAnsi="Times New Roman" w:cs="Times New Roman"/>
        </w:rPr>
      </w:pPr>
      <w:r w:rsidRPr="00071BE7">
        <w:rPr>
          <w:rFonts w:ascii="Times New Roman" w:eastAsia="Calibri" w:hAnsi="Times New Roman" w:cs="Times New Roman"/>
        </w:rPr>
        <w:t>Lichidele administrate având o concentrație crescută de glucide fermentabile</w:t>
      </w:r>
    </w:p>
    <w:p w:rsidR="00071BE7" w:rsidRPr="00071BE7" w:rsidRDefault="00071BE7" w:rsidP="00AC6529">
      <w:pPr>
        <w:pStyle w:val="ListParagraph"/>
        <w:numPr>
          <w:ilvl w:val="0"/>
          <w:numId w:val="341"/>
        </w:numPr>
        <w:jc w:val="both"/>
        <w:rPr>
          <w:rFonts w:ascii="Times New Roman" w:eastAsia="Calibri" w:hAnsi="Times New Roman" w:cs="Times New Roman"/>
        </w:rPr>
      </w:pPr>
      <w:r w:rsidRPr="00071BE7">
        <w:rPr>
          <w:rFonts w:ascii="Times New Roman" w:eastAsia="Calibri" w:hAnsi="Times New Roman" w:cs="Times New Roman"/>
        </w:rPr>
        <w:t>Întreruperea suptului la sân</w:t>
      </w:r>
    </w:p>
    <w:p w:rsidR="00071BE7" w:rsidRDefault="00071BE7" w:rsidP="00071BE7">
      <w:pPr>
        <w:ind w:left="720"/>
        <w:jc w:val="both"/>
        <w:rPr>
          <w:rFonts w:ascii="Times New Roman" w:eastAsia="Calibri" w:hAnsi="Times New Roman" w:cs="Times New Roman"/>
        </w:rPr>
      </w:pPr>
    </w:p>
    <w:p w:rsidR="00071BE7" w:rsidRDefault="00071BE7" w:rsidP="00071BE7">
      <w:pPr>
        <w:ind w:left="720"/>
        <w:jc w:val="both"/>
        <w:rPr>
          <w:rFonts w:ascii="Times New Roman" w:eastAsia="Calibri" w:hAnsi="Times New Roman" w:cs="Times New Roman"/>
        </w:rPr>
      </w:pPr>
      <w:r w:rsidRPr="00071BE7">
        <w:rPr>
          <w:rFonts w:ascii="Times New Roman" w:eastAsia="Calibri" w:hAnsi="Times New Roman" w:cs="Times New Roman"/>
        </w:rPr>
        <w:t>RĂSPUNS A,C,D 77 PAG 43-82, 99-119, 127-157, 10 pag.56</w:t>
      </w:r>
    </w:p>
    <w:p w:rsidR="00071BE7" w:rsidRPr="00071BE7" w:rsidRDefault="00071BE7" w:rsidP="00071BE7">
      <w:pPr>
        <w:ind w:left="720"/>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Distrucția smalțului se produce:</w:t>
      </w:r>
    </w:p>
    <w:p w:rsidR="00071BE7" w:rsidRPr="00071BE7" w:rsidRDefault="00071BE7" w:rsidP="00AC6529">
      <w:pPr>
        <w:pStyle w:val="ListParagraph"/>
        <w:numPr>
          <w:ilvl w:val="0"/>
          <w:numId w:val="342"/>
        </w:numPr>
        <w:jc w:val="both"/>
        <w:rPr>
          <w:rFonts w:ascii="Times New Roman" w:eastAsia="Calibri" w:hAnsi="Times New Roman" w:cs="Times New Roman"/>
        </w:rPr>
      </w:pPr>
      <w:r w:rsidRPr="00071BE7">
        <w:rPr>
          <w:rFonts w:ascii="Times New Roman" w:eastAsia="Calibri" w:hAnsi="Times New Roman" w:cs="Times New Roman"/>
        </w:rPr>
        <w:t>Mai întâi la nivelul suprafețelor de smalț mai groase</w:t>
      </w:r>
    </w:p>
    <w:p w:rsidR="00071BE7" w:rsidRPr="00071BE7" w:rsidRDefault="00071BE7" w:rsidP="00AC6529">
      <w:pPr>
        <w:pStyle w:val="ListParagraph"/>
        <w:numPr>
          <w:ilvl w:val="0"/>
          <w:numId w:val="342"/>
        </w:numPr>
        <w:jc w:val="both"/>
        <w:rPr>
          <w:rFonts w:ascii="Times New Roman" w:eastAsia="Calibri" w:hAnsi="Times New Roman" w:cs="Times New Roman"/>
        </w:rPr>
      </w:pPr>
      <w:r w:rsidRPr="00071BE7">
        <w:rPr>
          <w:rFonts w:ascii="Times New Roman" w:eastAsia="Calibri" w:hAnsi="Times New Roman" w:cs="Times New Roman"/>
        </w:rPr>
        <w:t>Mai întâi la nivelul suprafețelor de smalț mai subțiri</w:t>
      </w:r>
    </w:p>
    <w:p w:rsidR="00071BE7" w:rsidRPr="00071BE7" w:rsidRDefault="00071BE7" w:rsidP="00AC6529">
      <w:pPr>
        <w:pStyle w:val="ListParagraph"/>
        <w:numPr>
          <w:ilvl w:val="0"/>
          <w:numId w:val="342"/>
        </w:numPr>
        <w:jc w:val="both"/>
        <w:rPr>
          <w:rFonts w:ascii="Times New Roman" w:eastAsia="Calibri" w:hAnsi="Times New Roman" w:cs="Times New Roman"/>
        </w:rPr>
      </w:pPr>
      <w:r w:rsidRPr="00071BE7">
        <w:rPr>
          <w:rFonts w:ascii="Times New Roman" w:eastAsia="Calibri" w:hAnsi="Times New Roman" w:cs="Times New Roman"/>
        </w:rPr>
        <w:t>Apoi la nivelul șanțurilor</w:t>
      </w:r>
    </w:p>
    <w:p w:rsidR="00071BE7" w:rsidRPr="00071BE7" w:rsidRDefault="00071BE7" w:rsidP="00AC6529">
      <w:pPr>
        <w:pStyle w:val="ListParagraph"/>
        <w:numPr>
          <w:ilvl w:val="0"/>
          <w:numId w:val="342"/>
        </w:numPr>
        <w:jc w:val="both"/>
        <w:rPr>
          <w:rFonts w:ascii="Times New Roman" w:eastAsia="Calibri" w:hAnsi="Times New Roman" w:cs="Times New Roman"/>
        </w:rPr>
      </w:pPr>
      <w:r w:rsidRPr="00071BE7">
        <w:rPr>
          <w:rFonts w:ascii="Times New Roman" w:eastAsia="Calibri" w:hAnsi="Times New Roman" w:cs="Times New Roman"/>
        </w:rPr>
        <w:t>Apoi la nivelul suprafețelor de smalț</w:t>
      </w:r>
    </w:p>
    <w:p w:rsidR="00071BE7" w:rsidRPr="00071BE7" w:rsidRDefault="00071BE7" w:rsidP="00AC6529">
      <w:pPr>
        <w:pStyle w:val="ListParagraph"/>
        <w:numPr>
          <w:ilvl w:val="0"/>
          <w:numId w:val="342"/>
        </w:numPr>
        <w:jc w:val="both"/>
        <w:rPr>
          <w:rFonts w:ascii="Times New Roman" w:eastAsia="Calibri" w:hAnsi="Times New Roman" w:cs="Times New Roman"/>
        </w:rPr>
      </w:pPr>
      <w:r w:rsidRPr="00071BE7">
        <w:rPr>
          <w:rFonts w:ascii="Times New Roman" w:eastAsia="Calibri" w:hAnsi="Times New Roman" w:cs="Times New Roman"/>
        </w:rPr>
        <w:t xml:space="preserve">Concomitent pe toate suprafețele </w:t>
      </w:r>
    </w:p>
    <w:p w:rsidR="00071BE7" w:rsidRDefault="00071BE7" w:rsidP="00071BE7">
      <w:pPr>
        <w:ind w:left="717"/>
        <w:jc w:val="both"/>
        <w:rPr>
          <w:rFonts w:ascii="Times New Roman" w:eastAsia="Calibri" w:hAnsi="Times New Roman" w:cs="Times New Roman"/>
        </w:rPr>
      </w:pPr>
    </w:p>
    <w:p w:rsidR="00071BE7" w:rsidRDefault="00071BE7" w:rsidP="00071BE7">
      <w:pPr>
        <w:ind w:left="717"/>
        <w:jc w:val="both"/>
        <w:rPr>
          <w:rFonts w:ascii="Times New Roman" w:eastAsia="Calibri" w:hAnsi="Times New Roman" w:cs="Times New Roman"/>
        </w:rPr>
      </w:pPr>
      <w:r w:rsidRPr="00071BE7">
        <w:rPr>
          <w:rFonts w:ascii="Times New Roman" w:eastAsia="Calibri" w:hAnsi="Times New Roman" w:cs="Times New Roman"/>
        </w:rPr>
        <w:t>RĂSPUNS B,C 77 PAG 43-82, 99-119, 127-157, 10 pag. 56</w:t>
      </w:r>
    </w:p>
    <w:p w:rsidR="00071BE7" w:rsidRPr="00071BE7" w:rsidRDefault="00071BE7" w:rsidP="00071BE7">
      <w:pPr>
        <w:ind w:left="717"/>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În caria de biberon leziunile pot avea:</w:t>
      </w:r>
    </w:p>
    <w:p w:rsidR="00071BE7" w:rsidRPr="00071BE7" w:rsidRDefault="00071BE7" w:rsidP="00AC6529">
      <w:pPr>
        <w:pStyle w:val="ListParagraph"/>
        <w:numPr>
          <w:ilvl w:val="0"/>
          <w:numId w:val="343"/>
        </w:numPr>
        <w:jc w:val="both"/>
        <w:rPr>
          <w:rFonts w:ascii="Times New Roman" w:eastAsia="Calibri" w:hAnsi="Times New Roman" w:cs="Times New Roman"/>
        </w:rPr>
      </w:pPr>
      <w:r w:rsidRPr="00071BE7">
        <w:rPr>
          <w:rFonts w:ascii="Times New Roman" w:eastAsia="Calibri" w:hAnsi="Times New Roman" w:cs="Times New Roman"/>
        </w:rPr>
        <w:t>Un caracter simetric, atunci când copilul stă în decubit dorsal</w:t>
      </w:r>
    </w:p>
    <w:p w:rsidR="00071BE7" w:rsidRPr="00071BE7" w:rsidRDefault="00071BE7" w:rsidP="00AC6529">
      <w:pPr>
        <w:pStyle w:val="ListParagraph"/>
        <w:numPr>
          <w:ilvl w:val="0"/>
          <w:numId w:val="343"/>
        </w:numPr>
        <w:jc w:val="both"/>
        <w:rPr>
          <w:rFonts w:ascii="Times New Roman" w:eastAsia="Calibri" w:hAnsi="Times New Roman" w:cs="Times New Roman"/>
        </w:rPr>
      </w:pPr>
      <w:r w:rsidRPr="00071BE7">
        <w:rPr>
          <w:rFonts w:ascii="Times New Roman" w:eastAsia="Calibri" w:hAnsi="Times New Roman" w:cs="Times New Roman"/>
        </w:rPr>
        <w:t xml:space="preserve">Un caracter asimetric, atunci când copilul stă în decubit lateral </w:t>
      </w:r>
    </w:p>
    <w:p w:rsidR="00071BE7" w:rsidRPr="00071BE7" w:rsidRDefault="00071BE7" w:rsidP="00AC6529">
      <w:pPr>
        <w:pStyle w:val="ListParagraph"/>
        <w:numPr>
          <w:ilvl w:val="0"/>
          <w:numId w:val="343"/>
        </w:numPr>
        <w:jc w:val="both"/>
        <w:rPr>
          <w:rFonts w:ascii="Times New Roman" w:eastAsia="Calibri" w:hAnsi="Times New Roman" w:cs="Times New Roman"/>
        </w:rPr>
      </w:pPr>
      <w:r w:rsidRPr="00071BE7">
        <w:rPr>
          <w:rFonts w:ascii="Times New Roman" w:eastAsia="Calibri" w:hAnsi="Times New Roman" w:cs="Times New Roman"/>
        </w:rPr>
        <w:t>Un caracter asimetric, atunci când copilul stă în decubit lateral</w:t>
      </w:r>
    </w:p>
    <w:p w:rsidR="00071BE7" w:rsidRPr="00071BE7" w:rsidRDefault="00071BE7" w:rsidP="00AC6529">
      <w:pPr>
        <w:pStyle w:val="ListParagraph"/>
        <w:numPr>
          <w:ilvl w:val="0"/>
          <w:numId w:val="343"/>
        </w:numPr>
        <w:jc w:val="both"/>
        <w:rPr>
          <w:rFonts w:ascii="Times New Roman" w:eastAsia="Calibri" w:hAnsi="Times New Roman" w:cs="Times New Roman"/>
        </w:rPr>
      </w:pPr>
      <w:r w:rsidRPr="00071BE7">
        <w:rPr>
          <w:rFonts w:ascii="Times New Roman" w:eastAsia="Calibri" w:hAnsi="Times New Roman" w:cs="Times New Roman"/>
        </w:rPr>
        <w:t>Un caracter asimetric, atunci când copilul stă în decubit dorsal</w:t>
      </w:r>
    </w:p>
    <w:p w:rsidR="00071BE7" w:rsidRPr="00071BE7" w:rsidRDefault="00071BE7" w:rsidP="00AC6529">
      <w:pPr>
        <w:pStyle w:val="ListParagraph"/>
        <w:numPr>
          <w:ilvl w:val="0"/>
          <w:numId w:val="343"/>
        </w:numPr>
        <w:jc w:val="both"/>
        <w:rPr>
          <w:rFonts w:ascii="Times New Roman" w:eastAsia="Calibri" w:hAnsi="Times New Roman" w:cs="Times New Roman"/>
        </w:rPr>
      </w:pPr>
      <w:r w:rsidRPr="00071BE7">
        <w:rPr>
          <w:rFonts w:ascii="Times New Roman" w:eastAsia="Calibri" w:hAnsi="Times New Roman" w:cs="Times New Roman"/>
        </w:rPr>
        <w:t>Un caracter asimetric, atunci când copilul stă în ortostatism</w:t>
      </w:r>
    </w:p>
    <w:p w:rsidR="00071BE7" w:rsidRDefault="00071BE7" w:rsidP="00071BE7">
      <w:pPr>
        <w:ind w:left="717"/>
        <w:jc w:val="both"/>
        <w:rPr>
          <w:rFonts w:ascii="Times New Roman" w:eastAsia="Calibri" w:hAnsi="Times New Roman" w:cs="Times New Roman"/>
        </w:rPr>
      </w:pPr>
    </w:p>
    <w:p w:rsidR="00071BE7" w:rsidRDefault="00071BE7" w:rsidP="00071BE7">
      <w:pPr>
        <w:ind w:left="717"/>
        <w:jc w:val="both"/>
        <w:rPr>
          <w:rFonts w:ascii="Times New Roman" w:eastAsia="Calibri" w:hAnsi="Times New Roman" w:cs="Times New Roman"/>
        </w:rPr>
      </w:pPr>
      <w:r w:rsidRPr="00071BE7">
        <w:rPr>
          <w:rFonts w:ascii="Times New Roman" w:eastAsia="Calibri" w:hAnsi="Times New Roman" w:cs="Times New Roman"/>
        </w:rPr>
        <w:t>RĂSPUNS A,C 77 PAG 43-82, 99-119, 127-157, 10 pag. 57</w:t>
      </w:r>
    </w:p>
    <w:p w:rsidR="00071BE7" w:rsidRPr="00071BE7" w:rsidRDefault="00071BE7" w:rsidP="00071BE7">
      <w:pPr>
        <w:ind w:left="717"/>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În caria de biberon:</w:t>
      </w:r>
    </w:p>
    <w:p w:rsidR="00071BE7" w:rsidRPr="00071BE7" w:rsidRDefault="00071BE7" w:rsidP="00AC6529">
      <w:pPr>
        <w:pStyle w:val="ListParagraph"/>
        <w:numPr>
          <w:ilvl w:val="0"/>
          <w:numId w:val="344"/>
        </w:numPr>
        <w:jc w:val="both"/>
        <w:rPr>
          <w:rFonts w:ascii="Times New Roman" w:eastAsia="Calibri" w:hAnsi="Times New Roman" w:cs="Times New Roman"/>
        </w:rPr>
      </w:pPr>
      <w:r w:rsidRPr="00071BE7">
        <w:rPr>
          <w:rFonts w:ascii="Times New Roman" w:eastAsia="Calibri" w:hAnsi="Times New Roman" w:cs="Times New Roman"/>
        </w:rPr>
        <w:t>Primele semne ale îmbolnăvirii apar în jurul vârstei de 20-22 de luni</w:t>
      </w:r>
    </w:p>
    <w:p w:rsidR="00071BE7" w:rsidRPr="00071BE7" w:rsidRDefault="00071BE7" w:rsidP="00AC6529">
      <w:pPr>
        <w:pStyle w:val="ListParagraph"/>
        <w:numPr>
          <w:ilvl w:val="0"/>
          <w:numId w:val="344"/>
        </w:numPr>
        <w:jc w:val="both"/>
        <w:rPr>
          <w:rFonts w:ascii="Times New Roman" w:eastAsia="Calibri" w:hAnsi="Times New Roman" w:cs="Times New Roman"/>
        </w:rPr>
      </w:pPr>
      <w:r w:rsidRPr="00071BE7">
        <w:rPr>
          <w:rFonts w:ascii="Times New Roman" w:eastAsia="Calibri" w:hAnsi="Times New Roman" w:cs="Times New Roman"/>
        </w:rPr>
        <w:t>La nivelul incisivilor mandibulari</w:t>
      </w:r>
    </w:p>
    <w:p w:rsidR="00071BE7" w:rsidRPr="00071BE7" w:rsidRDefault="00071BE7" w:rsidP="00AC6529">
      <w:pPr>
        <w:pStyle w:val="ListParagraph"/>
        <w:numPr>
          <w:ilvl w:val="0"/>
          <w:numId w:val="344"/>
        </w:numPr>
        <w:jc w:val="both"/>
        <w:rPr>
          <w:rFonts w:ascii="Times New Roman" w:eastAsia="Calibri" w:hAnsi="Times New Roman" w:cs="Times New Roman"/>
        </w:rPr>
      </w:pPr>
      <w:r w:rsidRPr="00071BE7">
        <w:rPr>
          <w:rFonts w:ascii="Times New Roman" w:eastAsia="Calibri" w:hAnsi="Times New Roman" w:cs="Times New Roman"/>
        </w:rPr>
        <w:t>La nivelul incisivilor maxilari</w:t>
      </w:r>
    </w:p>
    <w:p w:rsidR="00071BE7" w:rsidRPr="00071BE7" w:rsidRDefault="00071BE7" w:rsidP="00AC6529">
      <w:pPr>
        <w:pStyle w:val="ListParagraph"/>
        <w:numPr>
          <w:ilvl w:val="0"/>
          <w:numId w:val="344"/>
        </w:numPr>
        <w:jc w:val="both"/>
        <w:rPr>
          <w:rFonts w:ascii="Times New Roman" w:eastAsia="Calibri" w:hAnsi="Times New Roman" w:cs="Times New Roman"/>
        </w:rPr>
      </w:pPr>
      <w:r w:rsidRPr="00071BE7">
        <w:rPr>
          <w:rFonts w:ascii="Times New Roman" w:eastAsia="Calibri" w:hAnsi="Times New Roman" w:cs="Times New Roman"/>
        </w:rPr>
        <w:t>La nivelul molarilor mandibulari</w:t>
      </w:r>
    </w:p>
    <w:p w:rsidR="00071BE7" w:rsidRPr="00071BE7" w:rsidRDefault="00071BE7" w:rsidP="00AC6529">
      <w:pPr>
        <w:pStyle w:val="ListParagraph"/>
        <w:numPr>
          <w:ilvl w:val="0"/>
          <w:numId w:val="344"/>
        </w:numPr>
        <w:jc w:val="both"/>
        <w:rPr>
          <w:rFonts w:ascii="Times New Roman" w:eastAsia="Calibri" w:hAnsi="Times New Roman" w:cs="Times New Roman"/>
        </w:rPr>
      </w:pPr>
      <w:r w:rsidRPr="00071BE7">
        <w:rPr>
          <w:rFonts w:ascii="Times New Roman" w:eastAsia="Calibri" w:hAnsi="Times New Roman" w:cs="Times New Roman"/>
        </w:rPr>
        <w:t>La nivelul molarilor maxilari</w:t>
      </w:r>
    </w:p>
    <w:p w:rsidR="00071BE7" w:rsidRDefault="00071BE7" w:rsidP="00071BE7">
      <w:pPr>
        <w:ind w:left="717"/>
        <w:jc w:val="both"/>
        <w:rPr>
          <w:rFonts w:ascii="Times New Roman" w:eastAsia="Calibri" w:hAnsi="Times New Roman" w:cs="Times New Roman"/>
        </w:rPr>
      </w:pPr>
    </w:p>
    <w:p w:rsidR="00071BE7" w:rsidRDefault="00071BE7" w:rsidP="00071BE7">
      <w:pPr>
        <w:ind w:left="717"/>
        <w:jc w:val="both"/>
        <w:rPr>
          <w:rFonts w:ascii="Times New Roman" w:eastAsia="Calibri" w:hAnsi="Times New Roman" w:cs="Times New Roman"/>
        </w:rPr>
      </w:pPr>
      <w:r w:rsidRPr="00071BE7">
        <w:rPr>
          <w:rFonts w:ascii="Times New Roman" w:eastAsia="Calibri" w:hAnsi="Times New Roman" w:cs="Times New Roman"/>
        </w:rPr>
        <w:t>RĂSPUNS A,C 77 PAG 43-82, 99-119, 127-157, 10 pag. 59</w:t>
      </w:r>
    </w:p>
    <w:p w:rsidR="00071BE7" w:rsidRPr="00071BE7" w:rsidRDefault="00071BE7" w:rsidP="00071BE7">
      <w:pPr>
        <w:ind w:left="717"/>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În caria de biberon:</w:t>
      </w:r>
    </w:p>
    <w:p w:rsidR="00071BE7" w:rsidRPr="00071BE7" w:rsidRDefault="00071BE7" w:rsidP="00AC6529">
      <w:pPr>
        <w:pStyle w:val="ListParagraph"/>
        <w:numPr>
          <w:ilvl w:val="0"/>
          <w:numId w:val="345"/>
        </w:numPr>
        <w:jc w:val="both"/>
        <w:rPr>
          <w:rFonts w:ascii="Times New Roman" w:eastAsia="Calibri" w:hAnsi="Times New Roman" w:cs="Times New Roman"/>
        </w:rPr>
      </w:pPr>
      <w:r w:rsidRPr="00071BE7">
        <w:rPr>
          <w:rFonts w:ascii="Times New Roman" w:eastAsia="Calibri" w:hAnsi="Times New Roman" w:cs="Times New Roman"/>
        </w:rPr>
        <w:t>Ordinea de apariția a cariilor nu respectă ordinea de erupție</w:t>
      </w:r>
    </w:p>
    <w:p w:rsidR="00071BE7" w:rsidRPr="00071BE7" w:rsidRDefault="00071BE7" w:rsidP="00AC6529">
      <w:pPr>
        <w:pStyle w:val="ListParagraph"/>
        <w:numPr>
          <w:ilvl w:val="0"/>
          <w:numId w:val="345"/>
        </w:numPr>
        <w:jc w:val="both"/>
        <w:rPr>
          <w:rFonts w:ascii="Times New Roman" w:eastAsia="Calibri" w:hAnsi="Times New Roman" w:cs="Times New Roman"/>
        </w:rPr>
      </w:pPr>
      <w:r w:rsidRPr="00071BE7">
        <w:rPr>
          <w:rFonts w:ascii="Times New Roman" w:eastAsia="Calibri" w:hAnsi="Times New Roman" w:cs="Times New Roman"/>
        </w:rPr>
        <w:t xml:space="preserve">Ordinea de apariție a cariilor respectă ordinea de erupție </w:t>
      </w:r>
    </w:p>
    <w:p w:rsidR="00071BE7" w:rsidRPr="00071BE7" w:rsidRDefault="00071BE7" w:rsidP="00AC6529">
      <w:pPr>
        <w:pStyle w:val="ListParagraph"/>
        <w:numPr>
          <w:ilvl w:val="0"/>
          <w:numId w:val="345"/>
        </w:numPr>
        <w:jc w:val="both"/>
        <w:rPr>
          <w:rFonts w:ascii="Times New Roman" w:eastAsia="Calibri" w:hAnsi="Times New Roman" w:cs="Times New Roman"/>
        </w:rPr>
      </w:pPr>
      <w:r w:rsidRPr="00071BE7">
        <w:rPr>
          <w:rFonts w:ascii="Times New Roman" w:eastAsia="Calibri" w:hAnsi="Times New Roman" w:cs="Times New Roman"/>
        </w:rPr>
        <w:t>În final sunt afectați molarii secunzi</w:t>
      </w:r>
    </w:p>
    <w:p w:rsidR="00071BE7" w:rsidRPr="00071BE7" w:rsidRDefault="00071BE7" w:rsidP="00AC6529">
      <w:pPr>
        <w:pStyle w:val="ListParagraph"/>
        <w:numPr>
          <w:ilvl w:val="0"/>
          <w:numId w:val="345"/>
        </w:numPr>
        <w:jc w:val="both"/>
        <w:rPr>
          <w:rFonts w:ascii="Times New Roman" w:eastAsia="Calibri" w:hAnsi="Times New Roman" w:cs="Times New Roman"/>
        </w:rPr>
      </w:pPr>
      <w:r w:rsidRPr="00071BE7">
        <w:rPr>
          <w:rFonts w:ascii="Times New Roman" w:eastAsia="Calibri" w:hAnsi="Times New Roman" w:cs="Times New Roman"/>
        </w:rPr>
        <w:t>În final sunt afectați incisivii superiori</w:t>
      </w:r>
    </w:p>
    <w:p w:rsidR="00071BE7" w:rsidRPr="00071BE7" w:rsidRDefault="00071BE7" w:rsidP="00AC6529">
      <w:pPr>
        <w:pStyle w:val="ListParagraph"/>
        <w:numPr>
          <w:ilvl w:val="0"/>
          <w:numId w:val="345"/>
        </w:numPr>
        <w:jc w:val="both"/>
        <w:rPr>
          <w:rFonts w:ascii="Times New Roman" w:eastAsia="Calibri" w:hAnsi="Times New Roman" w:cs="Times New Roman"/>
        </w:rPr>
      </w:pPr>
      <w:r w:rsidRPr="00071BE7">
        <w:rPr>
          <w:rFonts w:ascii="Times New Roman" w:eastAsia="Calibri" w:hAnsi="Times New Roman" w:cs="Times New Roman"/>
        </w:rPr>
        <w:t>Caninii nu sunt niciodată afectați</w:t>
      </w:r>
    </w:p>
    <w:p w:rsidR="00071BE7" w:rsidRDefault="00071BE7" w:rsidP="00071BE7">
      <w:pPr>
        <w:ind w:left="717"/>
        <w:jc w:val="both"/>
        <w:rPr>
          <w:rFonts w:ascii="Times New Roman" w:eastAsia="Calibri" w:hAnsi="Times New Roman" w:cs="Times New Roman"/>
        </w:rPr>
      </w:pPr>
    </w:p>
    <w:p w:rsidR="00071BE7" w:rsidRDefault="00071BE7" w:rsidP="00071BE7">
      <w:pPr>
        <w:ind w:left="717"/>
        <w:jc w:val="both"/>
        <w:rPr>
          <w:rFonts w:ascii="Times New Roman" w:eastAsia="Calibri" w:hAnsi="Times New Roman" w:cs="Times New Roman"/>
        </w:rPr>
      </w:pPr>
      <w:r w:rsidRPr="00071BE7">
        <w:rPr>
          <w:rFonts w:ascii="Times New Roman" w:eastAsia="Calibri" w:hAnsi="Times New Roman" w:cs="Times New Roman"/>
        </w:rPr>
        <w:t>RĂSPUNS B,C 77 PAG 43-82, 99-119, 127-157, 10 pag. 60</w:t>
      </w:r>
    </w:p>
    <w:p w:rsidR="00071BE7" w:rsidRPr="00071BE7" w:rsidRDefault="00071BE7" w:rsidP="00071BE7">
      <w:pPr>
        <w:ind w:left="717"/>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*Elementul de diagnostic diferențial al cariei de biberon cu caria rampantă este:</w:t>
      </w:r>
    </w:p>
    <w:p w:rsidR="00071BE7" w:rsidRPr="00071BE7" w:rsidRDefault="00071BE7" w:rsidP="00AC6529">
      <w:pPr>
        <w:pStyle w:val="ListParagraph"/>
        <w:numPr>
          <w:ilvl w:val="0"/>
          <w:numId w:val="346"/>
        </w:numPr>
        <w:jc w:val="both"/>
        <w:rPr>
          <w:rFonts w:ascii="Times New Roman" w:eastAsia="Calibri" w:hAnsi="Times New Roman" w:cs="Times New Roman"/>
        </w:rPr>
      </w:pPr>
      <w:r w:rsidRPr="00071BE7">
        <w:rPr>
          <w:rFonts w:ascii="Times New Roman" w:eastAsia="Calibri" w:hAnsi="Times New Roman" w:cs="Times New Roman"/>
        </w:rPr>
        <w:t>Afectarea incisivilor inferiori</w:t>
      </w:r>
    </w:p>
    <w:p w:rsidR="00071BE7" w:rsidRPr="00071BE7" w:rsidRDefault="00071BE7" w:rsidP="00AC6529">
      <w:pPr>
        <w:pStyle w:val="ListParagraph"/>
        <w:numPr>
          <w:ilvl w:val="0"/>
          <w:numId w:val="346"/>
        </w:numPr>
        <w:jc w:val="both"/>
        <w:rPr>
          <w:rFonts w:ascii="Times New Roman" w:eastAsia="Calibri" w:hAnsi="Times New Roman" w:cs="Times New Roman"/>
        </w:rPr>
      </w:pPr>
      <w:r w:rsidRPr="00071BE7">
        <w:rPr>
          <w:rFonts w:ascii="Times New Roman" w:eastAsia="Calibri" w:hAnsi="Times New Roman" w:cs="Times New Roman"/>
        </w:rPr>
        <w:t>Afectarea incisivilor superiori</w:t>
      </w:r>
    </w:p>
    <w:p w:rsidR="00071BE7" w:rsidRPr="00071BE7" w:rsidRDefault="00071BE7" w:rsidP="00AC6529">
      <w:pPr>
        <w:pStyle w:val="ListParagraph"/>
        <w:numPr>
          <w:ilvl w:val="0"/>
          <w:numId w:val="346"/>
        </w:numPr>
        <w:jc w:val="both"/>
        <w:rPr>
          <w:rFonts w:ascii="Times New Roman" w:eastAsia="Calibri" w:hAnsi="Times New Roman" w:cs="Times New Roman"/>
        </w:rPr>
      </w:pPr>
      <w:r w:rsidRPr="00071BE7">
        <w:rPr>
          <w:rFonts w:ascii="Times New Roman" w:eastAsia="Calibri" w:hAnsi="Times New Roman" w:cs="Times New Roman"/>
        </w:rPr>
        <w:t>Neafectarea incisivilor inferiori</w:t>
      </w:r>
    </w:p>
    <w:p w:rsidR="00071BE7" w:rsidRPr="00071BE7" w:rsidRDefault="00071BE7" w:rsidP="00AC6529">
      <w:pPr>
        <w:pStyle w:val="ListParagraph"/>
        <w:numPr>
          <w:ilvl w:val="0"/>
          <w:numId w:val="346"/>
        </w:numPr>
        <w:jc w:val="both"/>
        <w:rPr>
          <w:rFonts w:ascii="Times New Roman" w:eastAsia="Calibri" w:hAnsi="Times New Roman" w:cs="Times New Roman"/>
        </w:rPr>
      </w:pPr>
      <w:r w:rsidRPr="00071BE7">
        <w:rPr>
          <w:rFonts w:ascii="Times New Roman" w:eastAsia="Calibri" w:hAnsi="Times New Roman" w:cs="Times New Roman"/>
        </w:rPr>
        <w:t>Neafectarea primului molar inferior</w:t>
      </w:r>
    </w:p>
    <w:p w:rsidR="00071BE7" w:rsidRPr="00071BE7" w:rsidRDefault="00071BE7" w:rsidP="00AC6529">
      <w:pPr>
        <w:pStyle w:val="ListParagraph"/>
        <w:numPr>
          <w:ilvl w:val="0"/>
          <w:numId w:val="346"/>
        </w:numPr>
        <w:jc w:val="both"/>
        <w:rPr>
          <w:rFonts w:ascii="Times New Roman" w:eastAsia="Calibri" w:hAnsi="Times New Roman" w:cs="Times New Roman"/>
        </w:rPr>
      </w:pPr>
      <w:r w:rsidRPr="00071BE7">
        <w:rPr>
          <w:rFonts w:ascii="Times New Roman" w:eastAsia="Calibri" w:hAnsi="Times New Roman" w:cs="Times New Roman"/>
        </w:rPr>
        <w:t>Neafectarea caninilor superiori</w:t>
      </w:r>
    </w:p>
    <w:p w:rsidR="00071BE7" w:rsidRDefault="00071BE7" w:rsidP="00071BE7">
      <w:pPr>
        <w:ind w:left="783"/>
        <w:jc w:val="both"/>
        <w:rPr>
          <w:rFonts w:ascii="Times New Roman" w:eastAsia="Calibri" w:hAnsi="Times New Roman" w:cs="Times New Roman"/>
        </w:rPr>
      </w:pPr>
    </w:p>
    <w:p w:rsidR="00071BE7" w:rsidRDefault="00071BE7" w:rsidP="00071BE7">
      <w:pPr>
        <w:ind w:left="783"/>
        <w:jc w:val="both"/>
        <w:rPr>
          <w:rFonts w:ascii="Times New Roman" w:eastAsia="Calibri" w:hAnsi="Times New Roman" w:cs="Times New Roman"/>
        </w:rPr>
      </w:pPr>
      <w:r w:rsidRPr="00071BE7">
        <w:rPr>
          <w:rFonts w:ascii="Times New Roman" w:eastAsia="Calibri" w:hAnsi="Times New Roman" w:cs="Times New Roman"/>
        </w:rPr>
        <w:t>RĂSPUNS C 77 PAG 43-82, 99-119, 127-157, 10 pag. 60</w:t>
      </w:r>
    </w:p>
    <w:p w:rsidR="00071BE7" w:rsidRPr="00071BE7" w:rsidRDefault="00071BE7" w:rsidP="00071BE7">
      <w:pPr>
        <w:ind w:left="783"/>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În caria de biberon incisivii inferiori nu sunt afectați datorită:</w:t>
      </w:r>
    </w:p>
    <w:p w:rsidR="00071BE7" w:rsidRPr="00071BE7" w:rsidRDefault="00071BE7" w:rsidP="00AC6529">
      <w:pPr>
        <w:pStyle w:val="ListParagraph"/>
        <w:numPr>
          <w:ilvl w:val="0"/>
          <w:numId w:val="347"/>
        </w:numPr>
        <w:jc w:val="both"/>
        <w:rPr>
          <w:rFonts w:ascii="Times New Roman" w:eastAsia="Calibri" w:hAnsi="Times New Roman" w:cs="Times New Roman"/>
        </w:rPr>
      </w:pPr>
      <w:r w:rsidRPr="00071BE7">
        <w:rPr>
          <w:rFonts w:ascii="Times New Roman" w:eastAsia="Calibri" w:hAnsi="Times New Roman" w:cs="Times New Roman"/>
        </w:rPr>
        <w:t>Protecției oferită de părțile dure</w:t>
      </w:r>
    </w:p>
    <w:p w:rsidR="00071BE7" w:rsidRPr="00071BE7" w:rsidRDefault="00071BE7" w:rsidP="00AC6529">
      <w:pPr>
        <w:pStyle w:val="ListParagraph"/>
        <w:numPr>
          <w:ilvl w:val="0"/>
          <w:numId w:val="347"/>
        </w:numPr>
        <w:jc w:val="both"/>
        <w:rPr>
          <w:rFonts w:ascii="Times New Roman" w:eastAsia="Calibri" w:hAnsi="Times New Roman" w:cs="Times New Roman"/>
        </w:rPr>
      </w:pPr>
      <w:r w:rsidRPr="00071BE7">
        <w:rPr>
          <w:rFonts w:ascii="Times New Roman" w:eastAsia="Calibri" w:hAnsi="Times New Roman" w:cs="Times New Roman"/>
        </w:rPr>
        <w:t>Protecției oferită de părțile moi</w:t>
      </w:r>
    </w:p>
    <w:p w:rsidR="00071BE7" w:rsidRPr="00071BE7" w:rsidRDefault="00071BE7" w:rsidP="00AC6529">
      <w:pPr>
        <w:pStyle w:val="ListParagraph"/>
        <w:numPr>
          <w:ilvl w:val="0"/>
          <w:numId w:val="347"/>
        </w:numPr>
        <w:jc w:val="both"/>
        <w:rPr>
          <w:rFonts w:ascii="Times New Roman" w:eastAsia="Calibri" w:hAnsi="Times New Roman" w:cs="Times New Roman"/>
        </w:rPr>
      </w:pPr>
      <w:r w:rsidRPr="00071BE7">
        <w:rPr>
          <w:rFonts w:ascii="Times New Roman" w:eastAsia="Calibri" w:hAnsi="Times New Roman" w:cs="Times New Roman"/>
        </w:rPr>
        <w:t>Protecției oferită de vecinătatea orificiilor glandelor parotide</w:t>
      </w:r>
    </w:p>
    <w:p w:rsidR="00071BE7" w:rsidRPr="00071BE7" w:rsidRDefault="00071BE7" w:rsidP="00AC6529">
      <w:pPr>
        <w:pStyle w:val="ListParagraph"/>
        <w:numPr>
          <w:ilvl w:val="0"/>
          <w:numId w:val="347"/>
        </w:numPr>
        <w:jc w:val="both"/>
        <w:rPr>
          <w:rFonts w:ascii="Times New Roman" w:eastAsia="Calibri" w:hAnsi="Times New Roman" w:cs="Times New Roman"/>
        </w:rPr>
      </w:pPr>
      <w:r w:rsidRPr="00071BE7">
        <w:rPr>
          <w:rFonts w:ascii="Times New Roman" w:eastAsia="Calibri" w:hAnsi="Times New Roman" w:cs="Times New Roman"/>
        </w:rPr>
        <w:t>Protecției oferită de vecinătatea orificiilor glandelor submandibulare</w:t>
      </w:r>
    </w:p>
    <w:p w:rsidR="00071BE7" w:rsidRPr="00071BE7" w:rsidRDefault="00071BE7" w:rsidP="00AC6529">
      <w:pPr>
        <w:pStyle w:val="ListParagraph"/>
        <w:numPr>
          <w:ilvl w:val="0"/>
          <w:numId w:val="347"/>
        </w:numPr>
        <w:jc w:val="both"/>
        <w:rPr>
          <w:rFonts w:ascii="Times New Roman" w:eastAsia="Calibri" w:hAnsi="Times New Roman" w:cs="Times New Roman"/>
        </w:rPr>
      </w:pPr>
      <w:r w:rsidRPr="00071BE7">
        <w:rPr>
          <w:rFonts w:ascii="Times New Roman" w:eastAsia="Calibri" w:hAnsi="Times New Roman" w:cs="Times New Roman"/>
        </w:rPr>
        <w:t>Protecției oferită de vecinătatea orificiilor glandelor sublinguale</w:t>
      </w:r>
    </w:p>
    <w:p w:rsidR="00071BE7" w:rsidRDefault="00071BE7" w:rsidP="00071BE7">
      <w:pPr>
        <w:ind w:left="783"/>
        <w:jc w:val="both"/>
        <w:rPr>
          <w:rFonts w:ascii="Times New Roman" w:eastAsia="Calibri" w:hAnsi="Times New Roman" w:cs="Times New Roman"/>
        </w:rPr>
      </w:pPr>
    </w:p>
    <w:p w:rsidR="00071BE7" w:rsidRDefault="00071BE7" w:rsidP="00071BE7">
      <w:pPr>
        <w:ind w:left="783"/>
        <w:jc w:val="both"/>
        <w:rPr>
          <w:rFonts w:ascii="Times New Roman" w:eastAsia="Calibri" w:hAnsi="Times New Roman" w:cs="Times New Roman"/>
        </w:rPr>
      </w:pPr>
      <w:r w:rsidRPr="00071BE7">
        <w:rPr>
          <w:rFonts w:ascii="Times New Roman" w:eastAsia="Calibri" w:hAnsi="Times New Roman" w:cs="Times New Roman"/>
        </w:rPr>
        <w:t>RĂSPUNS B,D,E 77 PAG 43-82, 99-119, 127-157, 10 pag. 60</w:t>
      </w:r>
    </w:p>
    <w:p w:rsidR="00071BE7" w:rsidRPr="00071BE7" w:rsidRDefault="00071BE7" w:rsidP="00071BE7">
      <w:pPr>
        <w:ind w:left="783"/>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După MILNES, severitatea leziunilor din caria de biberon variază în funcție de:</w:t>
      </w:r>
    </w:p>
    <w:p w:rsidR="00071BE7" w:rsidRPr="00071BE7" w:rsidRDefault="00071BE7" w:rsidP="00AC6529">
      <w:pPr>
        <w:pStyle w:val="ListParagraph"/>
        <w:numPr>
          <w:ilvl w:val="0"/>
          <w:numId w:val="348"/>
        </w:numPr>
        <w:jc w:val="both"/>
        <w:rPr>
          <w:rFonts w:ascii="Times New Roman" w:eastAsia="Calibri" w:hAnsi="Times New Roman" w:cs="Times New Roman"/>
        </w:rPr>
      </w:pPr>
      <w:r w:rsidRPr="00071BE7">
        <w:rPr>
          <w:rFonts w:ascii="Times New Roman" w:eastAsia="Calibri" w:hAnsi="Times New Roman" w:cs="Times New Roman"/>
        </w:rPr>
        <w:t>Vârsta copilului</w:t>
      </w:r>
    </w:p>
    <w:p w:rsidR="00071BE7" w:rsidRPr="00071BE7" w:rsidRDefault="00071BE7" w:rsidP="00AC6529">
      <w:pPr>
        <w:pStyle w:val="ListParagraph"/>
        <w:numPr>
          <w:ilvl w:val="0"/>
          <w:numId w:val="348"/>
        </w:numPr>
        <w:jc w:val="both"/>
        <w:rPr>
          <w:rFonts w:ascii="Times New Roman" w:eastAsia="Calibri" w:hAnsi="Times New Roman" w:cs="Times New Roman"/>
        </w:rPr>
      </w:pPr>
      <w:r w:rsidRPr="00071BE7">
        <w:rPr>
          <w:rFonts w:ascii="Times New Roman" w:eastAsia="Calibri" w:hAnsi="Times New Roman" w:cs="Times New Roman"/>
        </w:rPr>
        <w:t xml:space="preserve">Tipul de alimentație </w:t>
      </w:r>
    </w:p>
    <w:p w:rsidR="00071BE7" w:rsidRPr="00071BE7" w:rsidRDefault="00071BE7" w:rsidP="00AC6529">
      <w:pPr>
        <w:pStyle w:val="ListParagraph"/>
        <w:numPr>
          <w:ilvl w:val="0"/>
          <w:numId w:val="348"/>
        </w:numPr>
        <w:jc w:val="both"/>
        <w:rPr>
          <w:rFonts w:ascii="Times New Roman" w:eastAsia="Calibri" w:hAnsi="Times New Roman" w:cs="Times New Roman"/>
        </w:rPr>
      </w:pPr>
      <w:r w:rsidRPr="00071BE7">
        <w:rPr>
          <w:rFonts w:ascii="Times New Roman" w:eastAsia="Calibri" w:hAnsi="Times New Roman" w:cs="Times New Roman"/>
        </w:rPr>
        <w:t xml:space="preserve">Modului de alimentație </w:t>
      </w:r>
    </w:p>
    <w:p w:rsidR="00071BE7" w:rsidRPr="00071BE7" w:rsidRDefault="00071BE7" w:rsidP="00AC6529">
      <w:pPr>
        <w:pStyle w:val="ListParagraph"/>
        <w:numPr>
          <w:ilvl w:val="0"/>
          <w:numId w:val="348"/>
        </w:numPr>
        <w:jc w:val="both"/>
        <w:rPr>
          <w:rFonts w:ascii="Times New Roman" w:eastAsia="Calibri" w:hAnsi="Times New Roman" w:cs="Times New Roman"/>
        </w:rPr>
      </w:pPr>
      <w:r w:rsidRPr="00071BE7">
        <w:rPr>
          <w:rFonts w:ascii="Times New Roman" w:eastAsia="Calibri" w:hAnsi="Times New Roman" w:cs="Times New Roman"/>
        </w:rPr>
        <w:t>Tipul hidraților de carbon conținuți în lichid</w:t>
      </w:r>
    </w:p>
    <w:p w:rsidR="00071BE7" w:rsidRPr="00071BE7" w:rsidRDefault="00071BE7" w:rsidP="00AC6529">
      <w:pPr>
        <w:pStyle w:val="ListParagraph"/>
        <w:numPr>
          <w:ilvl w:val="0"/>
          <w:numId w:val="348"/>
        </w:numPr>
        <w:jc w:val="both"/>
        <w:rPr>
          <w:rFonts w:ascii="Times New Roman" w:eastAsia="Calibri" w:hAnsi="Times New Roman" w:cs="Times New Roman"/>
        </w:rPr>
      </w:pPr>
      <w:r w:rsidRPr="00071BE7">
        <w:rPr>
          <w:rFonts w:ascii="Times New Roman" w:eastAsia="Calibri" w:hAnsi="Times New Roman" w:cs="Times New Roman"/>
        </w:rPr>
        <w:t>Greutatea copilului</w:t>
      </w:r>
    </w:p>
    <w:p w:rsidR="00071BE7" w:rsidRDefault="00071BE7" w:rsidP="00071BE7">
      <w:pPr>
        <w:ind w:left="783"/>
        <w:jc w:val="both"/>
        <w:rPr>
          <w:rFonts w:ascii="Times New Roman" w:eastAsia="Calibri" w:hAnsi="Times New Roman" w:cs="Times New Roman"/>
        </w:rPr>
      </w:pPr>
    </w:p>
    <w:p w:rsidR="00071BE7" w:rsidRDefault="00071BE7" w:rsidP="00071BE7">
      <w:pPr>
        <w:ind w:left="783"/>
        <w:jc w:val="both"/>
        <w:rPr>
          <w:rFonts w:ascii="Times New Roman" w:eastAsia="Calibri" w:hAnsi="Times New Roman" w:cs="Times New Roman"/>
        </w:rPr>
      </w:pPr>
      <w:r w:rsidRPr="00071BE7">
        <w:rPr>
          <w:rFonts w:ascii="Times New Roman" w:eastAsia="Calibri" w:hAnsi="Times New Roman" w:cs="Times New Roman"/>
        </w:rPr>
        <w:t>RĂSPUNS A,B,C,D 77 PAG 43-82, 99-119, 127-157, 10 pag.62</w:t>
      </w:r>
    </w:p>
    <w:p w:rsidR="00071BE7" w:rsidRPr="00071BE7" w:rsidRDefault="00071BE7" w:rsidP="00071BE7">
      <w:pPr>
        <w:ind w:left="783"/>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Diagnosticul diferențial al cariei de biberon se face cu:</w:t>
      </w:r>
    </w:p>
    <w:p w:rsidR="00071BE7" w:rsidRPr="00071BE7" w:rsidRDefault="00071BE7" w:rsidP="00AC6529">
      <w:pPr>
        <w:pStyle w:val="ListParagraph"/>
        <w:numPr>
          <w:ilvl w:val="0"/>
          <w:numId w:val="353"/>
        </w:numPr>
        <w:jc w:val="both"/>
        <w:rPr>
          <w:rFonts w:ascii="Times New Roman" w:eastAsia="Calibri" w:hAnsi="Times New Roman" w:cs="Times New Roman"/>
        </w:rPr>
      </w:pPr>
      <w:r w:rsidRPr="00071BE7">
        <w:rPr>
          <w:rFonts w:ascii="Times New Roman" w:eastAsia="Calibri" w:hAnsi="Times New Roman" w:cs="Times New Roman"/>
        </w:rPr>
        <w:t>Caria grefată pe hiperplazia smalțului</w:t>
      </w:r>
    </w:p>
    <w:p w:rsidR="00071BE7" w:rsidRPr="00071BE7" w:rsidRDefault="00071BE7" w:rsidP="00AC6529">
      <w:pPr>
        <w:pStyle w:val="ListParagraph"/>
        <w:numPr>
          <w:ilvl w:val="0"/>
          <w:numId w:val="353"/>
        </w:numPr>
        <w:jc w:val="both"/>
        <w:rPr>
          <w:rFonts w:ascii="Times New Roman" w:eastAsia="Calibri" w:hAnsi="Times New Roman" w:cs="Times New Roman"/>
        </w:rPr>
      </w:pPr>
      <w:r w:rsidRPr="00071BE7">
        <w:rPr>
          <w:rFonts w:ascii="Times New Roman" w:eastAsia="Calibri" w:hAnsi="Times New Roman" w:cs="Times New Roman"/>
        </w:rPr>
        <w:t>Caria grefată pe hipoplazia smalțului</w:t>
      </w:r>
    </w:p>
    <w:p w:rsidR="00071BE7" w:rsidRPr="00071BE7" w:rsidRDefault="00071BE7" w:rsidP="00AC6529">
      <w:pPr>
        <w:pStyle w:val="ListParagraph"/>
        <w:numPr>
          <w:ilvl w:val="0"/>
          <w:numId w:val="353"/>
        </w:numPr>
        <w:jc w:val="both"/>
        <w:rPr>
          <w:rFonts w:ascii="Times New Roman" w:eastAsia="Calibri" w:hAnsi="Times New Roman" w:cs="Times New Roman"/>
        </w:rPr>
      </w:pPr>
      <w:r w:rsidRPr="00071BE7">
        <w:rPr>
          <w:rFonts w:ascii="Times New Roman" w:eastAsia="Calibri" w:hAnsi="Times New Roman" w:cs="Times New Roman"/>
        </w:rPr>
        <w:t xml:space="preserve">Caria grefată pe hipoplazia dentinară </w:t>
      </w:r>
    </w:p>
    <w:p w:rsidR="00071BE7" w:rsidRPr="00071BE7" w:rsidRDefault="00071BE7" w:rsidP="00AC6529">
      <w:pPr>
        <w:pStyle w:val="ListParagraph"/>
        <w:numPr>
          <w:ilvl w:val="0"/>
          <w:numId w:val="353"/>
        </w:numPr>
        <w:jc w:val="both"/>
        <w:rPr>
          <w:rFonts w:ascii="Times New Roman" w:eastAsia="Calibri" w:hAnsi="Times New Roman" w:cs="Times New Roman"/>
        </w:rPr>
      </w:pPr>
      <w:r w:rsidRPr="00071BE7">
        <w:rPr>
          <w:rFonts w:ascii="Times New Roman" w:eastAsia="Calibri" w:hAnsi="Times New Roman" w:cs="Times New Roman"/>
        </w:rPr>
        <w:t xml:space="preserve">Caria rampantă </w:t>
      </w:r>
    </w:p>
    <w:p w:rsidR="00071BE7" w:rsidRPr="00071BE7" w:rsidRDefault="00071BE7" w:rsidP="00AC6529">
      <w:pPr>
        <w:pStyle w:val="ListParagraph"/>
        <w:numPr>
          <w:ilvl w:val="0"/>
          <w:numId w:val="353"/>
        </w:numPr>
        <w:jc w:val="both"/>
        <w:rPr>
          <w:rFonts w:ascii="Times New Roman" w:eastAsia="Calibri" w:hAnsi="Times New Roman" w:cs="Times New Roman"/>
        </w:rPr>
      </w:pPr>
      <w:r w:rsidRPr="00071BE7">
        <w:rPr>
          <w:rFonts w:ascii="Times New Roman" w:eastAsia="Calibri" w:hAnsi="Times New Roman" w:cs="Times New Roman"/>
        </w:rPr>
        <w:t>Caria grefată pe hipoplazia cementului</w:t>
      </w:r>
    </w:p>
    <w:p w:rsidR="00071BE7" w:rsidRDefault="00071BE7" w:rsidP="00071BE7">
      <w:pPr>
        <w:ind w:left="783"/>
        <w:jc w:val="both"/>
        <w:rPr>
          <w:rFonts w:ascii="Times New Roman" w:eastAsia="Calibri" w:hAnsi="Times New Roman" w:cs="Times New Roman"/>
        </w:rPr>
      </w:pPr>
    </w:p>
    <w:p w:rsidR="00071BE7" w:rsidRDefault="00071BE7" w:rsidP="00071BE7">
      <w:pPr>
        <w:ind w:left="783"/>
        <w:jc w:val="both"/>
        <w:rPr>
          <w:rFonts w:ascii="Times New Roman" w:eastAsia="Calibri" w:hAnsi="Times New Roman" w:cs="Times New Roman"/>
        </w:rPr>
      </w:pPr>
      <w:r w:rsidRPr="00071BE7">
        <w:rPr>
          <w:rFonts w:ascii="Times New Roman" w:eastAsia="Calibri" w:hAnsi="Times New Roman" w:cs="Times New Roman"/>
        </w:rPr>
        <w:t>RĂSPUNS B,D 77 PAG 43-82, 99-119, 127-157, 10 pag.63</w:t>
      </w:r>
    </w:p>
    <w:p w:rsidR="00071BE7" w:rsidRPr="00071BE7" w:rsidRDefault="00071BE7" w:rsidP="00071BE7">
      <w:pPr>
        <w:ind w:left="783"/>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Tratamentul curativ al cariei de biberon constă în:</w:t>
      </w:r>
    </w:p>
    <w:p w:rsidR="00071BE7" w:rsidRPr="00071BE7" w:rsidRDefault="00071BE7" w:rsidP="00AC6529">
      <w:pPr>
        <w:pStyle w:val="ListParagraph"/>
        <w:numPr>
          <w:ilvl w:val="0"/>
          <w:numId w:val="349"/>
        </w:numPr>
        <w:jc w:val="both"/>
        <w:rPr>
          <w:rFonts w:ascii="Times New Roman" w:eastAsia="Calibri" w:hAnsi="Times New Roman" w:cs="Times New Roman"/>
        </w:rPr>
      </w:pPr>
      <w:r w:rsidRPr="00071BE7">
        <w:rPr>
          <w:rFonts w:ascii="Times New Roman" w:eastAsia="Calibri" w:hAnsi="Times New Roman" w:cs="Times New Roman"/>
        </w:rPr>
        <w:t>Suprimarea obiceiului incorect de hrănire</w:t>
      </w:r>
    </w:p>
    <w:p w:rsidR="00071BE7" w:rsidRPr="00071BE7" w:rsidRDefault="00071BE7" w:rsidP="00AC6529">
      <w:pPr>
        <w:pStyle w:val="ListParagraph"/>
        <w:numPr>
          <w:ilvl w:val="0"/>
          <w:numId w:val="349"/>
        </w:numPr>
        <w:jc w:val="both"/>
        <w:rPr>
          <w:rFonts w:ascii="Times New Roman" w:eastAsia="Calibri" w:hAnsi="Times New Roman" w:cs="Times New Roman"/>
        </w:rPr>
      </w:pPr>
      <w:r w:rsidRPr="00071BE7">
        <w:rPr>
          <w:rFonts w:ascii="Times New Roman" w:eastAsia="Calibri" w:hAnsi="Times New Roman" w:cs="Times New Roman"/>
        </w:rPr>
        <w:t>Corectarea obiceiurilor de îngrijire a copilului</w:t>
      </w:r>
    </w:p>
    <w:p w:rsidR="00071BE7" w:rsidRPr="00071BE7" w:rsidRDefault="00071BE7" w:rsidP="00AC6529">
      <w:pPr>
        <w:pStyle w:val="ListParagraph"/>
        <w:numPr>
          <w:ilvl w:val="0"/>
          <w:numId w:val="349"/>
        </w:numPr>
        <w:jc w:val="both"/>
        <w:rPr>
          <w:rFonts w:ascii="Times New Roman" w:eastAsia="Calibri" w:hAnsi="Times New Roman" w:cs="Times New Roman"/>
        </w:rPr>
      </w:pPr>
      <w:r w:rsidRPr="00071BE7">
        <w:rPr>
          <w:rFonts w:ascii="Times New Roman" w:eastAsia="Calibri" w:hAnsi="Times New Roman" w:cs="Times New Roman"/>
        </w:rPr>
        <w:t>Instituirea unei igiene orale corecte</w:t>
      </w:r>
    </w:p>
    <w:p w:rsidR="00071BE7" w:rsidRPr="00071BE7" w:rsidRDefault="00071BE7" w:rsidP="00AC6529">
      <w:pPr>
        <w:pStyle w:val="ListParagraph"/>
        <w:numPr>
          <w:ilvl w:val="0"/>
          <w:numId w:val="349"/>
        </w:numPr>
        <w:jc w:val="both"/>
        <w:rPr>
          <w:rFonts w:ascii="Times New Roman" w:eastAsia="Calibri" w:hAnsi="Times New Roman" w:cs="Times New Roman"/>
        </w:rPr>
      </w:pPr>
      <w:r w:rsidRPr="00071BE7">
        <w:rPr>
          <w:rFonts w:ascii="Times New Roman" w:eastAsia="Calibri" w:hAnsi="Times New Roman" w:cs="Times New Roman"/>
        </w:rPr>
        <w:t>Suprimarea obiceiului incorect de liniștire a copilului</w:t>
      </w:r>
    </w:p>
    <w:p w:rsidR="00071BE7" w:rsidRPr="00071BE7" w:rsidRDefault="00071BE7" w:rsidP="00AC6529">
      <w:pPr>
        <w:pStyle w:val="ListParagraph"/>
        <w:numPr>
          <w:ilvl w:val="0"/>
          <w:numId w:val="349"/>
        </w:numPr>
        <w:jc w:val="both"/>
        <w:rPr>
          <w:rFonts w:ascii="Times New Roman" w:eastAsia="Calibri" w:hAnsi="Times New Roman" w:cs="Times New Roman"/>
        </w:rPr>
      </w:pPr>
      <w:r w:rsidRPr="00071BE7">
        <w:rPr>
          <w:rFonts w:ascii="Times New Roman" w:eastAsia="Calibri" w:hAnsi="Times New Roman" w:cs="Times New Roman"/>
        </w:rPr>
        <w:t>Necorectarea obiceiului de hrănire a copilului</w:t>
      </w:r>
    </w:p>
    <w:p w:rsidR="00071BE7" w:rsidRDefault="00071BE7" w:rsidP="00071BE7">
      <w:pPr>
        <w:ind w:left="783"/>
        <w:jc w:val="both"/>
        <w:rPr>
          <w:rFonts w:ascii="Times New Roman" w:eastAsia="Calibri" w:hAnsi="Times New Roman" w:cs="Times New Roman"/>
        </w:rPr>
      </w:pPr>
    </w:p>
    <w:p w:rsidR="00071BE7" w:rsidRDefault="00071BE7" w:rsidP="00071BE7">
      <w:pPr>
        <w:ind w:left="783"/>
        <w:jc w:val="both"/>
        <w:rPr>
          <w:rFonts w:ascii="Times New Roman" w:eastAsia="Calibri" w:hAnsi="Times New Roman" w:cs="Times New Roman"/>
        </w:rPr>
      </w:pPr>
      <w:r w:rsidRPr="00071BE7">
        <w:rPr>
          <w:rFonts w:ascii="Times New Roman" w:eastAsia="Calibri" w:hAnsi="Times New Roman" w:cs="Times New Roman"/>
        </w:rPr>
        <w:t>RĂSPUNS A,B,C,D 77 PAG 43-82, 99-119, 127-157, 10 pag.65</w:t>
      </w:r>
    </w:p>
    <w:p w:rsidR="00071BE7" w:rsidRPr="00071BE7" w:rsidRDefault="00071BE7" w:rsidP="00071BE7">
      <w:pPr>
        <w:ind w:left="783"/>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După MASSLER, caria rampantă este:</w:t>
      </w:r>
    </w:p>
    <w:p w:rsidR="00071BE7" w:rsidRPr="00071BE7" w:rsidRDefault="00071BE7" w:rsidP="00AC6529">
      <w:pPr>
        <w:pStyle w:val="ListParagraph"/>
        <w:numPr>
          <w:ilvl w:val="0"/>
          <w:numId w:val="350"/>
        </w:numPr>
        <w:jc w:val="both"/>
        <w:rPr>
          <w:rFonts w:ascii="Times New Roman" w:eastAsia="Calibri" w:hAnsi="Times New Roman" w:cs="Times New Roman"/>
        </w:rPr>
      </w:pPr>
      <w:r w:rsidRPr="00071BE7">
        <w:rPr>
          <w:rFonts w:ascii="Times New Roman" w:eastAsia="Calibri" w:hAnsi="Times New Roman" w:cs="Times New Roman"/>
        </w:rPr>
        <w:t>Un tip de carie cu debut brusc</w:t>
      </w:r>
    </w:p>
    <w:p w:rsidR="00071BE7" w:rsidRPr="00071BE7" w:rsidRDefault="00071BE7" w:rsidP="00AC6529">
      <w:pPr>
        <w:pStyle w:val="ListParagraph"/>
        <w:numPr>
          <w:ilvl w:val="0"/>
          <w:numId w:val="350"/>
        </w:numPr>
        <w:jc w:val="both"/>
        <w:rPr>
          <w:rFonts w:ascii="Times New Roman" w:eastAsia="Calibri" w:hAnsi="Times New Roman" w:cs="Times New Roman"/>
        </w:rPr>
      </w:pPr>
      <w:r w:rsidRPr="00071BE7">
        <w:rPr>
          <w:rFonts w:ascii="Times New Roman" w:eastAsia="Calibri" w:hAnsi="Times New Roman" w:cs="Times New Roman"/>
        </w:rPr>
        <w:t>Un tip de carie cu debut lent</w:t>
      </w:r>
    </w:p>
    <w:p w:rsidR="00071BE7" w:rsidRPr="00071BE7" w:rsidRDefault="00071BE7" w:rsidP="00AC6529">
      <w:pPr>
        <w:pStyle w:val="ListParagraph"/>
        <w:numPr>
          <w:ilvl w:val="0"/>
          <w:numId w:val="350"/>
        </w:numPr>
        <w:jc w:val="both"/>
        <w:rPr>
          <w:rFonts w:ascii="Times New Roman" w:eastAsia="Calibri" w:hAnsi="Times New Roman" w:cs="Times New Roman"/>
        </w:rPr>
      </w:pPr>
      <w:r w:rsidRPr="00071BE7">
        <w:rPr>
          <w:rFonts w:ascii="Times New Roman" w:eastAsia="Calibri" w:hAnsi="Times New Roman" w:cs="Times New Roman"/>
        </w:rPr>
        <w:t>Un tip de carie cu răspândire mare</w:t>
      </w:r>
    </w:p>
    <w:p w:rsidR="00071BE7" w:rsidRPr="00071BE7" w:rsidRDefault="00071BE7" w:rsidP="00AC6529">
      <w:pPr>
        <w:pStyle w:val="ListParagraph"/>
        <w:numPr>
          <w:ilvl w:val="0"/>
          <w:numId w:val="350"/>
        </w:numPr>
        <w:jc w:val="both"/>
        <w:rPr>
          <w:rFonts w:ascii="Times New Roman" w:eastAsia="Calibri" w:hAnsi="Times New Roman" w:cs="Times New Roman"/>
        </w:rPr>
      </w:pPr>
      <w:r w:rsidRPr="00071BE7">
        <w:rPr>
          <w:rFonts w:ascii="Times New Roman" w:eastAsia="Calibri" w:hAnsi="Times New Roman" w:cs="Times New Roman"/>
        </w:rPr>
        <w:t>Un tip de carie răspândit puțin</w:t>
      </w:r>
    </w:p>
    <w:p w:rsidR="00071BE7" w:rsidRPr="00071BE7" w:rsidRDefault="00071BE7" w:rsidP="00AC6529">
      <w:pPr>
        <w:pStyle w:val="ListParagraph"/>
        <w:numPr>
          <w:ilvl w:val="0"/>
          <w:numId w:val="350"/>
        </w:numPr>
        <w:jc w:val="both"/>
        <w:rPr>
          <w:rFonts w:ascii="Times New Roman" w:eastAsia="Calibri" w:hAnsi="Times New Roman" w:cs="Times New Roman"/>
        </w:rPr>
      </w:pPr>
      <w:r w:rsidRPr="00071BE7">
        <w:rPr>
          <w:rFonts w:ascii="Times New Roman" w:eastAsia="Calibri" w:hAnsi="Times New Roman" w:cs="Times New Roman"/>
        </w:rPr>
        <w:t>Un tip de carie cu interesare pulpară precoce</w:t>
      </w:r>
    </w:p>
    <w:p w:rsidR="00071BE7" w:rsidRDefault="00071BE7" w:rsidP="00071BE7">
      <w:pPr>
        <w:ind w:left="783"/>
        <w:jc w:val="both"/>
        <w:rPr>
          <w:rFonts w:ascii="Times New Roman" w:eastAsia="Calibri" w:hAnsi="Times New Roman" w:cs="Times New Roman"/>
        </w:rPr>
      </w:pPr>
    </w:p>
    <w:p w:rsidR="00071BE7" w:rsidRDefault="00071BE7" w:rsidP="00071BE7">
      <w:pPr>
        <w:ind w:left="783"/>
        <w:jc w:val="both"/>
        <w:rPr>
          <w:rFonts w:ascii="Times New Roman" w:eastAsia="Calibri" w:hAnsi="Times New Roman" w:cs="Times New Roman"/>
        </w:rPr>
      </w:pPr>
      <w:r w:rsidRPr="00071BE7">
        <w:rPr>
          <w:rFonts w:ascii="Times New Roman" w:eastAsia="Calibri" w:hAnsi="Times New Roman" w:cs="Times New Roman"/>
        </w:rPr>
        <w:t>RĂSPUNS A,C,E 77 PAG 43-82, 99-119, 127-157, 10 pag.67</w:t>
      </w:r>
    </w:p>
    <w:p w:rsidR="00071BE7" w:rsidRPr="00071BE7" w:rsidRDefault="00071BE7" w:rsidP="00071BE7">
      <w:pPr>
        <w:ind w:left="783"/>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Disfuncția salivară este generată de:</w:t>
      </w:r>
    </w:p>
    <w:p w:rsidR="00071BE7" w:rsidRPr="00071BE7" w:rsidRDefault="00071BE7" w:rsidP="00AC6529">
      <w:pPr>
        <w:pStyle w:val="ListParagraph"/>
        <w:numPr>
          <w:ilvl w:val="0"/>
          <w:numId w:val="351"/>
        </w:numPr>
        <w:jc w:val="both"/>
        <w:rPr>
          <w:rFonts w:ascii="Times New Roman" w:eastAsia="Calibri" w:hAnsi="Times New Roman" w:cs="Times New Roman"/>
        </w:rPr>
      </w:pPr>
      <w:r w:rsidRPr="00071BE7">
        <w:rPr>
          <w:rFonts w:ascii="Times New Roman" w:eastAsia="Calibri" w:hAnsi="Times New Roman" w:cs="Times New Roman"/>
        </w:rPr>
        <w:t>Tulburări emoționale</w:t>
      </w:r>
    </w:p>
    <w:p w:rsidR="00071BE7" w:rsidRPr="00071BE7" w:rsidRDefault="00071BE7" w:rsidP="00AC6529">
      <w:pPr>
        <w:pStyle w:val="ListParagraph"/>
        <w:numPr>
          <w:ilvl w:val="0"/>
          <w:numId w:val="351"/>
        </w:numPr>
        <w:jc w:val="both"/>
        <w:rPr>
          <w:rFonts w:ascii="Times New Roman" w:eastAsia="Calibri" w:hAnsi="Times New Roman" w:cs="Times New Roman"/>
        </w:rPr>
      </w:pPr>
      <w:r w:rsidRPr="00071BE7">
        <w:rPr>
          <w:rFonts w:ascii="Times New Roman" w:eastAsia="Calibri" w:hAnsi="Times New Roman" w:cs="Times New Roman"/>
        </w:rPr>
        <w:t>Tulburări psihice</w:t>
      </w:r>
    </w:p>
    <w:p w:rsidR="00071BE7" w:rsidRPr="00071BE7" w:rsidRDefault="00071BE7" w:rsidP="00AC6529">
      <w:pPr>
        <w:pStyle w:val="ListParagraph"/>
        <w:numPr>
          <w:ilvl w:val="0"/>
          <w:numId w:val="351"/>
        </w:numPr>
        <w:jc w:val="both"/>
        <w:rPr>
          <w:rFonts w:ascii="Times New Roman" w:eastAsia="Calibri" w:hAnsi="Times New Roman" w:cs="Times New Roman"/>
        </w:rPr>
      </w:pPr>
      <w:r w:rsidRPr="00071BE7">
        <w:rPr>
          <w:rFonts w:ascii="Times New Roman" w:eastAsia="Calibri" w:hAnsi="Times New Roman" w:cs="Times New Roman"/>
        </w:rPr>
        <w:t>Miastenia gravis</w:t>
      </w:r>
    </w:p>
    <w:p w:rsidR="00071BE7" w:rsidRPr="00071BE7" w:rsidRDefault="00071BE7" w:rsidP="00AC6529">
      <w:pPr>
        <w:pStyle w:val="ListParagraph"/>
        <w:numPr>
          <w:ilvl w:val="0"/>
          <w:numId w:val="351"/>
        </w:numPr>
        <w:jc w:val="both"/>
        <w:rPr>
          <w:rFonts w:ascii="Times New Roman" w:eastAsia="Calibri" w:hAnsi="Times New Roman" w:cs="Times New Roman"/>
        </w:rPr>
      </w:pPr>
      <w:r w:rsidRPr="00071BE7">
        <w:rPr>
          <w:rFonts w:ascii="Times New Roman" w:eastAsia="Calibri" w:hAnsi="Times New Roman" w:cs="Times New Roman"/>
        </w:rPr>
        <w:t>Deficiențe ale vitaminei C</w:t>
      </w:r>
    </w:p>
    <w:p w:rsidR="00071BE7" w:rsidRPr="00071BE7" w:rsidRDefault="00071BE7" w:rsidP="00AC6529">
      <w:pPr>
        <w:pStyle w:val="ListParagraph"/>
        <w:numPr>
          <w:ilvl w:val="0"/>
          <w:numId w:val="351"/>
        </w:numPr>
        <w:jc w:val="both"/>
        <w:rPr>
          <w:rFonts w:ascii="Times New Roman" w:eastAsia="Calibri" w:hAnsi="Times New Roman" w:cs="Times New Roman"/>
        </w:rPr>
      </w:pPr>
      <w:r w:rsidRPr="00071BE7">
        <w:rPr>
          <w:rFonts w:ascii="Times New Roman" w:eastAsia="Calibri" w:hAnsi="Times New Roman" w:cs="Times New Roman"/>
        </w:rPr>
        <w:t>Iradierea trunchiului</w:t>
      </w:r>
    </w:p>
    <w:p w:rsidR="00071BE7" w:rsidRDefault="00071BE7" w:rsidP="00071BE7">
      <w:pPr>
        <w:ind w:left="783"/>
        <w:jc w:val="both"/>
        <w:rPr>
          <w:rFonts w:ascii="Times New Roman" w:eastAsia="Calibri" w:hAnsi="Times New Roman" w:cs="Times New Roman"/>
        </w:rPr>
      </w:pPr>
    </w:p>
    <w:p w:rsidR="00071BE7" w:rsidRDefault="00071BE7" w:rsidP="00071BE7">
      <w:pPr>
        <w:ind w:left="783"/>
        <w:jc w:val="both"/>
        <w:rPr>
          <w:rFonts w:ascii="Times New Roman" w:eastAsia="Calibri" w:hAnsi="Times New Roman" w:cs="Times New Roman"/>
        </w:rPr>
      </w:pPr>
      <w:r w:rsidRPr="00071BE7">
        <w:rPr>
          <w:rFonts w:ascii="Times New Roman" w:eastAsia="Calibri" w:hAnsi="Times New Roman" w:cs="Times New Roman"/>
        </w:rPr>
        <w:t>RĂSPUNS A,B,C 77 PAG 43-82, 99-119, 127-157, 10 pag.67</w:t>
      </w:r>
    </w:p>
    <w:p w:rsidR="00071BE7" w:rsidRPr="00071BE7" w:rsidRDefault="00071BE7" w:rsidP="00071BE7">
      <w:pPr>
        <w:ind w:left="783"/>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*Disfuncția salivară este generată de deficiența vitaminei:</w:t>
      </w:r>
    </w:p>
    <w:p w:rsidR="00071BE7" w:rsidRPr="00071BE7" w:rsidRDefault="00071BE7" w:rsidP="00AC6529">
      <w:pPr>
        <w:pStyle w:val="ListParagraph"/>
        <w:numPr>
          <w:ilvl w:val="0"/>
          <w:numId w:val="352"/>
        </w:numPr>
        <w:jc w:val="both"/>
        <w:rPr>
          <w:rFonts w:ascii="Times New Roman" w:eastAsia="Calibri" w:hAnsi="Times New Roman" w:cs="Times New Roman"/>
        </w:rPr>
      </w:pPr>
      <w:r w:rsidRPr="00071BE7">
        <w:rPr>
          <w:rFonts w:ascii="Times New Roman" w:eastAsia="Calibri" w:hAnsi="Times New Roman" w:cs="Times New Roman"/>
        </w:rPr>
        <w:t>C</w:t>
      </w:r>
    </w:p>
    <w:p w:rsidR="00071BE7" w:rsidRPr="00071BE7" w:rsidRDefault="00071BE7" w:rsidP="00AC6529">
      <w:pPr>
        <w:pStyle w:val="ListParagraph"/>
        <w:numPr>
          <w:ilvl w:val="0"/>
          <w:numId w:val="352"/>
        </w:numPr>
        <w:jc w:val="both"/>
        <w:rPr>
          <w:rFonts w:ascii="Times New Roman" w:eastAsia="Calibri" w:hAnsi="Times New Roman" w:cs="Times New Roman"/>
        </w:rPr>
      </w:pPr>
      <w:r w:rsidRPr="00071BE7">
        <w:rPr>
          <w:rFonts w:ascii="Times New Roman" w:eastAsia="Calibri" w:hAnsi="Times New Roman" w:cs="Times New Roman"/>
        </w:rPr>
        <w:t>D</w:t>
      </w:r>
    </w:p>
    <w:p w:rsidR="00071BE7" w:rsidRPr="00071BE7" w:rsidRDefault="00071BE7" w:rsidP="00AC6529">
      <w:pPr>
        <w:pStyle w:val="ListParagraph"/>
        <w:numPr>
          <w:ilvl w:val="0"/>
          <w:numId w:val="352"/>
        </w:numPr>
        <w:jc w:val="both"/>
        <w:rPr>
          <w:rFonts w:ascii="Times New Roman" w:eastAsia="Calibri" w:hAnsi="Times New Roman" w:cs="Times New Roman"/>
        </w:rPr>
      </w:pPr>
      <w:r w:rsidRPr="00071BE7">
        <w:rPr>
          <w:rFonts w:ascii="Times New Roman" w:eastAsia="Calibri" w:hAnsi="Times New Roman" w:cs="Times New Roman"/>
        </w:rPr>
        <w:t>B</w:t>
      </w:r>
    </w:p>
    <w:p w:rsidR="00071BE7" w:rsidRPr="00071BE7" w:rsidRDefault="00071BE7" w:rsidP="00AC6529">
      <w:pPr>
        <w:pStyle w:val="ListParagraph"/>
        <w:numPr>
          <w:ilvl w:val="0"/>
          <w:numId w:val="352"/>
        </w:numPr>
        <w:jc w:val="both"/>
        <w:rPr>
          <w:rFonts w:ascii="Times New Roman" w:eastAsia="Calibri" w:hAnsi="Times New Roman" w:cs="Times New Roman"/>
        </w:rPr>
      </w:pPr>
      <w:r w:rsidRPr="00071BE7">
        <w:rPr>
          <w:rFonts w:ascii="Times New Roman" w:eastAsia="Calibri" w:hAnsi="Times New Roman" w:cs="Times New Roman"/>
        </w:rPr>
        <w:t>PP</w:t>
      </w:r>
    </w:p>
    <w:p w:rsidR="00071BE7" w:rsidRPr="00071BE7" w:rsidRDefault="00071BE7" w:rsidP="00AC6529">
      <w:pPr>
        <w:pStyle w:val="ListParagraph"/>
        <w:numPr>
          <w:ilvl w:val="0"/>
          <w:numId w:val="352"/>
        </w:numPr>
        <w:jc w:val="both"/>
        <w:rPr>
          <w:rFonts w:ascii="Times New Roman" w:eastAsia="Calibri" w:hAnsi="Times New Roman" w:cs="Times New Roman"/>
        </w:rPr>
      </w:pPr>
      <w:r w:rsidRPr="00071BE7">
        <w:rPr>
          <w:rFonts w:ascii="Times New Roman" w:eastAsia="Calibri" w:hAnsi="Times New Roman" w:cs="Times New Roman"/>
        </w:rPr>
        <w:t>A</w:t>
      </w:r>
    </w:p>
    <w:p w:rsidR="00071BE7" w:rsidRDefault="00071BE7" w:rsidP="00071BE7">
      <w:pPr>
        <w:ind w:left="783"/>
        <w:jc w:val="both"/>
        <w:rPr>
          <w:rFonts w:ascii="Times New Roman" w:eastAsia="Calibri" w:hAnsi="Times New Roman" w:cs="Times New Roman"/>
        </w:rPr>
      </w:pPr>
    </w:p>
    <w:p w:rsidR="00071BE7" w:rsidRDefault="00071BE7" w:rsidP="00071BE7">
      <w:pPr>
        <w:ind w:left="783"/>
        <w:jc w:val="both"/>
        <w:rPr>
          <w:rFonts w:ascii="Times New Roman" w:eastAsia="Calibri" w:hAnsi="Times New Roman" w:cs="Times New Roman"/>
        </w:rPr>
      </w:pPr>
      <w:r w:rsidRPr="00071BE7">
        <w:rPr>
          <w:rFonts w:ascii="Times New Roman" w:eastAsia="Calibri" w:hAnsi="Times New Roman" w:cs="Times New Roman"/>
        </w:rPr>
        <w:t>RĂSPUNS C 77 PAG 43-82, 99-119, 127-157, 10 pag.67</w:t>
      </w:r>
    </w:p>
    <w:p w:rsidR="00071BE7" w:rsidRPr="00071BE7" w:rsidRDefault="00071BE7" w:rsidP="00071BE7">
      <w:pPr>
        <w:ind w:left="783"/>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*În pulpotomia cu sulfat feric, după hemostază, peste plaga pulpară (orificiul canalelor radiculare) se aplică o buletă umectată în soluție de sulfat feric 15,5% pentru o perioadă de timp de:</w:t>
      </w:r>
    </w:p>
    <w:p w:rsidR="00071BE7" w:rsidRPr="00071BE7" w:rsidRDefault="00071BE7" w:rsidP="00AC6529">
      <w:pPr>
        <w:pStyle w:val="ListParagraph"/>
        <w:numPr>
          <w:ilvl w:val="0"/>
          <w:numId w:val="354"/>
        </w:numPr>
        <w:jc w:val="both"/>
        <w:rPr>
          <w:rFonts w:ascii="Times New Roman" w:eastAsia="Calibri" w:hAnsi="Times New Roman" w:cs="Times New Roman"/>
        </w:rPr>
      </w:pPr>
      <w:r w:rsidRPr="00071BE7">
        <w:rPr>
          <w:rFonts w:ascii="Times New Roman" w:eastAsia="Calibri" w:hAnsi="Times New Roman" w:cs="Times New Roman"/>
        </w:rPr>
        <w:t>10 minute</w:t>
      </w:r>
    </w:p>
    <w:p w:rsidR="00071BE7" w:rsidRPr="00071BE7" w:rsidRDefault="00071BE7" w:rsidP="00AC6529">
      <w:pPr>
        <w:pStyle w:val="ListParagraph"/>
        <w:numPr>
          <w:ilvl w:val="0"/>
          <w:numId w:val="354"/>
        </w:numPr>
        <w:jc w:val="both"/>
        <w:rPr>
          <w:rFonts w:ascii="Times New Roman" w:eastAsia="Calibri" w:hAnsi="Times New Roman" w:cs="Times New Roman"/>
        </w:rPr>
      </w:pPr>
      <w:r w:rsidRPr="00071BE7">
        <w:rPr>
          <w:rFonts w:ascii="Times New Roman" w:eastAsia="Calibri" w:hAnsi="Times New Roman" w:cs="Times New Roman"/>
        </w:rPr>
        <w:t>10-15 secunde</w:t>
      </w:r>
    </w:p>
    <w:p w:rsidR="00071BE7" w:rsidRPr="00071BE7" w:rsidRDefault="00071BE7" w:rsidP="00AC6529">
      <w:pPr>
        <w:pStyle w:val="ListParagraph"/>
        <w:numPr>
          <w:ilvl w:val="0"/>
          <w:numId w:val="354"/>
        </w:numPr>
        <w:jc w:val="both"/>
        <w:rPr>
          <w:rFonts w:ascii="Times New Roman" w:eastAsia="Calibri" w:hAnsi="Times New Roman" w:cs="Times New Roman"/>
        </w:rPr>
      </w:pPr>
      <w:r w:rsidRPr="00071BE7">
        <w:rPr>
          <w:rFonts w:ascii="Times New Roman" w:eastAsia="Calibri" w:hAnsi="Times New Roman" w:cs="Times New Roman"/>
        </w:rPr>
        <w:t>5 secunde</w:t>
      </w:r>
    </w:p>
    <w:p w:rsidR="00071BE7" w:rsidRPr="00071BE7" w:rsidRDefault="00071BE7" w:rsidP="00AC6529">
      <w:pPr>
        <w:pStyle w:val="ListParagraph"/>
        <w:numPr>
          <w:ilvl w:val="0"/>
          <w:numId w:val="354"/>
        </w:numPr>
        <w:jc w:val="both"/>
        <w:rPr>
          <w:rFonts w:ascii="Times New Roman" w:eastAsia="Calibri" w:hAnsi="Times New Roman" w:cs="Times New Roman"/>
        </w:rPr>
      </w:pPr>
      <w:r w:rsidRPr="00071BE7">
        <w:rPr>
          <w:rFonts w:ascii="Times New Roman" w:eastAsia="Calibri" w:hAnsi="Times New Roman" w:cs="Times New Roman"/>
        </w:rPr>
        <w:t>30 secunde</w:t>
      </w:r>
    </w:p>
    <w:p w:rsidR="00071BE7" w:rsidRPr="00071BE7" w:rsidRDefault="00071BE7" w:rsidP="00AC6529">
      <w:pPr>
        <w:pStyle w:val="ListParagraph"/>
        <w:numPr>
          <w:ilvl w:val="0"/>
          <w:numId w:val="354"/>
        </w:numPr>
        <w:jc w:val="both"/>
        <w:rPr>
          <w:rFonts w:ascii="Times New Roman" w:eastAsia="Calibri" w:hAnsi="Times New Roman" w:cs="Times New Roman"/>
        </w:rPr>
      </w:pPr>
      <w:r w:rsidRPr="00071BE7">
        <w:rPr>
          <w:rFonts w:ascii="Times New Roman" w:eastAsia="Calibri" w:hAnsi="Times New Roman" w:cs="Times New Roman"/>
        </w:rPr>
        <w:t>5 minute</w:t>
      </w:r>
    </w:p>
    <w:p w:rsidR="00071BE7" w:rsidRDefault="00071BE7" w:rsidP="00071BE7">
      <w:pPr>
        <w:ind w:left="783"/>
        <w:jc w:val="both"/>
        <w:rPr>
          <w:rFonts w:ascii="Times New Roman" w:eastAsia="Calibri" w:hAnsi="Times New Roman" w:cs="Times New Roman"/>
        </w:rPr>
      </w:pPr>
    </w:p>
    <w:p w:rsidR="00071BE7" w:rsidRDefault="00071BE7" w:rsidP="00071BE7">
      <w:pPr>
        <w:ind w:left="783"/>
        <w:jc w:val="both"/>
        <w:rPr>
          <w:rFonts w:ascii="Times New Roman" w:eastAsia="Calibri" w:hAnsi="Times New Roman" w:cs="Times New Roman"/>
        </w:rPr>
      </w:pPr>
      <w:r w:rsidRPr="00071BE7">
        <w:rPr>
          <w:rFonts w:ascii="Times New Roman" w:eastAsia="Calibri" w:hAnsi="Times New Roman" w:cs="Times New Roman"/>
        </w:rPr>
        <w:t>RĂSPUNS B 77 PAG 43-82, 99-119, 127-157, 10 pag.137</w:t>
      </w:r>
    </w:p>
    <w:p w:rsidR="00071BE7" w:rsidRPr="00071BE7" w:rsidRDefault="00071BE7" w:rsidP="00071BE7">
      <w:pPr>
        <w:ind w:left="783"/>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*Caria grefată pe hipoplazia smalțului prezintă următoarele particularități:</w:t>
      </w:r>
    </w:p>
    <w:p w:rsidR="00071BE7" w:rsidRPr="00071BE7" w:rsidRDefault="00071BE7" w:rsidP="00AC6529">
      <w:pPr>
        <w:pStyle w:val="ListParagraph"/>
        <w:numPr>
          <w:ilvl w:val="0"/>
          <w:numId w:val="355"/>
        </w:numPr>
        <w:jc w:val="both"/>
        <w:rPr>
          <w:rFonts w:ascii="Times New Roman" w:eastAsia="Calibri" w:hAnsi="Times New Roman" w:cs="Times New Roman"/>
        </w:rPr>
      </w:pPr>
      <w:r w:rsidRPr="00071BE7">
        <w:rPr>
          <w:rFonts w:ascii="Times New Roman" w:eastAsia="Calibri" w:hAnsi="Times New Roman" w:cs="Times New Roman"/>
        </w:rPr>
        <w:t>Leziunile hipoplazice nu respectă tiparul de formare al smalțului</w:t>
      </w:r>
    </w:p>
    <w:p w:rsidR="00071BE7" w:rsidRPr="00071BE7" w:rsidRDefault="00071BE7" w:rsidP="00AC6529">
      <w:pPr>
        <w:pStyle w:val="ListParagraph"/>
        <w:numPr>
          <w:ilvl w:val="0"/>
          <w:numId w:val="355"/>
        </w:numPr>
        <w:jc w:val="both"/>
        <w:rPr>
          <w:rFonts w:ascii="Times New Roman" w:eastAsia="Calibri" w:hAnsi="Times New Roman" w:cs="Times New Roman"/>
        </w:rPr>
      </w:pPr>
      <w:r w:rsidRPr="00071BE7">
        <w:rPr>
          <w:rFonts w:ascii="Times New Roman" w:eastAsia="Calibri" w:hAnsi="Times New Roman" w:cs="Times New Roman"/>
        </w:rPr>
        <w:t>De obicei leziunile hipoplazice sunt asimetrice</w:t>
      </w:r>
    </w:p>
    <w:p w:rsidR="00071BE7" w:rsidRPr="00071BE7" w:rsidRDefault="00071BE7" w:rsidP="00AC6529">
      <w:pPr>
        <w:pStyle w:val="ListParagraph"/>
        <w:numPr>
          <w:ilvl w:val="0"/>
          <w:numId w:val="355"/>
        </w:numPr>
        <w:jc w:val="both"/>
        <w:rPr>
          <w:rFonts w:ascii="Times New Roman" w:eastAsia="Calibri" w:hAnsi="Times New Roman" w:cs="Times New Roman"/>
        </w:rPr>
      </w:pPr>
      <w:r w:rsidRPr="00071BE7">
        <w:rPr>
          <w:rFonts w:ascii="Times New Roman" w:eastAsia="Calibri" w:hAnsi="Times New Roman" w:cs="Times New Roman"/>
        </w:rPr>
        <w:t xml:space="preserve">Leziunile hipoplazice sunt paralele cu marginea incizală/suprafața ocluzală </w:t>
      </w:r>
    </w:p>
    <w:p w:rsidR="00071BE7" w:rsidRPr="00071BE7" w:rsidRDefault="00071BE7" w:rsidP="00AC6529">
      <w:pPr>
        <w:pStyle w:val="ListParagraph"/>
        <w:numPr>
          <w:ilvl w:val="0"/>
          <w:numId w:val="355"/>
        </w:numPr>
        <w:jc w:val="both"/>
        <w:rPr>
          <w:rFonts w:ascii="Times New Roman" w:eastAsia="Calibri" w:hAnsi="Times New Roman" w:cs="Times New Roman"/>
        </w:rPr>
      </w:pPr>
      <w:r w:rsidRPr="00071BE7">
        <w:rPr>
          <w:rFonts w:ascii="Times New Roman" w:eastAsia="Calibri" w:hAnsi="Times New Roman" w:cs="Times New Roman"/>
        </w:rPr>
        <w:t>Se întâlnesc mai frecvent la incisivii laterali</w:t>
      </w:r>
    </w:p>
    <w:p w:rsidR="00071BE7" w:rsidRPr="00071BE7" w:rsidRDefault="00071BE7" w:rsidP="00AC6529">
      <w:pPr>
        <w:pStyle w:val="ListParagraph"/>
        <w:numPr>
          <w:ilvl w:val="0"/>
          <w:numId w:val="355"/>
        </w:numPr>
        <w:jc w:val="both"/>
        <w:rPr>
          <w:rFonts w:ascii="Times New Roman" w:eastAsia="Calibri" w:hAnsi="Times New Roman" w:cs="Times New Roman"/>
        </w:rPr>
      </w:pPr>
      <w:r w:rsidRPr="00071BE7">
        <w:rPr>
          <w:rFonts w:ascii="Times New Roman" w:eastAsia="Calibri" w:hAnsi="Times New Roman" w:cs="Times New Roman"/>
        </w:rPr>
        <w:t>Cu cât defectul hipoplazic se produce mai aproape de perioada  de debut a formării smalțului, cu atât el este localizat mai aproape de coletul dintelui</w:t>
      </w:r>
    </w:p>
    <w:p w:rsidR="00071BE7" w:rsidRDefault="00071BE7" w:rsidP="00071BE7">
      <w:pPr>
        <w:ind w:left="783"/>
        <w:jc w:val="both"/>
        <w:rPr>
          <w:rFonts w:ascii="Times New Roman" w:eastAsia="Calibri" w:hAnsi="Times New Roman" w:cs="Times New Roman"/>
        </w:rPr>
      </w:pPr>
    </w:p>
    <w:p w:rsidR="00071BE7" w:rsidRPr="00071BE7" w:rsidRDefault="00071BE7" w:rsidP="00071BE7">
      <w:pPr>
        <w:ind w:left="783"/>
        <w:jc w:val="both"/>
        <w:rPr>
          <w:rFonts w:ascii="Times New Roman" w:eastAsia="Calibri" w:hAnsi="Times New Roman" w:cs="Times New Roman"/>
        </w:rPr>
      </w:pPr>
      <w:r w:rsidRPr="00071BE7">
        <w:rPr>
          <w:rFonts w:ascii="Times New Roman" w:eastAsia="Calibri" w:hAnsi="Times New Roman" w:cs="Times New Roman"/>
        </w:rPr>
        <w:t>RĂSPUNS C  77 PAG 43-82, 99-119, 127-157, 10 pag. 70</w:t>
      </w: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*Formele acute de carie a dinților temporari se caracterizează prin:</w:t>
      </w:r>
    </w:p>
    <w:p w:rsidR="00071BE7" w:rsidRPr="00071BE7" w:rsidRDefault="00071BE7" w:rsidP="00AC6529">
      <w:pPr>
        <w:pStyle w:val="ListParagraph"/>
        <w:numPr>
          <w:ilvl w:val="0"/>
          <w:numId w:val="356"/>
        </w:numPr>
        <w:jc w:val="both"/>
        <w:rPr>
          <w:rFonts w:ascii="Times New Roman" w:eastAsia="Calibri" w:hAnsi="Times New Roman" w:cs="Times New Roman"/>
        </w:rPr>
      </w:pPr>
      <w:r w:rsidRPr="00071BE7">
        <w:rPr>
          <w:rFonts w:ascii="Times New Roman" w:eastAsia="Calibri" w:hAnsi="Times New Roman" w:cs="Times New Roman"/>
        </w:rPr>
        <w:t>Au viteză mare de propagare, în circa 2 luni pot ajunge la nivelul camerei pulpare</w:t>
      </w:r>
    </w:p>
    <w:p w:rsidR="00071BE7" w:rsidRPr="00071BE7" w:rsidRDefault="00071BE7" w:rsidP="00AC6529">
      <w:pPr>
        <w:pStyle w:val="ListParagraph"/>
        <w:numPr>
          <w:ilvl w:val="0"/>
          <w:numId w:val="356"/>
        </w:numPr>
        <w:jc w:val="both"/>
        <w:rPr>
          <w:rFonts w:ascii="Times New Roman" w:eastAsia="Calibri" w:hAnsi="Times New Roman" w:cs="Times New Roman"/>
        </w:rPr>
      </w:pPr>
      <w:r w:rsidRPr="00071BE7">
        <w:rPr>
          <w:rFonts w:ascii="Times New Roman" w:eastAsia="Calibri" w:hAnsi="Times New Roman" w:cs="Times New Roman"/>
        </w:rPr>
        <w:t>Debutează printr-o poartă largă de intrare</w:t>
      </w:r>
    </w:p>
    <w:p w:rsidR="00071BE7" w:rsidRPr="00071BE7" w:rsidRDefault="00071BE7" w:rsidP="00AC6529">
      <w:pPr>
        <w:pStyle w:val="ListParagraph"/>
        <w:numPr>
          <w:ilvl w:val="0"/>
          <w:numId w:val="356"/>
        </w:numPr>
        <w:jc w:val="both"/>
        <w:rPr>
          <w:rFonts w:ascii="Times New Roman" w:eastAsia="Calibri" w:hAnsi="Times New Roman" w:cs="Times New Roman"/>
        </w:rPr>
      </w:pPr>
      <w:r w:rsidRPr="00071BE7">
        <w:rPr>
          <w:rFonts w:ascii="Times New Roman" w:eastAsia="Calibri" w:hAnsi="Times New Roman" w:cs="Times New Roman"/>
        </w:rPr>
        <w:t>Frecvente după vârsta de 8 ani</w:t>
      </w:r>
    </w:p>
    <w:p w:rsidR="00071BE7" w:rsidRPr="00071BE7" w:rsidRDefault="00071BE7" w:rsidP="00AC6529">
      <w:pPr>
        <w:pStyle w:val="ListParagraph"/>
        <w:numPr>
          <w:ilvl w:val="0"/>
          <w:numId w:val="356"/>
        </w:numPr>
        <w:jc w:val="both"/>
        <w:rPr>
          <w:rFonts w:ascii="Times New Roman" w:eastAsia="Calibri" w:hAnsi="Times New Roman" w:cs="Times New Roman"/>
        </w:rPr>
      </w:pPr>
      <w:r w:rsidRPr="00071BE7">
        <w:rPr>
          <w:rFonts w:ascii="Times New Roman" w:eastAsia="Calibri" w:hAnsi="Times New Roman" w:cs="Times New Roman"/>
        </w:rPr>
        <w:t xml:space="preserve">Inițial au deschidere limitată în smalț </w:t>
      </w:r>
    </w:p>
    <w:p w:rsidR="00071BE7" w:rsidRPr="00071BE7" w:rsidRDefault="00071BE7" w:rsidP="00AC6529">
      <w:pPr>
        <w:pStyle w:val="ListParagraph"/>
        <w:numPr>
          <w:ilvl w:val="0"/>
          <w:numId w:val="356"/>
        </w:numPr>
        <w:jc w:val="both"/>
        <w:rPr>
          <w:rFonts w:ascii="Times New Roman" w:eastAsia="Calibri" w:hAnsi="Times New Roman" w:cs="Times New Roman"/>
        </w:rPr>
      </w:pPr>
      <w:r w:rsidRPr="00071BE7">
        <w:rPr>
          <w:rFonts w:ascii="Times New Roman" w:eastAsia="Calibri" w:hAnsi="Times New Roman" w:cs="Times New Roman"/>
        </w:rPr>
        <w:t xml:space="preserve">Interesarea dentinei este redusă </w:t>
      </w:r>
    </w:p>
    <w:p w:rsidR="00071BE7" w:rsidRDefault="00071BE7" w:rsidP="00071BE7">
      <w:pPr>
        <w:ind w:left="783"/>
        <w:jc w:val="both"/>
        <w:rPr>
          <w:rFonts w:ascii="Times New Roman" w:eastAsia="Calibri" w:hAnsi="Times New Roman" w:cs="Times New Roman"/>
        </w:rPr>
      </w:pPr>
    </w:p>
    <w:p w:rsidR="00071BE7" w:rsidRDefault="00071BE7" w:rsidP="00071BE7">
      <w:pPr>
        <w:ind w:left="783"/>
        <w:jc w:val="both"/>
        <w:rPr>
          <w:rFonts w:ascii="Times New Roman" w:eastAsia="Calibri" w:hAnsi="Times New Roman" w:cs="Times New Roman"/>
        </w:rPr>
      </w:pPr>
      <w:r w:rsidRPr="00071BE7">
        <w:rPr>
          <w:rFonts w:ascii="Times New Roman" w:eastAsia="Calibri" w:hAnsi="Times New Roman" w:cs="Times New Roman"/>
        </w:rPr>
        <w:t>RĂSPUNS A 77 PAG 43-82, 99-119, 127-157, 10 pag. 45</w:t>
      </w:r>
    </w:p>
    <w:p w:rsidR="00071BE7" w:rsidRPr="00071BE7" w:rsidRDefault="00071BE7" w:rsidP="00071BE7">
      <w:pPr>
        <w:ind w:left="783"/>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*Diagnosticul diferențial al cariei de biberon se face cu:</w:t>
      </w:r>
    </w:p>
    <w:p w:rsidR="00071BE7" w:rsidRPr="00071BE7" w:rsidRDefault="00071BE7" w:rsidP="00AC6529">
      <w:pPr>
        <w:pStyle w:val="ListParagraph"/>
        <w:numPr>
          <w:ilvl w:val="0"/>
          <w:numId w:val="357"/>
        </w:numPr>
        <w:jc w:val="both"/>
        <w:rPr>
          <w:rFonts w:ascii="Times New Roman" w:eastAsia="Calibri" w:hAnsi="Times New Roman" w:cs="Times New Roman"/>
        </w:rPr>
      </w:pPr>
      <w:r w:rsidRPr="00071BE7">
        <w:rPr>
          <w:rFonts w:ascii="Times New Roman" w:eastAsia="Calibri" w:hAnsi="Times New Roman" w:cs="Times New Roman"/>
        </w:rPr>
        <w:t>Cariile grefate pe hipoplazii de smalț</w:t>
      </w:r>
    </w:p>
    <w:p w:rsidR="00071BE7" w:rsidRPr="00071BE7" w:rsidRDefault="00071BE7" w:rsidP="00AC6529">
      <w:pPr>
        <w:pStyle w:val="ListParagraph"/>
        <w:numPr>
          <w:ilvl w:val="0"/>
          <w:numId w:val="357"/>
        </w:numPr>
        <w:jc w:val="both"/>
        <w:rPr>
          <w:rFonts w:ascii="Times New Roman" w:eastAsia="Calibri" w:hAnsi="Times New Roman" w:cs="Times New Roman"/>
        </w:rPr>
      </w:pPr>
      <w:r w:rsidRPr="00071BE7">
        <w:rPr>
          <w:rFonts w:ascii="Times New Roman" w:eastAsia="Calibri" w:hAnsi="Times New Roman" w:cs="Times New Roman"/>
        </w:rPr>
        <w:t>Cariile dezvoltate la copiii cu despicături labio-maxilo-palatine</w:t>
      </w:r>
    </w:p>
    <w:p w:rsidR="00071BE7" w:rsidRPr="00071BE7" w:rsidRDefault="00071BE7" w:rsidP="00AC6529">
      <w:pPr>
        <w:pStyle w:val="ListParagraph"/>
        <w:numPr>
          <w:ilvl w:val="0"/>
          <w:numId w:val="357"/>
        </w:numPr>
        <w:jc w:val="both"/>
        <w:rPr>
          <w:rFonts w:ascii="Times New Roman" w:eastAsia="Calibri" w:hAnsi="Times New Roman" w:cs="Times New Roman"/>
        </w:rPr>
      </w:pPr>
      <w:r w:rsidRPr="00071BE7">
        <w:rPr>
          <w:rFonts w:ascii="Times New Roman" w:eastAsia="Calibri" w:hAnsi="Times New Roman" w:cs="Times New Roman"/>
        </w:rPr>
        <w:t>Cariile de pe suprafețele proximale</w:t>
      </w:r>
    </w:p>
    <w:p w:rsidR="00071BE7" w:rsidRPr="00071BE7" w:rsidRDefault="00071BE7" w:rsidP="00AC6529">
      <w:pPr>
        <w:pStyle w:val="ListParagraph"/>
        <w:numPr>
          <w:ilvl w:val="0"/>
          <w:numId w:val="357"/>
        </w:numPr>
        <w:jc w:val="both"/>
        <w:rPr>
          <w:rFonts w:ascii="Times New Roman" w:eastAsia="Calibri" w:hAnsi="Times New Roman" w:cs="Times New Roman"/>
        </w:rPr>
      </w:pPr>
      <w:r w:rsidRPr="00071BE7">
        <w:rPr>
          <w:rFonts w:ascii="Times New Roman" w:eastAsia="Calibri" w:hAnsi="Times New Roman" w:cs="Times New Roman"/>
        </w:rPr>
        <w:t>Cariile din șanțuri și fosete</w:t>
      </w:r>
    </w:p>
    <w:p w:rsidR="00071BE7" w:rsidRPr="00071BE7" w:rsidRDefault="00071BE7" w:rsidP="00AC6529">
      <w:pPr>
        <w:pStyle w:val="ListParagraph"/>
        <w:numPr>
          <w:ilvl w:val="0"/>
          <w:numId w:val="357"/>
        </w:numPr>
        <w:jc w:val="both"/>
        <w:rPr>
          <w:rFonts w:ascii="Times New Roman" w:eastAsia="Calibri" w:hAnsi="Times New Roman" w:cs="Times New Roman"/>
        </w:rPr>
      </w:pPr>
      <w:r w:rsidRPr="00071BE7">
        <w:rPr>
          <w:rFonts w:ascii="Times New Roman" w:eastAsia="Calibri" w:hAnsi="Times New Roman" w:cs="Times New Roman"/>
        </w:rPr>
        <w:t>Cariile cronice</w:t>
      </w:r>
    </w:p>
    <w:p w:rsidR="00071BE7" w:rsidRDefault="00071BE7" w:rsidP="00071BE7">
      <w:pPr>
        <w:ind w:left="783"/>
        <w:jc w:val="both"/>
        <w:rPr>
          <w:rFonts w:ascii="Times New Roman" w:eastAsia="Calibri" w:hAnsi="Times New Roman" w:cs="Times New Roman"/>
        </w:rPr>
      </w:pPr>
    </w:p>
    <w:p w:rsidR="00071BE7" w:rsidRDefault="00071BE7" w:rsidP="00071BE7">
      <w:pPr>
        <w:ind w:left="783"/>
        <w:jc w:val="both"/>
        <w:rPr>
          <w:rFonts w:ascii="Times New Roman" w:eastAsia="Calibri" w:hAnsi="Times New Roman" w:cs="Times New Roman"/>
        </w:rPr>
      </w:pPr>
      <w:r w:rsidRPr="00071BE7">
        <w:rPr>
          <w:rFonts w:ascii="Times New Roman" w:eastAsia="Calibri" w:hAnsi="Times New Roman" w:cs="Times New Roman"/>
        </w:rPr>
        <w:t>RĂSPUNS A  77 PAG 43-82, 99-119, 127-157, 10 pag. 63</w:t>
      </w:r>
    </w:p>
    <w:p w:rsidR="00071BE7" w:rsidRPr="00071BE7" w:rsidRDefault="00071BE7" w:rsidP="00071BE7">
      <w:pPr>
        <w:ind w:left="783"/>
        <w:jc w:val="both"/>
        <w:rPr>
          <w:rFonts w:ascii="Times New Roman" w:eastAsia="Calibri" w:hAnsi="Times New Roman" w:cs="Times New Roman"/>
        </w:rPr>
      </w:pPr>
    </w:p>
    <w:p w:rsidR="00071BE7" w:rsidRPr="00071BE7" w:rsidRDefault="00071BE7" w:rsidP="00071BE7">
      <w:pPr>
        <w:pStyle w:val="ListParagraph"/>
        <w:numPr>
          <w:ilvl w:val="0"/>
          <w:numId w:val="21"/>
        </w:numPr>
        <w:rPr>
          <w:rFonts w:ascii="Times New Roman" w:hAnsi="Times New Roman" w:cs="Times New Roman"/>
        </w:rPr>
      </w:pPr>
      <w:r w:rsidRPr="00071BE7">
        <w:rPr>
          <w:rFonts w:ascii="Times New Roman" w:hAnsi="Times New Roman" w:cs="Times New Roman"/>
        </w:rPr>
        <w:t>* Semnele inițiale ale devoltării dentare apar:</w:t>
      </w:r>
    </w:p>
    <w:p w:rsidR="00071BE7" w:rsidRPr="00071BE7" w:rsidRDefault="00071BE7" w:rsidP="00AC6529">
      <w:pPr>
        <w:pStyle w:val="ListParagraph"/>
        <w:numPr>
          <w:ilvl w:val="0"/>
          <w:numId w:val="359"/>
        </w:numPr>
        <w:jc w:val="both"/>
        <w:rPr>
          <w:rFonts w:ascii="Times New Roman" w:hAnsi="Times New Roman" w:cs="Times New Roman"/>
        </w:rPr>
      </w:pPr>
      <w:r w:rsidRPr="00071BE7">
        <w:rPr>
          <w:rFonts w:ascii="Times New Roman" w:hAnsi="Times New Roman" w:cs="Times New Roman"/>
        </w:rPr>
        <w:t>În săptămâna  a șasea de viață extrauterină</w:t>
      </w:r>
    </w:p>
    <w:p w:rsidR="00071BE7" w:rsidRPr="00071BE7" w:rsidRDefault="00071BE7" w:rsidP="00AC6529">
      <w:pPr>
        <w:pStyle w:val="ListParagraph"/>
        <w:numPr>
          <w:ilvl w:val="0"/>
          <w:numId w:val="359"/>
        </w:numPr>
        <w:jc w:val="both"/>
        <w:rPr>
          <w:rFonts w:ascii="Times New Roman" w:hAnsi="Times New Roman" w:cs="Times New Roman"/>
        </w:rPr>
      </w:pPr>
      <w:r w:rsidRPr="00071BE7">
        <w:rPr>
          <w:rFonts w:ascii="Times New Roman" w:hAnsi="Times New Roman" w:cs="Times New Roman"/>
        </w:rPr>
        <w:t xml:space="preserve">În săptămâna a șasea de viață intrauterină </w:t>
      </w:r>
    </w:p>
    <w:p w:rsidR="00071BE7" w:rsidRPr="00071BE7" w:rsidRDefault="00071BE7" w:rsidP="00AC6529">
      <w:pPr>
        <w:pStyle w:val="ListParagraph"/>
        <w:numPr>
          <w:ilvl w:val="0"/>
          <w:numId w:val="359"/>
        </w:numPr>
        <w:jc w:val="both"/>
        <w:rPr>
          <w:rFonts w:ascii="Times New Roman" w:hAnsi="Times New Roman" w:cs="Times New Roman"/>
        </w:rPr>
      </w:pPr>
      <w:r w:rsidRPr="00071BE7">
        <w:rPr>
          <w:rFonts w:ascii="Times New Roman" w:hAnsi="Times New Roman" w:cs="Times New Roman"/>
        </w:rPr>
        <w:t xml:space="preserve">În săptămâna a treia de viață intrauterină </w:t>
      </w:r>
    </w:p>
    <w:p w:rsidR="00071BE7" w:rsidRPr="00071BE7" w:rsidRDefault="00071BE7" w:rsidP="00AC6529">
      <w:pPr>
        <w:pStyle w:val="ListParagraph"/>
        <w:numPr>
          <w:ilvl w:val="0"/>
          <w:numId w:val="359"/>
        </w:numPr>
        <w:jc w:val="both"/>
        <w:rPr>
          <w:rFonts w:ascii="Times New Roman" w:hAnsi="Times New Roman" w:cs="Times New Roman"/>
        </w:rPr>
      </w:pPr>
      <w:r w:rsidRPr="00071BE7">
        <w:rPr>
          <w:rFonts w:ascii="Times New Roman" w:hAnsi="Times New Roman" w:cs="Times New Roman"/>
        </w:rPr>
        <w:t>În luna a șasea de viață intrauterină</w:t>
      </w:r>
    </w:p>
    <w:p w:rsidR="00071BE7" w:rsidRPr="00071BE7" w:rsidRDefault="00071BE7" w:rsidP="00AC6529">
      <w:pPr>
        <w:pStyle w:val="ListParagraph"/>
        <w:numPr>
          <w:ilvl w:val="0"/>
          <w:numId w:val="359"/>
        </w:numPr>
        <w:jc w:val="both"/>
        <w:rPr>
          <w:rFonts w:ascii="Times New Roman" w:hAnsi="Times New Roman" w:cs="Times New Roman"/>
        </w:rPr>
      </w:pPr>
      <w:r w:rsidRPr="00071BE7">
        <w:rPr>
          <w:rFonts w:ascii="Times New Roman" w:hAnsi="Times New Roman" w:cs="Times New Roman"/>
        </w:rPr>
        <w:t xml:space="preserve">În luna a treia de viață intrauterină </w:t>
      </w:r>
    </w:p>
    <w:p w:rsidR="00071BE7" w:rsidRDefault="00071BE7" w:rsidP="00071BE7">
      <w:pPr>
        <w:rPr>
          <w:rFonts w:ascii="Times New Roman" w:hAnsi="Times New Roman" w:cs="Times New Roman"/>
        </w:rPr>
      </w:pPr>
    </w:p>
    <w:p w:rsidR="00071BE7" w:rsidRDefault="00071BE7" w:rsidP="00071BE7">
      <w:pPr>
        <w:rPr>
          <w:rFonts w:ascii="Times New Roman" w:hAnsi="Times New Roman" w:cs="Times New Roman"/>
        </w:rPr>
      </w:pPr>
      <w:r w:rsidRPr="00071BE7">
        <w:rPr>
          <w:rFonts w:ascii="Times New Roman" w:hAnsi="Times New Roman" w:cs="Times New Roman"/>
        </w:rPr>
        <w:t>RĂSPUNS B, 75 PAG 7-40, 9 pag. 9</w:t>
      </w:r>
    </w:p>
    <w:p w:rsidR="00071BE7" w:rsidRPr="00071BE7" w:rsidRDefault="00071BE7" w:rsidP="00071BE7">
      <w:pPr>
        <w:rPr>
          <w:rFonts w:ascii="Times New Roman" w:hAnsi="Times New Roman" w:cs="Times New Roman"/>
        </w:rPr>
      </w:pPr>
    </w:p>
    <w:p w:rsidR="00071BE7" w:rsidRPr="00071BE7" w:rsidRDefault="00071BE7" w:rsidP="00071BE7">
      <w:pPr>
        <w:pStyle w:val="ListParagraph"/>
        <w:numPr>
          <w:ilvl w:val="0"/>
          <w:numId w:val="21"/>
        </w:numPr>
        <w:rPr>
          <w:rFonts w:ascii="Times New Roman" w:hAnsi="Times New Roman" w:cs="Times New Roman"/>
        </w:rPr>
      </w:pPr>
      <w:r w:rsidRPr="00071BE7">
        <w:rPr>
          <w:rFonts w:ascii="Times New Roman" w:hAnsi="Times New Roman" w:cs="Times New Roman"/>
        </w:rPr>
        <w:t>* Primii muguri apar:</w:t>
      </w:r>
    </w:p>
    <w:p w:rsidR="00071BE7" w:rsidRPr="00071BE7" w:rsidRDefault="00071BE7" w:rsidP="00AC6529">
      <w:pPr>
        <w:pStyle w:val="ListParagraph"/>
        <w:numPr>
          <w:ilvl w:val="0"/>
          <w:numId w:val="358"/>
        </w:numPr>
        <w:rPr>
          <w:rFonts w:ascii="Times New Roman" w:hAnsi="Times New Roman" w:cs="Times New Roman"/>
        </w:rPr>
      </w:pPr>
      <w:r w:rsidRPr="00071BE7">
        <w:rPr>
          <w:rFonts w:ascii="Times New Roman" w:hAnsi="Times New Roman" w:cs="Times New Roman"/>
        </w:rPr>
        <w:t>În regiunea anterioară a mandibule</w:t>
      </w:r>
    </w:p>
    <w:p w:rsidR="00071BE7" w:rsidRPr="00071BE7" w:rsidRDefault="00071BE7" w:rsidP="00AC6529">
      <w:pPr>
        <w:pStyle w:val="ListParagraph"/>
        <w:numPr>
          <w:ilvl w:val="0"/>
          <w:numId w:val="358"/>
        </w:numPr>
        <w:rPr>
          <w:rFonts w:ascii="Times New Roman" w:hAnsi="Times New Roman" w:cs="Times New Roman"/>
        </w:rPr>
      </w:pPr>
      <w:r w:rsidRPr="00071BE7">
        <w:rPr>
          <w:rFonts w:ascii="Times New Roman" w:hAnsi="Times New Roman" w:cs="Times New Roman"/>
        </w:rPr>
        <w:t>În regiunea anterioară a maxilarului</w:t>
      </w:r>
    </w:p>
    <w:p w:rsidR="00071BE7" w:rsidRPr="00071BE7" w:rsidRDefault="00071BE7" w:rsidP="00AC6529">
      <w:pPr>
        <w:pStyle w:val="ListParagraph"/>
        <w:numPr>
          <w:ilvl w:val="0"/>
          <w:numId w:val="358"/>
        </w:numPr>
        <w:rPr>
          <w:rFonts w:ascii="Times New Roman" w:hAnsi="Times New Roman" w:cs="Times New Roman"/>
        </w:rPr>
      </w:pPr>
      <w:r w:rsidRPr="00071BE7">
        <w:rPr>
          <w:rFonts w:ascii="Times New Roman" w:hAnsi="Times New Roman" w:cs="Times New Roman"/>
        </w:rPr>
        <w:t>În regiunea posterioară a mandibulei</w:t>
      </w:r>
    </w:p>
    <w:p w:rsidR="00071BE7" w:rsidRPr="00071BE7" w:rsidRDefault="00071BE7" w:rsidP="00AC6529">
      <w:pPr>
        <w:pStyle w:val="ListParagraph"/>
        <w:numPr>
          <w:ilvl w:val="0"/>
          <w:numId w:val="358"/>
        </w:numPr>
        <w:rPr>
          <w:rFonts w:ascii="Times New Roman" w:hAnsi="Times New Roman" w:cs="Times New Roman"/>
        </w:rPr>
      </w:pPr>
      <w:r w:rsidRPr="00071BE7">
        <w:rPr>
          <w:rFonts w:ascii="Times New Roman" w:hAnsi="Times New Roman" w:cs="Times New Roman"/>
        </w:rPr>
        <w:t>În regiunea posterioară a maxilarului</w:t>
      </w:r>
    </w:p>
    <w:p w:rsidR="00071BE7" w:rsidRPr="00071BE7" w:rsidRDefault="00071BE7" w:rsidP="00AC6529">
      <w:pPr>
        <w:pStyle w:val="ListParagraph"/>
        <w:numPr>
          <w:ilvl w:val="0"/>
          <w:numId w:val="358"/>
        </w:numPr>
        <w:rPr>
          <w:rFonts w:ascii="Times New Roman" w:hAnsi="Times New Roman" w:cs="Times New Roman"/>
        </w:rPr>
      </w:pPr>
      <w:r w:rsidRPr="00071BE7">
        <w:rPr>
          <w:rFonts w:ascii="Times New Roman" w:hAnsi="Times New Roman" w:cs="Times New Roman"/>
        </w:rPr>
        <w:t>Se formează în stadiul de cupă</w:t>
      </w:r>
    </w:p>
    <w:p w:rsidR="00071BE7" w:rsidRDefault="00071BE7" w:rsidP="00071BE7">
      <w:pPr>
        <w:rPr>
          <w:rFonts w:ascii="Times New Roman" w:hAnsi="Times New Roman" w:cs="Times New Roman"/>
        </w:rPr>
      </w:pPr>
    </w:p>
    <w:p w:rsidR="00071BE7" w:rsidRDefault="00071BE7" w:rsidP="00071BE7">
      <w:pPr>
        <w:rPr>
          <w:rFonts w:ascii="Times New Roman" w:hAnsi="Times New Roman" w:cs="Times New Roman"/>
        </w:rPr>
      </w:pPr>
      <w:r w:rsidRPr="00071BE7">
        <w:rPr>
          <w:rFonts w:ascii="Times New Roman" w:hAnsi="Times New Roman" w:cs="Times New Roman"/>
        </w:rPr>
        <w:t>RĂSPUNS A,  75 PAG 7-40, 9 pag. 10</w:t>
      </w:r>
    </w:p>
    <w:p w:rsidR="00071BE7" w:rsidRPr="00071BE7" w:rsidRDefault="00071BE7" w:rsidP="00071BE7">
      <w:pPr>
        <w:rPr>
          <w:rFonts w:ascii="Times New Roman" w:hAnsi="Times New Roman" w:cs="Times New Roman"/>
        </w:rPr>
      </w:pPr>
    </w:p>
    <w:p w:rsidR="00071BE7" w:rsidRPr="00071BE7" w:rsidRDefault="00071BE7" w:rsidP="00071BE7">
      <w:pPr>
        <w:pStyle w:val="ListParagraph"/>
        <w:numPr>
          <w:ilvl w:val="0"/>
          <w:numId w:val="21"/>
        </w:numPr>
        <w:jc w:val="both"/>
        <w:rPr>
          <w:rFonts w:ascii="Times New Roman" w:hAnsi="Times New Roman" w:cs="Times New Roman"/>
        </w:rPr>
      </w:pPr>
      <w:r w:rsidRPr="00071BE7">
        <w:rPr>
          <w:rFonts w:ascii="Times New Roman" w:eastAsia="Calibri" w:hAnsi="Times New Roman" w:cs="Times New Roman"/>
        </w:rPr>
        <w:t>AAPD recomandă folosirea aceleași denumiri când indicele "dmf-s" are valorile următoare:</w:t>
      </w:r>
    </w:p>
    <w:p w:rsidR="00071BE7" w:rsidRPr="00071BE7" w:rsidRDefault="00071BE7" w:rsidP="00AC6529">
      <w:pPr>
        <w:pStyle w:val="ListParagraph"/>
        <w:numPr>
          <w:ilvl w:val="1"/>
          <w:numId w:val="360"/>
        </w:numPr>
        <w:rPr>
          <w:rFonts w:ascii="Times New Roman" w:eastAsia="Calibri" w:hAnsi="Times New Roman" w:cs="Times New Roman"/>
        </w:rPr>
      </w:pPr>
      <w:r w:rsidRPr="00071BE7">
        <w:rPr>
          <w:rFonts w:ascii="Times New Roman" w:eastAsia="Calibri" w:hAnsi="Times New Roman" w:cs="Times New Roman"/>
        </w:rPr>
        <w:t>≥ 4 la vârsta de 3 ani</w:t>
      </w:r>
    </w:p>
    <w:p w:rsidR="00071BE7" w:rsidRPr="00071BE7" w:rsidRDefault="00071BE7" w:rsidP="00AC6529">
      <w:pPr>
        <w:pStyle w:val="ListParagraph"/>
        <w:numPr>
          <w:ilvl w:val="1"/>
          <w:numId w:val="360"/>
        </w:numPr>
        <w:rPr>
          <w:rFonts w:ascii="Times New Roman" w:eastAsia="Calibri" w:hAnsi="Times New Roman" w:cs="Times New Roman"/>
        </w:rPr>
      </w:pPr>
      <w:r w:rsidRPr="00071BE7">
        <w:rPr>
          <w:rFonts w:ascii="Times New Roman" w:eastAsia="Calibri" w:hAnsi="Times New Roman" w:cs="Times New Roman"/>
        </w:rPr>
        <w:t>≤ 4 la vârsta de 3 ani</w:t>
      </w:r>
    </w:p>
    <w:p w:rsidR="00071BE7" w:rsidRPr="00071BE7" w:rsidRDefault="00071BE7" w:rsidP="00AC6529">
      <w:pPr>
        <w:pStyle w:val="ListParagraph"/>
        <w:numPr>
          <w:ilvl w:val="1"/>
          <w:numId w:val="360"/>
        </w:numPr>
        <w:rPr>
          <w:rFonts w:ascii="Times New Roman" w:eastAsia="Calibri" w:hAnsi="Times New Roman" w:cs="Times New Roman"/>
        </w:rPr>
      </w:pPr>
      <w:r w:rsidRPr="00071BE7">
        <w:rPr>
          <w:rFonts w:ascii="Times New Roman" w:eastAsia="Calibri" w:hAnsi="Times New Roman" w:cs="Times New Roman"/>
        </w:rPr>
        <w:t>≥ 5 la vârsta de 5 ani</w:t>
      </w:r>
    </w:p>
    <w:p w:rsidR="00071BE7" w:rsidRPr="00071BE7" w:rsidRDefault="00071BE7" w:rsidP="00AC6529">
      <w:pPr>
        <w:pStyle w:val="ListParagraph"/>
        <w:numPr>
          <w:ilvl w:val="1"/>
          <w:numId w:val="360"/>
        </w:numPr>
        <w:rPr>
          <w:rFonts w:ascii="Times New Roman" w:eastAsia="Calibri" w:hAnsi="Times New Roman" w:cs="Times New Roman"/>
        </w:rPr>
      </w:pPr>
      <w:r w:rsidRPr="00071BE7">
        <w:rPr>
          <w:rFonts w:ascii="Times New Roman" w:eastAsia="Calibri" w:hAnsi="Times New Roman" w:cs="Times New Roman"/>
        </w:rPr>
        <w:t>≥ 5 la vârsta de 4 ani</w:t>
      </w:r>
    </w:p>
    <w:p w:rsidR="00071BE7" w:rsidRPr="00071BE7" w:rsidRDefault="00071BE7" w:rsidP="00AC6529">
      <w:pPr>
        <w:pStyle w:val="ListParagraph"/>
        <w:numPr>
          <w:ilvl w:val="1"/>
          <w:numId w:val="360"/>
        </w:numPr>
        <w:rPr>
          <w:rFonts w:ascii="Times New Roman" w:eastAsia="Calibri" w:hAnsi="Times New Roman" w:cs="Times New Roman"/>
        </w:rPr>
      </w:pPr>
      <w:r w:rsidRPr="00071BE7">
        <w:rPr>
          <w:rFonts w:ascii="Times New Roman" w:eastAsia="Calibri" w:hAnsi="Times New Roman" w:cs="Times New Roman"/>
        </w:rPr>
        <w:t>≥ 6 la vârsta de 5 ani</w:t>
      </w:r>
    </w:p>
    <w:p w:rsidR="00071BE7" w:rsidRDefault="00071BE7" w:rsidP="00071BE7">
      <w:pPr>
        <w:pStyle w:val="ListParagraph"/>
        <w:numPr>
          <w:ilvl w:val="0"/>
          <w:numId w:val="0"/>
        </w:numPr>
        <w:ind w:left="1440"/>
        <w:rPr>
          <w:rFonts w:ascii="Times New Roman" w:eastAsia="Calibri" w:hAnsi="Times New Roman" w:cs="Times New Roman"/>
        </w:rPr>
      </w:pPr>
    </w:p>
    <w:p w:rsidR="00071BE7" w:rsidRDefault="00071BE7" w:rsidP="00071BE7">
      <w:pPr>
        <w:pStyle w:val="ListParagraph"/>
        <w:numPr>
          <w:ilvl w:val="0"/>
          <w:numId w:val="0"/>
        </w:numPr>
        <w:ind w:left="1440"/>
        <w:rPr>
          <w:rFonts w:ascii="Times New Roman" w:eastAsia="Calibri" w:hAnsi="Times New Roman" w:cs="Times New Roman"/>
        </w:rPr>
      </w:pPr>
      <w:r w:rsidRPr="00071BE7">
        <w:rPr>
          <w:rFonts w:ascii="Times New Roman" w:eastAsia="Calibri" w:hAnsi="Times New Roman" w:cs="Times New Roman"/>
        </w:rPr>
        <w:t>RĂSPUNS A,D,E 77 PAG 43-82, 99-119, 127-157, 10 pag.46</w:t>
      </w:r>
    </w:p>
    <w:p w:rsidR="00071BE7" w:rsidRPr="00071BE7" w:rsidRDefault="00071BE7" w:rsidP="00071BE7">
      <w:pPr>
        <w:pStyle w:val="ListParagraph"/>
        <w:numPr>
          <w:ilvl w:val="0"/>
          <w:numId w:val="0"/>
        </w:numPr>
        <w:ind w:left="1440"/>
        <w:rPr>
          <w:rFonts w:ascii="Times New Roman" w:eastAsia="Calibri" w:hAnsi="Times New Roman" w:cs="Times New Roman"/>
        </w:rPr>
      </w:pPr>
    </w:p>
    <w:p w:rsidR="00071BE7" w:rsidRPr="00071BE7" w:rsidRDefault="00071BE7" w:rsidP="00071BE7">
      <w:pPr>
        <w:pStyle w:val="ListParagraph"/>
        <w:numPr>
          <w:ilvl w:val="0"/>
          <w:numId w:val="21"/>
        </w:numPr>
        <w:rPr>
          <w:rFonts w:ascii="Times New Roman" w:eastAsia="Calibri" w:hAnsi="Times New Roman" w:cs="Times New Roman"/>
        </w:rPr>
      </w:pPr>
      <w:r w:rsidRPr="00071BE7">
        <w:rPr>
          <w:rFonts w:ascii="Times New Roman" w:eastAsia="Calibri" w:hAnsi="Times New Roman" w:cs="Times New Roman"/>
        </w:rPr>
        <w:t>Caria de pe suprafețele netede:</w:t>
      </w:r>
    </w:p>
    <w:p w:rsidR="00071BE7" w:rsidRPr="00071BE7" w:rsidRDefault="00071BE7" w:rsidP="00AC6529">
      <w:pPr>
        <w:pStyle w:val="ListParagraph"/>
        <w:numPr>
          <w:ilvl w:val="0"/>
          <w:numId w:val="372"/>
        </w:numPr>
        <w:rPr>
          <w:rFonts w:ascii="Times New Roman" w:eastAsia="Calibri" w:hAnsi="Times New Roman" w:cs="Times New Roman"/>
        </w:rPr>
      </w:pPr>
      <w:r w:rsidRPr="00071BE7">
        <w:rPr>
          <w:rFonts w:ascii="Times New Roman" w:eastAsia="Calibri" w:hAnsi="Times New Roman" w:cs="Times New Roman"/>
        </w:rPr>
        <w:t>Localizarea cea mai frecventă este reprezentată de suprafețele aproximale</w:t>
      </w:r>
    </w:p>
    <w:p w:rsidR="00071BE7" w:rsidRPr="00071BE7" w:rsidRDefault="00071BE7" w:rsidP="00AC6529">
      <w:pPr>
        <w:pStyle w:val="ListParagraph"/>
        <w:numPr>
          <w:ilvl w:val="0"/>
          <w:numId w:val="372"/>
        </w:numPr>
        <w:rPr>
          <w:rFonts w:ascii="Times New Roman" w:eastAsia="Calibri" w:hAnsi="Times New Roman" w:cs="Times New Roman"/>
        </w:rPr>
      </w:pPr>
      <w:r w:rsidRPr="00071BE7">
        <w:rPr>
          <w:rFonts w:ascii="Times New Roman" w:eastAsia="Calibri" w:hAnsi="Times New Roman" w:cs="Times New Roman"/>
        </w:rPr>
        <w:t>Localizarea cea mai frecventă este reprezentată de suprafața ocluzală</w:t>
      </w:r>
    </w:p>
    <w:p w:rsidR="00071BE7" w:rsidRPr="00071BE7" w:rsidRDefault="00071BE7" w:rsidP="00AC6529">
      <w:pPr>
        <w:pStyle w:val="ListParagraph"/>
        <w:numPr>
          <w:ilvl w:val="0"/>
          <w:numId w:val="372"/>
        </w:numPr>
        <w:rPr>
          <w:rFonts w:ascii="Times New Roman" w:eastAsia="Calibri" w:hAnsi="Times New Roman" w:cs="Times New Roman"/>
        </w:rPr>
      </w:pPr>
      <w:r w:rsidRPr="00071BE7">
        <w:rPr>
          <w:rFonts w:ascii="Times New Roman" w:eastAsia="Calibri" w:hAnsi="Times New Roman" w:cs="Times New Roman"/>
        </w:rPr>
        <w:t>Oricare dintre suprafețele netede poate constitui un potențial loc pentru apariția cariei</w:t>
      </w:r>
    </w:p>
    <w:p w:rsidR="00071BE7" w:rsidRPr="00071BE7" w:rsidRDefault="00071BE7" w:rsidP="00AC6529">
      <w:pPr>
        <w:pStyle w:val="ListParagraph"/>
        <w:numPr>
          <w:ilvl w:val="0"/>
          <w:numId w:val="372"/>
        </w:numPr>
        <w:rPr>
          <w:rFonts w:ascii="Times New Roman" w:eastAsia="Calibri" w:hAnsi="Times New Roman" w:cs="Times New Roman"/>
        </w:rPr>
      </w:pPr>
      <w:r w:rsidRPr="00071BE7">
        <w:rPr>
          <w:rFonts w:ascii="Times New Roman" w:eastAsia="Calibri" w:hAnsi="Times New Roman" w:cs="Times New Roman"/>
        </w:rPr>
        <w:t>Niciodată caria nu se poate grefa pe suprafața orală a molarilor inferiori</w:t>
      </w:r>
    </w:p>
    <w:p w:rsidR="00071BE7" w:rsidRPr="00071BE7" w:rsidRDefault="00071BE7" w:rsidP="00AC6529">
      <w:pPr>
        <w:pStyle w:val="ListParagraph"/>
        <w:numPr>
          <w:ilvl w:val="0"/>
          <w:numId w:val="372"/>
        </w:numPr>
        <w:rPr>
          <w:rFonts w:ascii="Times New Roman" w:eastAsia="Calibri" w:hAnsi="Times New Roman" w:cs="Times New Roman"/>
        </w:rPr>
      </w:pPr>
      <w:r w:rsidRPr="00071BE7">
        <w:rPr>
          <w:rFonts w:ascii="Times New Roman" w:eastAsia="Calibri" w:hAnsi="Times New Roman" w:cs="Times New Roman"/>
        </w:rPr>
        <w:t>La copii cu igienă orală slabă caria se poate grefa pe suprafața orală a molarilor inferiori</w:t>
      </w:r>
    </w:p>
    <w:p w:rsidR="00071BE7" w:rsidRDefault="00071BE7" w:rsidP="00071BE7">
      <w:pPr>
        <w:pStyle w:val="ListParagraph"/>
        <w:numPr>
          <w:ilvl w:val="0"/>
          <w:numId w:val="0"/>
        </w:numPr>
        <w:ind w:left="1212"/>
        <w:rPr>
          <w:rFonts w:ascii="Times New Roman" w:eastAsia="Calibri" w:hAnsi="Times New Roman" w:cs="Times New Roman"/>
        </w:rPr>
      </w:pPr>
    </w:p>
    <w:p w:rsidR="00071BE7" w:rsidRDefault="00071BE7" w:rsidP="00071BE7">
      <w:pPr>
        <w:pStyle w:val="ListParagraph"/>
        <w:numPr>
          <w:ilvl w:val="0"/>
          <w:numId w:val="0"/>
        </w:numPr>
        <w:ind w:left="1212"/>
        <w:rPr>
          <w:rFonts w:ascii="Times New Roman" w:eastAsia="Calibri" w:hAnsi="Times New Roman" w:cs="Times New Roman"/>
        </w:rPr>
      </w:pPr>
      <w:r w:rsidRPr="00071BE7">
        <w:rPr>
          <w:rFonts w:ascii="Times New Roman" w:eastAsia="Calibri" w:hAnsi="Times New Roman" w:cs="Times New Roman"/>
        </w:rPr>
        <w:t>RĂSPUNS A,C,E 77 PAG 43-82, 99-119, 127-157, 10 pag.46</w:t>
      </w:r>
    </w:p>
    <w:p w:rsidR="00071BE7" w:rsidRPr="00071BE7" w:rsidRDefault="00071BE7" w:rsidP="00071BE7">
      <w:pPr>
        <w:pStyle w:val="ListParagraph"/>
        <w:numPr>
          <w:ilvl w:val="0"/>
          <w:numId w:val="0"/>
        </w:numPr>
        <w:ind w:left="1212"/>
        <w:rPr>
          <w:rFonts w:ascii="Times New Roman" w:eastAsia="Calibri" w:hAnsi="Times New Roman" w:cs="Times New Roman"/>
        </w:rPr>
      </w:pPr>
    </w:p>
    <w:p w:rsidR="00071BE7" w:rsidRPr="00071BE7" w:rsidRDefault="00071BE7" w:rsidP="00071BE7">
      <w:pPr>
        <w:pStyle w:val="ListParagraph"/>
        <w:numPr>
          <w:ilvl w:val="0"/>
          <w:numId w:val="21"/>
        </w:numPr>
        <w:rPr>
          <w:rFonts w:ascii="Times New Roman" w:eastAsia="Calibri" w:hAnsi="Times New Roman" w:cs="Times New Roman"/>
        </w:rPr>
      </w:pPr>
      <w:r w:rsidRPr="00071BE7">
        <w:rPr>
          <w:rFonts w:ascii="Times New Roman" w:eastAsia="Calibri" w:hAnsi="Times New Roman" w:cs="Times New Roman"/>
        </w:rPr>
        <w:t>Caria localizată în treimea de colet:</w:t>
      </w:r>
    </w:p>
    <w:p w:rsidR="00071BE7" w:rsidRPr="00071BE7" w:rsidRDefault="00071BE7" w:rsidP="00AC6529">
      <w:pPr>
        <w:pStyle w:val="ListParagraph"/>
        <w:numPr>
          <w:ilvl w:val="0"/>
          <w:numId w:val="373"/>
        </w:numPr>
        <w:rPr>
          <w:rFonts w:ascii="Times New Roman" w:eastAsia="Calibri" w:hAnsi="Times New Roman" w:cs="Times New Roman"/>
        </w:rPr>
      </w:pPr>
      <w:r w:rsidRPr="00071BE7">
        <w:rPr>
          <w:rFonts w:ascii="Times New Roman" w:eastAsia="Calibri" w:hAnsi="Times New Roman" w:cs="Times New Roman"/>
        </w:rPr>
        <w:t>Devine frecventă în cazul formelor particulare de carie</w:t>
      </w:r>
    </w:p>
    <w:p w:rsidR="00071BE7" w:rsidRPr="00071BE7" w:rsidRDefault="00071BE7" w:rsidP="00AC6529">
      <w:pPr>
        <w:pStyle w:val="ListParagraph"/>
        <w:numPr>
          <w:ilvl w:val="0"/>
          <w:numId w:val="373"/>
        </w:numPr>
        <w:rPr>
          <w:rFonts w:ascii="Times New Roman" w:eastAsia="Calibri" w:hAnsi="Times New Roman" w:cs="Times New Roman"/>
        </w:rPr>
      </w:pPr>
      <w:r w:rsidRPr="00071BE7">
        <w:rPr>
          <w:rFonts w:ascii="Times New Roman" w:eastAsia="Calibri" w:hAnsi="Times New Roman" w:cs="Times New Roman"/>
        </w:rPr>
        <w:t>Lipsește în cazul formelor particulare de carie</w:t>
      </w:r>
    </w:p>
    <w:p w:rsidR="00071BE7" w:rsidRPr="00071BE7" w:rsidRDefault="00071BE7" w:rsidP="00AC6529">
      <w:pPr>
        <w:pStyle w:val="ListParagraph"/>
        <w:numPr>
          <w:ilvl w:val="0"/>
          <w:numId w:val="373"/>
        </w:numPr>
        <w:rPr>
          <w:rFonts w:ascii="Times New Roman" w:eastAsia="Calibri" w:hAnsi="Times New Roman" w:cs="Times New Roman"/>
        </w:rPr>
      </w:pPr>
      <w:r w:rsidRPr="00071BE7">
        <w:rPr>
          <w:rFonts w:ascii="Times New Roman" w:eastAsia="Calibri" w:hAnsi="Times New Roman" w:cs="Times New Roman"/>
        </w:rPr>
        <w:t>În tiparele obișnuite de carie, localizarea vestibulară și/sau orală în treimea de colet se întâlnește mai rar</w:t>
      </w:r>
    </w:p>
    <w:p w:rsidR="00071BE7" w:rsidRPr="00071BE7" w:rsidRDefault="00071BE7" w:rsidP="00AC6529">
      <w:pPr>
        <w:pStyle w:val="ListParagraph"/>
        <w:numPr>
          <w:ilvl w:val="0"/>
          <w:numId w:val="373"/>
        </w:numPr>
        <w:rPr>
          <w:rFonts w:ascii="Times New Roman" w:eastAsia="Calibri" w:hAnsi="Times New Roman" w:cs="Times New Roman"/>
        </w:rPr>
      </w:pPr>
      <w:r w:rsidRPr="00071BE7">
        <w:rPr>
          <w:rFonts w:ascii="Times New Roman" w:eastAsia="Calibri" w:hAnsi="Times New Roman" w:cs="Times New Roman"/>
        </w:rPr>
        <w:t xml:space="preserve">Această localizare este obișnuită copiilor cu igienă orală nesatisfăcătoare </w:t>
      </w:r>
    </w:p>
    <w:p w:rsidR="00071BE7" w:rsidRPr="00071BE7" w:rsidRDefault="00071BE7" w:rsidP="00AC6529">
      <w:pPr>
        <w:pStyle w:val="ListParagraph"/>
        <w:numPr>
          <w:ilvl w:val="0"/>
          <w:numId w:val="373"/>
        </w:numPr>
        <w:rPr>
          <w:rFonts w:ascii="Times New Roman" w:eastAsia="Calibri" w:hAnsi="Times New Roman" w:cs="Times New Roman"/>
        </w:rPr>
      </w:pPr>
      <w:r w:rsidRPr="00071BE7">
        <w:rPr>
          <w:rFonts w:ascii="Times New Roman" w:eastAsia="Calibri" w:hAnsi="Times New Roman" w:cs="Times New Roman"/>
        </w:rPr>
        <w:t>Sunt singurele leziuni care pot fi prevenite numai prin periaj dentar</w:t>
      </w:r>
    </w:p>
    <w:p w:rsidR="00071BE7" w:rsidRDefault="00071BE7" w:rsidP="00071BE7">
      <w:pPr>
        <w:pStyle w:val="ListParagraph"/>
        <w:numPr>
          <w:ilvl w:val="0"/>
          <w:numId w:val="0"/>
        </w:numPr>
        <w:ind w:left="1212"/>
        <w:rPr>
          <w:rFonts w:ascii="Times New Roman" w:eastAsia="Calibri" w:hAnsi="Times New Roman" w:cs="Times New Roman"/>
        </w:rPr>
      </w:pPr>
    </w:p>
    <w:p w:rsidR="00071BE7" w:rsidRDefault="00071BE7" w:rsidP="00071BE7">
      <w:pPr>
        <w:pStyle w:val="ListParagraph"/>
        <w:numPr>
          <w:ilvl w:val="0"/>
          <w:numId w:val="0"/>
        </w:numPr>
        <w:ind w:left="1212"/>
        <w:rPr>
          <w:rFonts w:ascii="Times New Roman" w:eastAsia="Calibri" w:hAnsi="Times New Roman" w:cs="Times New Roman"/>
        </w:rPr>
      </w:pPr>
      <w:r w:rsidRPr="00071BE7">
        <w:rPr>
          <w:rFonts w:ascii="Times New Roman" w:eastAsia="Calibri" w:hAnsi="Times New Roman" w:cs="Times New Roman"/>
        </w:rPr>
        <w:t>RĂSPUNS A,C,D,E 77 PAG 43-82, 99-119, 127-157, 10 pag.48</w:t>
      </w:r>
    </w:p>
    <w:p w:rsidR="00071BE7" w:rsidRPr="00071BE7" w:rsidRDefault="00071BE7" w:rsidP="00071BE7">
      <w:pPr>
        <w:pStyle w:val="ListParagraph"/>
        <w:numPr>
          <w:ilvl w:val="0"/>
          <w:numId w:val="0"/>
        </w:numPr>
        <w:ind w:left="1212"/>
        <w:rPr>
          <w:rFonts w:ascii="Times New Roman" w:eastAsia="Calibri" w:hAnsi="Times New Roman" w:cs="Times New Roman"/>
        </w:rPr>
      </w:pPr>
    </w:p>
    <w:p w:rsidR="00071BE7" w:rsidRPr="00071BE7" w:rsidRDefault="00071BE7" w:rsidP="00071BE7">
      <w:pPr>
        <w:pStyle w:val="ListParagraph"/>
        <w:numPr>
          <w:ilvl w:val="0"/>
          <w:numId w:val="21"/>
        </w:numPr>
        <w:rPr>
          <w:rFonts w:ascii="Times New Roman" w:eastAsia="Calibri" w:hAnsi="Times New Roman" w:cs="Times New Roman"/>
        </w:rPr>
      </w:pPr>
      <w:r w:rsidRPr="00071BE7">
        <w:rPr>
          <w:rFonts w:ascii="Times New Roman" w:eastAsia="Calibri" w:hAnsi="Times New Roman" w:cs="Times New Roman"/>
        </w:rPr>
        <w:t xml:space="preserve"> Caria de biberon:</w:t>
      </w:r>
    </w:p>
    <w:p w:rsidR="00071BE7" w:rsidRPr="00071BE7" w:rsidRDefault="00071BE7" w:rsidP="00AC6529">
      <w:pPr>
        <w:pStyle w:val="ListParagraph"/>
        <w:numPr>
          <w:ilvl w:val="0"/>
          <w:numId w:val="374"/>
        </w:numPr>
        <w:rPr>
          <w:rFonts w:ascii="Times New Roman" w:eastAsia="Calibri" w:hAnsi="Times New Roman" w:cs="Times New Roman"/>
        </w:rPr>
      </w:pPr>
      <w:r w:rsidRPr="00071BE7">
        <w:rPr>
          <w:rFonts w:ascii="Times New Roman" w:eastAsia="Calibri" w:hAnsi="Times New Roman" w:cs="Times New Roman"/>
        </w:rPr>
        <w:t>Este formă particulară de carie</w:t>
      </w:r>
    </w:p>
    <w:p w:rsidR="00071BE7" w:rsidRPr="00071BE7" w:rsidRDefault="00071BE7" w:rsidP="00AC6529">
      <w:pPr>
        <w:pStyle w:val="ListParagraph"/>
        <w:numPr>
          <w:ilvl w:val="0"/>
          <w:numId w:val="374"/>
        </w:numPr>
        <w:rPr>
          <w:rFonts w:ascii="Times New Roman" w:eastAsia="Calibri" w:hAnsi="Times New Roman" w:cs="Times New Roman"/>
        </w:rPr>
      </w:pPr>
      <w:r w:rsidRPr="00071BE7">
        <w:rPr>
          <w:rFonts w:ascii="Times New Roman" w:eastAsia="Calibri" w:hAnsi="Times New Roman" w:cs="Times New Roman"/>
        </w:rPr>
        <w:t>Reprezintă o formă severă de carie precoce a dinților temporari</w:t>
      </w:r>
    </w:p>
    <w:p w:rsidR="00071BE7" w:rsidRPr="00071BE7" w:rsidRDefault="00071BE7" w:rsidP="00AC6529">
      <w:pPr>
        <w:pStyle w:val="ListParagraph"/>
        <w:numPr>
          <w:ilvl w:val="0"/>
          <w:numId w:val="374"/>
        </w:numPr>
        <w:rPr>
          <w:rFonts w:ascii="Times New Roman" w:eastAsia="Calibri" w:hAnsi="Times New Roman" w:cs="Times New Roman"/>
        </w:rPr>
      </w:pPr>
      <w:r w:rsidRPr="00071BE7">
        <w:rPr>
          <w:rFonts w:ascii="Times New Roman" w:eastAsia="Calibri" w:hAnsi="Times New Roman" w:cs="Times New Roman"/>
        </w:rPr>
        <w:t>Reprezintă o formă severă de carie precoce a dinților permanenți</w:t>
      </w:r>
    </w:p>
    <w:p w:rsidR="00071BE7" w:rsidRPr="00071BE7" w:rsidRDefault="00071BE7" w:rsidP="00AC6529">
      <w:pPr>
        <w:pStyle w:val="ListParagraph"/>
        <w:numPr>
          <w:ilvl w:val="0"/>
          <w:numId w:val="374"/>
        </w:numPr>
        <w:rPr>
          <w:rFonts w:ascii="Times New Roman" w:eastAsia="Calibri" w:hAnsi="Times New Roman" w:cs="Times New Roman"/>
        </w:rPr>
      </w:pPr>
      <w:r w:rsidRPr="00071BE7">
        <w:rPr>
          <w:rFonts w:ascii="Times New Roman" w:eastAsia="Calibri" w:hAnsi="Times New Roman" w:cs="Times New Roman"/>
        </w:rPr>
        <w:t>A fost descrisă pentru prima dată în anul 1862</w:t>
      </w:r>
    </w:p>
    <w:p w:rsidR="00071BE7" w:rsidRPr="00071BE7" w:rsidRDefault="00071BE7" w:rsidP="00AC6529">
      <w:pPr>
        <w:pStyle w:val="ListParagraph"/>
        <w:numPr>
          <w:ilvl w:val="0"/>
          <w:numId w:val="374"/>
        </w:numPr>
        <w:rPr>
          <w:rFonts w:ascii="Times New Roman" w:eastAsia="Calibri" w:hAnsi="Times New Roman" w:cs="Times New Roman"/>
        </w:rPr>
      </w:pPr>
      <w:r w:rsidRPr="00071BE7">
        <w:rPr>
          <w:rFonts w:ascii="Times New Roman" w:eastAsia="Calibri" w:hAnsi="Times New Roman" w:cs="Times New Roman"/>
        </w:rPr>
        <w:t>Primele semne de îmbolnăvire apar la vârste foarte mici</w:t>
      </w:r>
    </w:p>
    <w:p w:rsidR="00071BE7" w:rsidRDefault="00071BE7" w:rsidP="00071BE7">
      <w:pPr>
        <w:pStyle w:val="ListParagraph"/>
        <w:numPr>
          <w:ilvl w:val="0"/>
          <w:numId w:val="0"/>
        </w:numPr>
        <w:ind w:left="1212"/>
        <w:rPr>
          <w:rFonts w:ascii="Times New Roman" w:eastAsia="Calibri" w:hAnsi="Times New Roman" w:cs="Times New Roman"/>
        </w:rPr>
      </w:pPr>
    </w:p>
    <w:p w:rsidR="00071BE7" w:rsidRDefault="00071BE7" w:rsidP="00071BE7">
      <w:pPr>
        <w:pStyle w:val="ListParagraph"/>
        <w:numPr>
          <w:ilvl w:val="0"/>
          <w:numId w:val="0"/>
        </w:numPr>
        <w:ind w:left="1212"/>
        <w:rPr>
          <w:rFonts w:ascii="Times New Roman" w:eastAsia="Calibri" w:hAnsi="Times New Roman" w:cs="Times New Roman"/>
        </w:rPr>
      </w:pPr>
      <w:r w:rsidRPr="00071BE7">
        <w:rPr>
          <w:rFonts w:ascii="Times New Roman" w:eastAsia="Calibri" w:hAnsi="Times New Roman" w:cs="Times New Roman"/>
        </w:rPr>
        <w:t>RĂSPUNS A,B,D,E 77 PAG 43-82, 99-119, 127-157, 10 pag.49</w:t>
      </w:r>
    </w:p>
    <w:p w:rsidR="00071BE7" w:rsidRPr="00071BE7" w:rsidRDefault="00071BE7" w:rsidP="00071BE7">
      <w:pPr>
        <w:pStyle w:val="ListParagraph"/>
        <w:numPr>
          <w:ilvl w:val="0"/>
          <w:numId w:val="0"/>
        </w:numPr>
        <w:ind w:left="1212"/>
        <w:rPr>
          <w:rFonts w:ascii="Times New Roman" w:eastAsia="Calibri" w:hAnsi="Times New Roman" w:cs="Times New Roman"/>
        </w:rPr>
      </w:pPr>
    </w:p>
    <w:p w:rsidR="00071BE7" w:rsidRPr="00071BE7" w:rsidRDefault="00071BE7" w:rsidP="00071BE7">
      <w:pPr>
        <w:pStyle w:val="ListParagraph"/>
        <w:numPr>
          <w:ilvl w:val="0"/>
          <w:numId w:val="21"/>
        </w:numPr>
        <w:rPr>
          <w:rFonts w:ascii="Times New Roman" w:eastAsia="Calibri" w:hAnsi="Times New Roman" w:cs="Times New Roman"/>
        </w:rPr>
      </w:pPr>
      <w:r w:rsidRPr="00071BE7">
        <w:rPr>
          <w:rFonts w:ascii="Times New Roman" w:eastAsia="Calibri" w:hAnsi="Times New Roman" w:cs="Times New Roman"/>
        </w:rPr>
        <w:t xml:space="preserve">La dinţii temporari, coafajul direct se indică: </w:t>
      </w:r>
    </w:p>
    <w:p w:rsidR="00071BE7" w:rsidRPr="00071BE7" w:rsidRDefault="00071BE7" w:rsidP="00AC6529">
      <w:pPr>
        <w:pStyle w:val="ListParagraph"/>
        <w:numPr>
          <w:ilvl w:val="0"/>
          <w:numId w:val="375"/>
        </w:numPr>
        <w:rPr>
          <w:rFonts w:ascii="Times New Roman" w:eastAsia="Calibri" w:hAnsi="Times New Roman" w:cs="Times New Roman"/>
        </w:rPr>
      </w:pPr>
      <w:r w:rsidRPr="00071BE7">
        <w:rPr>
          <w:rFonts w:ascii="Times New Roman" w:eastAsia="Calibri" w:hAnsi="Times New Roman" w:cs="Times New Roman"/>
        </w:rPr>
        <w:t xml:space="preserve">la dinţii cu camera pulpară deschisă prin proces carios </w:t>
      </w:r>
    </w:p>
    <w:p w:rsidR="00071BE7" w:rsidRPr="00071BE7" w:rsidRDefault="00071BE7" w:rsidP="00AC6529">
      <w:pPr>
        <w:pStyle w:val="ListParagraph"/>
        <w:numPr>
          <w:ilvl w:val="0"/>
          <w:numId w:val="375"/>
        </w:numPr>
        <w:rPr>
          <w:rFonts w:ascii="Times New Roman" w:eastAsia="Calibri" w:hAnsi="Times New Roman" w:cs="Times New Roman"/>
        </w:rPr>
      </w:pPr>
      <w:r w:rsidRPr="00071BE7">
        <w:rPr>
          <w:rFonts w:ascii="Times New Roman" w:eastAsia="Calibri" w:hAnsi="Times New Roman" w:cs="Times New Roman"/>
        </w:rPr>
        <w:t>în caria simplă profundă, la deschiderea pur mecanică a camerei pulpare în cursul pregătirii cavităţii</w:t>
      </w:r>
    </w:p>
    <w:p w:rsidR="00071BE7" w:rsidRPr="00071BE7" w:rsidRDefault="00071BE7" w:rsidP="00AC6529">
      <w:pPr>
        <w:pStyle w:val="ListParagraph"/>
        <w:numPr>
          <w:ilvl w:val="0"/>
          <w:numId w:val="375"/>
        </w:numPr>
        <w:rPr>
          <w:rFonts w:ascii="Times New Roman" w:eastAsia="Calibri" w:hAnsi="Times New Roman" w:cs="Times New Roman"/>
        </w:rPr>
      </w:pPr>
      <w:r w:rsidRPr="00071BE7">
        <w:rPr>
          <w:rFonts w:ascii="Times New Roman" w:eastAsia="Calibri" w:hAnsi="Times New Roman" w:cs="Times New Roman"/>
        </w:rPr>
        <w:t>într-un proces carios profund fără deschiderea camerei pulpare</w:t>
      </w:r>
    </w:p>
    <w:p w:rsidR="00071BE7" w:rsidRPr="00071BE7" w:rsidRDefault="00071BE7" w:rsidP="00AC6529">
      <w:pPr>
        <w:pStyle w:val="ListParagraph"/>
        <w:numPr>
          <w:ilvl w:val="0"/>
          <w:numId w:val="375"/>
        </w:numPr>
        <w:rPr>
          <w:rFonts w:ascii="Times New Roman" w:eastAsia="Calibri" w:hAnsi="Times New Roman" w:cs="Times New Roman"/>
        </w:rPr>
      </w:pPr>
      <w:r w:rsidRPr="00071BE7">
        <w:rPr>
          <w:rFonts w:ascii="Times New Roman" w:eastAsia="Calibri" w:hAnsi="Times New Roman" w:cs="Times New Roman"/>
        </w:rPr>
        <w:t>în traumatisme coronare vechi</w:t>
      </w:r>
    </w:p>
    <w:p w:rsidR="00071BE7" w:rsidRPr="00071BE7" w:rsidRDefault="00071BE7" w:rsidP="00AC6529">
      <w:pPr>
        <w:pStyle w:val="ListParagraph"/>
        <w:numPr>
          <w:ilvl w:val="0"/>
          <w:numId w:val="375"/>
        </w:numPr>
        <w:rPr>
          <w:rFonts w:ascii="Times New Roman" w:eastAsia="Calibri" w:hAnsi="Times New Roman" w:cs="Times New Roman"/>
        </w:rPr>
      </w:pPr>
      <w:r w:rsidRPr="00071BE7">
        <w:rPr>
          <w:rFonts w:ascii="Times New Roman" w:eastAsia="Calibri" w:hAnsi="Times New Roman" w:cs="Times New Roman"/>
        </w:rPr>
        <w:t xml:space="preserve">în pulpita cronică închisă </w:t>
      </w:r>
    </w:p>
    <w:p w:rsidR="00071BE7" w:rsidRDefault="00071BE7" w:rsidP="00071BE7">
      <w:pPr>
        <w:pStyle w:val="ListParagraph"/>
        <w:numPr>
          <w:ilvl w:val="0"/>
          <w:numId w:val="0"/>
        </w:numPr>
        <w:ind w:left="1212"/>
        <w:rPr>
          <w:rFonts w:ascii="Times New Roman" w:eastAsia="Calibri" w:hAnsi="Times New Roman" w:cs="Times New Roman"/>
        </w:rPr>
      </w:pPr>
    </w:p>
    <w:p w:rsidR="00071BE7" w:rsidRDefault="00071BE7" w:rsidP="00071BE7">
      <w:pPr>
        <w:pStyle w:val="ListParagraph"/>
        <w:numPr>
          <w:ilvl w:val="0"/>
          <w:numId w:val="0"/>
        </w:numPr>
        <w:ind w:left="1212"/>
        <w:rPr>
          <w:rFonts w:ascii="Times New Roman" w:eastAsia="Calibri" w:hAnsi="Times New Roman" w:cs="Times New Roman"/>
        </w:rPr>
      </w:pPr>
      <w:r w:rsidRPr="00071BE7">
        <w:rPr>
          <w:rFonts w:ascii="Times New Roman" w:eastAsia="Calibri" w:hAnsi="Times New Roman" w:cs="Times New Roman"/>
        </w:rPr>
        <w:t xml:space="preserve"> RĂSPUNS B  77 PAG 43-82, 99-119, 127-157, 10 pag. 129  </w:t>
      </w:r>
    </w:p>
    <w:p w:rsidR="00071BE7" w:rsidRPr="00071BE7" w:rsidRDefault="00071BE7" w:rsidP="00071BE7">
      <w:pPr>
        <w:pStyle w:val="ListParagraph"/>
        <w:numPr>
          <w:ilvl w:val="0"/>
          <w:numId w:val="0"/>
        </w:numPr>
        <w:ind w:left="1212"/>
        <w:rPr>
          <w:rFonts w:ascii="Times New Roman" w:eastAsia="Calibri" w:hAnsi="Times New Roman" w:cs="Times New Roman"/>
        </w:rPr>
      </w:pPr>
    </w:p>
    <w:p w:rsidR="00071BE7" w:rsidRPr="00071BE7" w:rsidRDefault="00071BE7" w:rsidP="00071BE7">
      <w:pPr>
        <w:pStyle w:val="ListParagraph"/>
        <w:numPr>
          <w:ilvl w:val="0"/>
          <w:numId w:val="21"/>
        </w:numPr>
        <w:rPr>
          <w:rFonts w:ascii="Times New Roman" w:eastAsia="Calibri" w:hAnsi="Times New Roman" w:cs="Times New Roman"/>
        </w:rPr>
      </w:pPr>
      <w:r w:rsidRPr="00071BE7">
        <w:rPr>
          <w:rFonts w:ascii="Times New Roman" w:eastAsia="Calibri" w:hAnsi="Times New Roman" w:cs="Times New Roman"/>
        </w:rPr>
        <w:t xml:space="preserve">Printre complicaţiile specifice gangrenei dinţilor temporari se numără: </w:t>
      </w:r>
    </w:p>
    <w:p w:rsidR="00071BE7" w:rsidRPr="00071BE7" w:rsidRDefault="00071BE7" w:rsidP="00AC6529">
      <w:pPr>
        <w:pStyle w:val="ListParagraph"/>
        <w:numPr>
          <w:ilvl w:val="0"/>
          <w:numId w:val="361"/>
        </w:numPr>
        <w:jc w:val="both"/>
        <w:rPr>
          <w:rFonts w:ascii="Times New Roman" w:hAnsi="Times New Roman" w:cs="Times New Roman"/>
        </w:rPr>
      </w:pPr>
      <w:r w:rsidRPr="00071BE7">
        <w:rPr>
          <w:rFonts w:ascii="Times New Roman" w:hAnsi="Times New Roman" w:cs="Times New Roman"/>
        </w:rPr>
        <w:t xml:space="preserve">parodontita apicală cronică </w:t>
      </w:r>
    </w:p>
    <w:p w:rsidR="00071BE7" w:rsidRPr="00071BE7" w:rsidRDefault="00071BE7" w:rsidP="00AC6529">
      <w:pPr>
        <w:pStyle w:val="ListParagraph"/>
        <w:numPr>
          <w:ilvl w:val="0"/>
          <w:numId w:val="361"/>
        </w:numPr>
        <w:jc w:val="both"/>
        <w:rPr>
          <w:rFonts w:ascii="Times New Roman" w:hAnsi="Times New Roman" w:cs="Times New Roman"/>
        </w:rPr>
      </w:pPr>
      <w:r w:rsidRPr="00071BE7">
        <w:rPr>
          <w:rFonts w:ascii="Times New Roman" w:hAnsi="Times New Roman" w:cs="Times New Roman"/>
        </w:rPr>
        <w:t xml:space="preserve">granulomul periapical </w:t>
      </w:r>
    </w:p>
    <w:p w:rsidR="00071BE7" w:rsidRPr="00071BE7" w:rsidRDefault="00071BE7" w:rsidP="00AC6529">
      <w:pPr>
        <w:pStyle w:val="ListParagraph"/>
        <w:numPr>
          <w:ilvl w:val="0"/>
          <w:numId w:val="361"/>
        </w:numPr>
        <w:jc w:val="both"/>
        <w:rPr>
          <w:rFonts w:ascii="Times New Roman" w:hAnsi="Times New Roman" w:cs="Times New Roman"/>
        </w:rPr>
      </w:pPr>
      <w:r w:rsidRPr="00071BE7">
        <w:rPr>
          <w:rFonts w:ascii="Times New Roman" w:hAnsi="Times New Roman" w:cs="Times New Roman"/>
        </w:rPr>
        <w:t xml:space="preserve">c .chistul periapical </w:t>
      </w:r>
    </w:p>
    <w:p w:rsidR="00071BE7" w:rsidRPr="00071BE7" w:rsidRDefault="00071BE7" w:rsidP="00AC6529">
      <w:pPr>
        <w:pStyle w:val="ListParagraph"/>
        <w:numPr>
          <w:ilvl w:val="0"/>
          <w:numId w:val="361"/>
        </w:numPr>
        <w:jc w:val="both"/>
        <w:rPr>
          <w:rFonts w:ascii="Times New Roman" w:hAnsi="Times New Roman" w:cs="Times New Roman"/>
        </w:rPr>
      </w:pPr>
      <w:r w:rsidRPr="00071BE7">
        <w:rPr>
          <w:rFonts w:ascii="Times New Roman" w:hAnsi="Times New Roman" w:cs="Times New Roman"/>
        </w:rPr>
        <w:t>modificarea tiparului şi vitezei de rezorbţie radiculară</w:t>
      </w:r>
    </w:p>
    <w:p w:rsidR="00071BE7" w:rsidRPr="00071BE7" w:rsidRDefault="00071BE7" w:rsidP="00AC6529">
      <w:pPr>
        <w:pStyle w:val="ListParagraph"/>
        <w:numPr>
          <w:ilvl w:val="0"/>
          <w:numId w:val="361"/>
        </w:numPr>
        <w:jc w:val="both"/>
        <w:rPr>
          <w:rFonts w:ascii="Times New Roman" w:hAnsi="Times New Roman" w:cs="Times New Roman"/>
        </w:rPr>
      </w:pPr>
      <w:r w:rsidRPr="00071BE7">
        <w:rPr>
          <w:rFonts w:ascii="Times New Roman" w:hAnsi="Times New Roman" w:cs="Times New Roman"/>
        </w:rPr>
        <w:t xml:space="preserve">infecţia de focar </w:t>
      </w:r>
    </w:p>
    <w:p w:rsidR="00071BE7" w:rsidRDefault="00071BE7" w:rsidP="00071BE7">
      <w:pPr>
        <w:pStyle w:val="ListParagraph"/>
        <w:numPr>
          <w:ilvl w:val="0"/>
          <w:numId w:val="0"/>
        </w:numPr>
        <w:ind w:left="1212"/>
        <w:jc w:val="both"/>
        <w:rPr>
          <w:rFonts w:ascii="Times New Roman" w:eastAsia="Calibri" w:hAnsi="Times New Roman" w:cs="Times New Roman"/>
        </w:rPr>
      </w:pPr>
    </w:p>
    <w:p w:rsidR="00071BE7" w:rsidRPr="00071BE7" w:rsidRDefault="00071BE7" w:rsidP="00071BE7">
      <w:pPr>
        <w:pStyle w:val="ListParagraph"/>
        <w:numPr>
          <w:ilvl w:val="0"/>
          <w:numId w:val="0"/>
        </w:numPr>
        <w:ind w:left="1212"/>
        <w:jc w:val="both"/>
        <w:rPr>
          <w:rFonts w:ascii="Times New Roman" w:eastAsia="Calibri" w:hAnsi="Times New Roman" w:cs="Times New Roman"/>
        </w:rPr>
      </w:pPr>
      <w:r w:rsidRPr="00071BE7">
        <w:rPr>
          <w:rFonts w:ascii="Times New Roman" w:eastAsia="Calibri" w:hAnsi="Times New Roman" w:cs="Times New Roman"/>
        </w:rPr>
        <w:t xml:space="preserve">RĂSPUNS: D   77 PAG 43-82, 99-119, 127-157,10 pag. 115  </w:t>
      </w:r>
    </w:p>
    <w:p w:rsidR="00071BE7" w:rsidRPr="00071BE7" w:rsidRDefault="00071BE7" w:rsidP="00071BE7">
      <w:pPr>
        <w:pStyle w:val="ListParagraph"/>
        <w:numPr>
          <w:ilvl w:val="0"/>
          <w:numId w:val="0"/>
        </w:numPr>
        <w:ind w:left="1212"/>
        <w:jc w:val="both"/>
        <w:rPr>
          <w:rFonts w:ascii="Times New Roman" w:hAnsi="Times New Roman" w:cs="Times New Roman"/>
        </w:rPr>
      </w:pPr>
    </w:p>
    <w:p w:rsidR="00071BE7" w:rsidRPr="00071BE7" w:rsidRDefault="00071BE7" w:rsidP="00071BE7">
      <w:pPr>
        <w:pStyle w:val="ListParagraph"/>
        <w:numPr>
          <w:ilvl w:val="0"/>
          <w:numId w:val="21"/>
        </w:numPr>
        <w:rPr>
          <w:rFonts w:ascii="Times New Roman" w:eastAsia="Calibri" w:hAnsi="Times New Roman" w:cs="Times New Roman"/>
        </w:rPr>
      </w:pPr>
      <w:r w:rsidRPr="00071BE7">
        <w:rPr>
          <w:rFonts w:ascii="Times New Roman" w:eastAsia="Calibri" w:hAnsi="Times New Roman" w:cs="Times New Roman"/>
        </w:rPr>
        <w:t>Unul din următoarele semne ajută la stabilirea diagnosticului de gangrenă simplă totală a dinţilor temporari:</w:t>
      </w:r>
    </w:p>
    <w:p w:rsidR="00071BE7" w:rsidRPr="00071BE7" w:rsidRDefault="00071BE7" w:rsidP="00071BE7">
      <w:pPr>
        <w:pStyle w:val="ListParagraph"/>
        <w:ind w:left="1440"/>
        <w:rPr>
          <w:rFonts w:ascii="Times New Roman" w:eastAsia="Calibri" w:hAnsi="Times New Roman" w:cs="Times New Roman"/>
        </w:rPr>
      </w:pPr>
      <w:r w:rsidRPr="00071BE7">
        <w:rPr>
          <w:rFonts w:ascii="Times New Roman" w:eastAsia="Calibri" w:hAnsi="Times New Roman" w:cs="Times New Roman"/>
        </w:rPr>
        <w:t xml:space="preserve"> a. percuţie în ax pozitivă </w:t>
      </w:r>
    </w:p>
    <w:p w:rsidR="00071BE7" w:rsidRPr="00071BE7" w:rsidRDefault="00071BE7" w:rsidP="00071BE7">
      <w:pPr>
        <w:pStyle w:val="ListParagraph"/>
        <w:ind w:left="1440"/>
        <w:rPr>
          <w:rFonts w:ascii="Times New Roman" w:eastAsia="Calibri" w:hAnsi="Times New Roman" w:cs="Times New Roman"/>
        </w:rPr>
      </w:pPr>
      <w:r w:rsidRPr="00071BE7">
        <w:rPr>
          <w:rFonts w:ascii="Times New Roman" w:eastAsia="Calibri" w:hAnsi="Times New Roman" w:cs="Times New Roman"/>
        </w:rPr>
        <w:t xml:space="preserve"> b. teste de vitalitate pozitive </w:t>
      </w:r>
    </w:p>
    <w:p w:rsidR="00071BE7" w:rsidRPr="00071BE7" w:rsidRDefault="00071BE7" w:rsidP="00071BE7">
      <w:pPr>
        <w:pStyle w:val="ListParagraph"/>
        <w:ind w:left="1440"/>
        <w:rPr>
          <w:rFonts w:ascii="Times New Roman" w:eastAsia="Calibri" w:hAnsi="Times New Roman" w:cs="Times New Roman"/>
        </w:rPr>
      </w:pPr>
      <w:r w:rsidRPr="00071BE7">
        <w:rPr>
          <w:rFonts w:ascii="Times New Roman" w:eastAsia="Calibri" w:hAnsi="Times New Roman" w:cs="Times New Roman"/>
        </w:rPr>
        <w:t xml:space="preserve"> c. absenţa sensibilităţii şi sângerării la palpare cu sonda </w:t>
      </w:r>
    </w:p>
    <w:p w:rsidR="00071BE7" w:rsidRPr="00071BE7" w:rsidRDefault="00071BE7" w:rsidP="00071BE7">
      <w:pPr>
        <w:pStyle w:val="ListParagraph"/>
        <w:ind w:left="1440"/>
        <w:rPr>
          <w:rFonts w:ascii="Times New Roman" w:eastAsia="Calibri" w:hAnsi="Times New Roman" w:cs="Times New Roman"/>
        </w:rPr>
      </w:pPr>
      <w:r w:rsidRPr="00071BE7">
        <w:rPr>
          <w:rFonts w:ascii="Times New Roman" w:eastAsia="Calibri" w:hAnsi="Times New Roman" w:cs="Times New Roman"/>
        </w:rPr>
        <w:t xml:space="preserve"> d .prezenţa modificărilor radiologice periapicale</w:t>
      </w:r>
    </w:p>
    <w:p w:rsidR="00071BE7" w:rsidRPr="00071BE7" w:rsidRDefault="00071BE7" w:rsidP="00071BE7">
      <w:pPr>
        <w:pStyle w:val="ListParagraph"/>
        <w:ind w:left="1440"/>
        <w:rPr>
          <w:rFonts w:ascii="Times New Roman" w:eastAsia="Calibri" w:hAnsi="Times New Roman" w:cs="Times New Roman"/>
        </w:rPr>
      </w:pPr>
      <w:r w:rsidRPr="00071BE7">
        <w:rPr>
          <w:rFonts w:ascii="Times New Roman" w:eastAsia="Calibri" w:hAnsi="Times New Roman" w:cs="Times New Roman"/>
        </w:rPr>
        <w:t xml:space="preserve"> e. prezenţa durerii </w:t>
      </w:r>
    </w:p>
    <w:p w:rsidR="00071BE7" w:rsidRDefault="00071BE7" w:rsidP="00071BE7">
      <w:pPr>
        <w:pStyle w:val="ListParagraph"/>
        <w:numPr>
          <w:ilvl w:val="0"/>
          <w:numId w:val="0"/>
        </w:numPr>
        <w:ind w:left="1212"/>
        <w:rPr>
          <w:rFonts w:ascii="Times New Roman" w:eastAsia="Calibri" w:hAnsi="Times New Roman" w:cs="Times New Roman"/>
        </w:rPr>
      </w:pPr>
    </w:p>
    <w:p w:rsidR="00071BE7" w:rsidRPr="00071BE7" w:rsidRDefault="00071BE7" w:rsidP="00071BE7">
      <w:pPr>
        <w:pStyle w:val="ListParagraph"/>
        <w:numPr>
          <w:ilvl w:val="0"/>
          <w:numId w:val="0"/>
        </w:numPr>
        <w:ind w:left="1212"/>
        <w:rPr>
          <w:rFonts w:ascii="Times New Roman" w:eastAsia="Calibri" w:hAnsi="Times New Roman" w:cs="Times New Roman"/>
        </w:rPr>
      </w:pPr>
      <w:r w:rsidRPr="00071BE7">
        <w:rPr>
          <w:rFonts w:ascii="Times New Roman" w:eastAsia="Calibri" w:hAnsi="Times New Roman" w:cs="Times New Roman"/>
        </w:rPr>
        <w:t xml:space="preserve"> RĂSPUNS C   77 PAG 43-82, 99-119, 127-157, 10  pag. 117   </w:t>
      </w:r>
    </w:p>
    <w:p w:rsidR="00071BE7" w:rsidRPr="00071BE7" w:rsidRDefault="00071BE7" w:rsidP="00071BE7">
      <w:pPr>
        <w:pStyle w:val="ListParagraph"/>
        <w:numPr>
          <w:ilvl w:val="0"/>
          <w:numId w:val="0"/>
        </w:numPr>
        <w:ind w:left="1212"/>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 xml:space="preserve">După L. Zarnea, în funcţie de structurile dure interesate şi de profunzimea afectării, se descriu următoarele tipuri de carie: </w:t>
      </w:r>
    </w:p>
    <w:p w:rsidR="00071BE7" w:rsidRPr="00071BE7" w:rsidRDefault="00071BE7" w:rsidP="00AC6529">
      <w:pPr>
        <w:pStyle w:val="ListParagraph"/>
        <w:numPr>
          <w:ilvl w:val="1"/>
          <w:numId w:val="362"/>
        </w:numPr>
        <w:jc w:val="both"/>
        <w:rPr>
          <w:rFonts w:ascii="Times New Roman" w:eastAsia="Calibri" w:hAnsi="Times New Roman" w:cs="Times New Roman"/>
        </w:rPr>
      </w:pPr>
      <w:r w:rsidRPr="00071BE7">
        <w:rPr>
          <w:rFonts w:ascii="Times New Roman" w:eastAsia="Calibri" w:hAnsi="Times New Roman" w:cs="Times New Roman"/>
        </w:rPr>
        <w:t>carii superficiale localizate în smalţ şi doar limitat în dentină</w:t>
      </w:r>
    </w:p>
    <w:p w:rsidR="00071BE7" w:rsidRPr="00071BE7" w:rsidRDefault="00071BE7" w:rsidP="00AC6529">
      <w:pPr>
        <w:pStyle w:val="ListParagraph"/>
        <w:numPr>
          <w:ilvl w:val="1"/>
          <w:numId w:val="362"/>
        </w:numPr>
        <w:jc w:val="both"/>
        <w:rPr>
          <w:rFonts w:ascii="Times New Roman" w:eastAsia="Calibri" w:hAnsi="Times New Roman" w:cs="Times New Roman"/>
        </w:rPr>
      </w:pPr>
      <w:r w:rsidRPr="00071BE7">
        <w:rPr>
          <w:rFonts w:ascii="Times New Roman" w:eastAsia="Calibri" w:hAnsi="Times New Roman" w:cs="Times New Roman"/>
        </w:rPr>
        <w:t xml:space="preserve">carii profunde localizate în smalţ şi doar limitat în dentină, </w:t>
      </w:r>
    </w:p>
    <w:p w:rsidR="00071BE7" w:rsidRPr="00071BE7" w:rsidRDefault="00071BE7" w:rsidP="00AC6529">
      <w:pPr>
        <w:pStyle w:val="ListParagraph"/>
        <w:numPr>
          <w:ilvl w:val="1"/>
          <w:numId w:val="362"/>
        </w:numPr>
        <w:jc w:val="both"/>
        <w:rPr>
          <w:rFonts w:ascii="Times New Roman" w:eastAsia="Calibri" w:hAnsi="Times New Roman" w:cs="Times New Roman"/>
        </w:rPr>
      </w:pPr>
      <w:r w:rsidRPr="00071BE7">
        <w:rPr>
          <w:rFonts w:ascii="Times New Roman" w:eastAsia="Calibri" w:hAnsi="Times New Roman" w:cs="Times New Roman"/>
        </w:rPr>
        <w:t>carii superficiale localizate în smalţ şi dentină cu menţinerea unui strat subţire, dur, de dentină care le separă de camera pulpară</w:t>
      </w:r>
    </w:p>
    <w:p w:rsidR="00071BE7" w:rsidRPr="00071BE7" w:rsidRDefault="00071BE7" w:rsidP="00AC6529">
      <w:pPr>
        <w:pStyle w:val="ListParagraph"/>
        <w:numPr>
          <w:ilvl w:val="1"/>
          <w:numId w:val="362"/>
        </w:numPr>
        <w:jc w:val="both"/>
        <w:rPr>
          <w:rFonts w:ascii="Times New Roman" w:eastAsia="Calibri" w:hAnsi="Times New Roman" w:cs="Times New Roman"/>
        </w:rPr>
      </w:pPr>
      <w:r w:rsidRPr="00071BE7">
        <w:rPr>
          <w:rFonts w:ascii="Times New Roman" w:eastAsia="Calibri" w:hAnsi="Times New Roman" w:cs="Times New Roman"/>
        </w:rPr>
        <w:t xml:space="preserve">carii superficiale localizate în cement şi doar limitat în dentină </w:t>
      </w:r>
    </w:p>
    <w:p w:rsidR="00071BE7" w:rsidRPr="00071BE7" w:rsidRDefault="00071BE7" w:rsidP="00AC6529">
      <w:pPr>
        <w:pStyle w:val="ListParagraph"/>
        <w:numPr>
          <w:ilvl w:val="1"/>
          <w:numId w:val="362"/>
        </w:numPr>
        <w:jc w:val="both"/>
        <w:rPr>
          <w:rFonts w:ascii="Times New Roman" w:eastAsia="Calibri" w:hAnsi="Times New Roman" w:cs="Times New Roman"/>
        </w:rPr>
      </w:pPr>
      <w:r w:rsidRPr="00071BE7">
        <w:rPr>
          <w:rFonts w:ascii="Times New Roman" w:eastAsia="Calibri" w:hAnsi="Times New Roman" w:cs="Times New Roman"/>
        </w:rPr>
        <w:t xml:space="preserve">carii profunde localizate în smalţ şi dentină cu menţinerea unui strat subţire, dur, de dentină care le separă de camera pulpară.  </w:t>
      </w:r>
    </w:p>
    <w:p w:rsidR="00071BE7" w:rsidRDefault="00071BE7" w:rsidP="00071BE7">
      <w:pPr>
        <w:jc w:val="both"/>
        <w:rPr>
          <w:rFonts w:ascii="Times New Roman" w:eastAsia="Calibri" w:hAnsi="Times New Roman" w:cs="Times New Roman"/>
        </w:rPr>
      </w:pPr>
    </w:p>
    <w:p w:rsidR="00071BE7" w:rsidRDefault="00071BE7" w:rsidP="00071BE7">
      <w:pPr>
        <w:jc w:val="both"/>
        <w:rPr>
          <w:rFonts w:ascii="Times New Roman" w:eastAsia="Calibri" w:hAnsi="Times New Roman" w:cs="Times New Roman"/>
        </w:rPr>
      </w:pPr>
      <w:r w:rsidRPr="00071BE7">
        <w:rPr>
          <w:rFonts w:ascii="Times New Roman" w:eastAsia="Calibri" w:hAnsi="Times New Roman" w:cs="Times New Roman"/>
        </w:rPr>
        <w:t xml:space="preserve">RĂSPUNS A,E. 77 PAG 43-82, 99-119, 127-157, 10  pag. 44  </w:t>
      </w:r>
    </w:p>
    <w:p w:rsidR="00071BE7" w:rsidRPr="00071BE7" w:rsidRDefault="00071BE7" w:rsidP="00071BE7">
      <w:pPr>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 xml:space="preserve"> După Johnsen D.S., printre formele particulare de carie, caracteristice copiilor preşcolari sunt incluse următoarele:</w:t>
      </w:r>
    </w:p>
    <w:p w:rsidR="00071BE7" w:rsidRPr="00071BE7" w:rsidRDefault="00071BE7" w:rsidP="00AC6529">
      <w:pPr>
        <w:pStyle w:val="ListParagraph"/>
        <w:numPr>
          <w:ilvl w:val="0"/>
          <w:numId w:val="376"/>
        </w:numPr>
        <w:jc w:val="both"/>
        <w:rPr>
          <w:rFonts w:ascii="Times New Roman" w:eastAsia="Calibri" w:hAnsi="Times New Roman" w:cs="Times New Roman"/>
        </w:rPr>
      </w:pPr>
      <w:r w:rsidRPr="00071BE7">
        <w:rPr>
          <w:rFonts w:ascii="Times New Roman" w:eastAsia="Calibri" w:hAnsi="Times New Roman" w:cs="Times New Roman"/>
        </w:rPr>
        <w:t>a cariile galopante</w:t>
      </w:r>
    </w:p>
    <w:p w:rsidR="00071BE7" w:rsidRPr="00071BE7" w:rsidRDefault="00071BE7" w:rsidP="00AC6529">
      <w:pPr>
        <w:pStyle w:val="ListParagraph"/>
        <w:numPr>
          <w:ilvl w:val="0"/>
          <w:numId w:val="376"/>
        </w:numPr>
        <w:jc w:val="both"/>
        <w:rPr>
          <w:rFonts w:ascii="Times New Roman" w:eastAsia="Calibri" w:hAnsi="Times New Roman" w:cs="Times New Roman"/>
        </w:rPr>
      </w:pPr>
      <w:r w:rsidRPr="00071BE7">
        <w:rPr>
          <w:rFonts w:ascii="Times New Roman" w:eastAsia="Calibri" w:hAnsi="Times New Roman" w:cs="Times New Roman"/>
        </w:rPr>
        <w:t xml:space="preserve">b cariile de biberon </w:t>
      </w:r>
    </w:p>
    <w:p w:rsidR="00071BE7" w:rsidRPr="00071BE7" w:rsidRDefault="00071BE7" w:rsidP="00AC6529">
      <w:pPr>
        <w:pStyle w:val="ListParagraph"/>
        <w:numPr>
          <w:ilvl w:val="0"/>
          <w:numId w:val="376"/>
        </w:numPr>
        <w:jc w:val="both"/>
        <w:rPr>
          <w:rFonts w:ascii="Times New Roman" w:eastAsia="Calibri" w:hAnsi="Times New Roman" w:cs="Times New Roman"/>
        </w:rPr>
      </w:pPr>
      <w:r w:rsidRPr="00071BE7">
        <w:rPr>
          <w:rFonts w:ascii="Times New Roman" w:eastAsia="Calibri" w:hAnsi="Times New Roman" w:cs="Times New Roman"/>
        </w:rPr>
        <w:t xml:space="preserve">c cariile localizate în treimea de colet </w:t>
      </w:r>
    </w:p>
    <w:p w:rsidR="00071BE7" w:rsidRPr="00071BE7" w:rsidRDefault="00071BE7" w:rsidP="00AC6529">
      <w:pPr>
        <w:pStyle w:val="ListParagraph"/>
        <w:numPr>
          <w:ilvl w:val="0"/>
          <w:numId w:val="376"/>
        </w:numPr>
        <w:jc w:val="both"/>
        <w:rPr>
          <w:rFonts w:ascii="Times New Roman" w:eastAsia="Calibri" w:hAnsi="Times New Roman" w:cs="Times New Roman"/>
        </w:rPr>
      </w:pPr>
      <w:r w:rsidRPr="00071BE7">
        <w:rPr>
          <w:rFonts w:ascii="Times New Roman" w:eastAsia="Calibri" w:hAnsi="Times New Roman" w:cs="Times New Roman"/>
        </w:rPr>
        <w:t xml:space="preserve">d cariile grefate pe hipoplaziile de smalţ </w:t>
      </w:r>
    </w:p>
    <w:p w:rsidR="00071BE7" w:rsidRPr="00071BE7" w:rsidRDefault="00071BE7" w:rsidP="00AC6529">
      <w:pPr>
        <w:pStyle w:val="ListParagraph"/>
        <w:numPr>
          <w:ilvl w:val="0"/>
          <w:numId w:val="376"/>
        </w:numPr>
        <w:jc w:val="both"/>
        <w:rPr>
          <w:rFonts w:ascii="Times New Roman" w:eastAsia="Calibri" w:hAnsi="Times New Roman" w:cs="Times New Roman"/>
        </w:rPr>
      </w:pPr>
      <w:r w:rsidRPr="00071BE7">
        <w:rPr>
          <w:rFonts w:ascii="Times New Roman" w:eastAsia="Calibri" w:hAnsi="Times New Roman" w:cs="Times New Roman"/>
        </w:rPr>
        <w:t xml:space="preserve">e cariile dezvoltate la copiii cu despicături labio-palatine </w:t>
      </w:r>
    </w:p>
    <w:p w:rsidR="00071BE7" w:rsidRDefault="00071BE7" w:rsidP="00071BE7">
      <w:pPr>
        <w:jc w:val="both"/>
        <w:rPr>
          <w:rFonts w:ascii="Times New Roman" w:eastAsia="Calibri" w:hAnsi="Times New Roman" w:cs="Times New Roman"/>
        </w:rPr>
      </w:pPr>
    </w:p>
    <w:p w:rsidR="00071BE7" w:rsidRDefault="00071BE7" w:rsidP="00071BE7">
      <w:pPr>
        <w:jc w:val="both"/>
        <w:rPr>
          <w:rFonts w:ascii="Times New Roman" w:eastAsia="Calibri" w:hAnsi="Times New Roman" w:cs="Times New Roman"/>
        </w:rPr>
      </w:pPr>
      <w:r w:rsidRPr="00071BE7">
        <w:rPr>
          <w:rFonts w:ascii="Times New Roman" w:eastAsia="Calibri" w:hAnsi="Times New Roman" w:cs="Times New Roman"/>
        </w:rPr>
        <w:t xml:space="preserve"> RĂSPUNS A,B,D,E  77 PAG 43-82, 99-119, 127-157, 10, pag. 45  </w:t>
      </w:r>
    </w:p>
    <w:p w:rsidR="00071BE7" w:rsidRPr="00071BE7" w:rsidRDefault="00071BE7" w:rsidP="00071BE7">
      <w:pPr>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La copii, caria din şanţuri şi fosete prezintă următoarele caracteristici:</w:t>
      </w:r>
    </w:p>
    <w:p w:rsidR="00071BE7" w:rsidRPr="00071BE7" w:rsidRDefault="00071BE7" w:rsidP="00AC6529">
      <w:pPr>
        <w:pStyle w:val="ListParagraph"/>
        <w:numPr>
          <w:ilvl w:val="0"/>
          <w:numId w:val="377"/>
        </w:numPr>
        <w:jc w:val="both"/>
        <w:rPr>
          <w:rFonts w:ascii="Times New Roman" w:eastAsia="Calibri" w:hAnsi="Times New Roman" w:cs="Times New Roman"/>
        </w:rPr>
      </w:pPr>
      <w:r w:rsidRPr="00071BE7">
        <w:rPr>
          <w:rFonts w:ascii="Times New Roman" w:eastAsia="Calibri" w:hAnsi="Times New Roman" w:cs="Times New Roman"/>
        </w:rPr>
        <w:t>se dezvoltă la nivelul molarilor temporari pe suprafeţele aproximale</w:t>
      </w:r>
    </w:p>
    <w:p w:rsidR="00071BE7" w:rsidRPr="00071BE7" w:rsidRDefault="00071BE7" w:rsidP="00AC6529">
      <w:pPr>
        <w:pStyle w:val="ListParagraph"/>
        <w:numPr>
          <w:ilvl w:val="0"/>
          <w:numId w:val="377"/>
        </w:numPr>
        <w:jc w:val="both"/>
        <w:rPr>
          <w:rFonts w:ascii="Times New Roman" w:eastAsia="Calibri" w:hAnsi="Times New Roman" w:cs="Times New Roman"/>
        </w:rPr>
      </w:pPr>
      <w:r w:rsidRPr="00071BE7">
        <w:rPr>
          <w:rFonts w:ascii="Times New Roman" w:eastAsia="Calibri" w:hAnsi="Times New Roman" w:cs="Times New Roman"/>
        </w:rPr>
        <w:t xml:space="preserve">se dezvoltă în şanţurile şi fosetele vestibulare sau orale ale molarilor doi temporari </w:t>
      </w:r>
    </w:p>
    <w:p w:rsidR="00071BE7" w:rsidRPr="00071BE7" w:rsidRDefault="00071BE7" w:rsidP="00AC6529">
      <w:pPr>
        <w:pStyle w:val="ListParagraph"/>
        <w:numPr>
          <w:ilvl w:val="0"/>
          <w:numId w:val="377"/>
        </w:numPr>
        <w:jc w:val="both"/>
        <w:rPr>
          <w:rFonts w:ascii="Times New Roman" w:eastAsia="Calibri" w:hAnsi="Times New Roman" w:cs="Times New Roman"/>
        </w:rPr>
      </w:pPr>
      <w:r w:rsidRPr="00071BE7">
        <w:rPr>
          <w:rFonts w:ascii="Times New Roman" w:eastAsia="Calibri" w:hAnsi="Times New Roman" w:cs="Times New Roman"/>
        </w:rPr>
        <w:t>la copiii cu tipare obişnuite de carie reprezintă localizarea de elecţie până la vârsta de 4-5 ani</w:t>
      </w:r>
    </w:p>
    <w:p w:rsidR="00071BE7" w:rsidRPr="00071BE7" w:rsidRDefault="00071BE7" w:rsidP="00AC6529">
      <w:pPr>
        <w:pStyle w:val="ListParagraph"/>
        <w:numPr>
          <w:ilvl w:val="0"/>
          <w:numId w:val="377"/>
        </w:numPr>
        <w:jc w:val="both"/>
        <w:rPr>
          <w:rFonts w:ascii="Times New Roman" w:eastAsia="Calibri" w:hAnsi="Times New Roman" w:cs="Times New Roman"/>
        </w:rPr>
      </w:pPr>
      <w:r w:rsidRPr="00071BE7">
        <w:rPr>
          <w:rFonts w:ascii="Times New Roman" w:eastAsia="Calibri" w:hAnsi="Times New Roman" w:cs="Times New Roman"/>
        </w:rPr>
        <w:t xml:space="preserve">se dezvoltă la nivelul molarilor temporari pe suprafaţa lor ocluzală </w:t>
      </w:r>
    </w:p>
    <w:p w:rsidR="00071BE7" w:rsidRPr="00071BE7" w:rsidRDefault="00071BE7" w:rsidP="00AC6529">
      <w:pPr>
        <w:pStyle w:val="ListParagraph"/>
        <w:numPr>
          <w:ilvl w:val="0"/>
          <w:numId w:val="377"/>
        </w:numPr>
        <w:jc w:val="both"/>
        <w:rPr>
          <w:rFonts w:ascii="Times New Roman" w:eastAsia="Calibri" w:hAnsi="Times New Roman" w:cs="Times New Roman"/>
        </w:rPr>
      </w:pPr>
      <w:r w:rsidRPr="00071BE7">
        <w:rPr>
          <w:rFonts w:ascii="Times New Roman" w:eastAsia="Calibri" w:hAnsi="Times New Roman" w:cs="Times New Roman"/>
        </w:rPr>
        <w:t xml:space="preserve">la copiii cu tipare obişnuite de carie reprezintă localizarea de elecţie până la vârsta de 2 ani </w:t>
      </w:r>
    </w:p>
    <w:p w:rsidR="00071BE7" w:rsidRDefault="00071BE7" w:rsidP="00071BE7">
      <w:pPr>
        <w:jc w:val="both"/>
        <w:rPr>
          <w:rFonts w:ascii="Times New Roman" w:eastAsia="Calibri" w:hAnsi="Times New Roman" w:cs="Times New Roman"/>
        </w:rPr>
      </w:pPr>
      <w:r w:rsidRPr="00071BE7">
        <w:rPr>
          <w:rFonts w:ascii="Times New Roman" w:eastAsia="Calibri" w:hAnsi="Times New Roman" w:cs="Times New Roman"/>
        </w:rPr>
        <w:t xml:space="preserve"> </w:t>
      </w:r>
    </w:p>
    <w:p w:rsidR="00071BE7" w:rsidRPr="00071BE7" w:rsidRDefault="00071BE7" w:rsidP="00071BE7">
      <w:pPr>
        <w:jc w:val="both"/>
        <w:rPr>
          <w:rFonts w:ascii="Times New Roman" w:eastAsia="Calibri" w:hAnsi="Times New Roman" w:cs="Times New Roman"/>
        </w:rPr>
      </w:pPr>
      <w:r w:rsidRPr="00071BE7">
        <w:rPr>
          <w:rFonts w:ascii="Times New Roman" w:eastAsia="Calibri" w:hAnsi="Times New Roman" w:cs="Times New Roman"/>
        </w:rPr>
        <w:t xml:space="preserve">RĂSPUNS B,C,D 77 PAG 43-82, 99-119, 127-157, 10 pag. 46  </w:t>
      </w:r>
    </w:p>
    <w:p w:rsidR="00071BE7" w:rsidRPr="00071BE7" w:rsidRDefault="00071BE7" w:rsidP="00071BE7">
      <w:pPr>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 xml:space="preserve">Caria de biberon este o formă particulară de carie a dinţilor temporari, ce prezintă următoarele caracteristici: </w:t>
      </w:r>
    </w:p>
    <w:p w:rsidR="00071BE7" w:rsidRPr="00071BE7" w:rsidRDefault="00071BE7" w:rsidP="00AC6529">
      <w:pPr>
        <w:pStyle w:val="ListParagraph"/>
        <w:numPr>
          <w:ilvl w:val="1"/>
          <w:numId w:val="363"/>
        </w:numPr>
        <w:jc w:val="both"/>
        <w:rPr>
          <w:rFonts w:ascii="Times New Roman" w:eastAsia="Calibri" w:hAnsi="Times New Roman" w:cs="Times New Roman"/>
        </w:rPr>
      </w:pPr>
      <w:r w:rsidRPr="00071BE7">
        <w:rPr>
          <w:rFonts w:ascii="Times New Roman" w:eastAsia="Calibri" w:hAnsi="Times New Roman" w:cs="Times New Roman"/>
        </w:rPr>
        <w:t xml:space="preserve">se localizează, în general, la nivelul şanţurilor şi fosetelor ocluzale ale molarilor temporari </w:t>
      </w:r>
    </w:p>
    <w:p w:rsidR="00071BE7" w:rsidRPr="00071BE7" w:rsidRDefault="00071BE7" w:rsidP="00AC6529">
      <w:pPr>
        <w:pStyle w:val="ListParagraph"/>
        <w:numPr>
          <w:ilvl w:val="1"/>
          <w:numId w:val="363"/>
        </w:numPr>
        <w:jc w:val="both"/>
        <w:rPr>
          <w:rFonts w:ascii="Times New Roman" w:eastAsia="Calibri" w:hAnsi="Times New Roman" w:cs="Times New Roman"/>
        </w:rPr>
      </w:pPr>
      <w:r w:rsidRPr="00071BE7">
        <w:rPr>
          <w:rFonts w:ascii="Times New Roman" w:eastAsia="Calibri" w:hAnsi="Times New Roman" w:cs="Times New Roman"/>
        </w:rPr>
        <w:t>se localizează de regulă, pe suprafeţele netede vestibulare şi orale ale dinţilor temporari</w:t>
      </w:r>
    </w:p>
    <w:p w:rsidR="00071BE7" w:rsidRPr="00071BE7" w:rsidRDefault="00071BE7" w:rsidP="00AC6529">
      <w:pPr>
        <w:pStyle w:val="ListParagraph"/>
        <w:numPr>
          <w:ilvl w:val="1"/>
          <w:numId w:val="363"/>
        </w:numPr>
        <w:jc w:val="both"/>
        <w:rPr>
          <w:rFonts w:ascii="Times New Roman" w:eastAsia="Calibri" w:hAnsi="Times New Roman" w:cs="Times New Roman"/>
        </w:rPr>
      </w:pPr>
      <w:r w:rsidRPr="00071BE7">
        <w:rPr>
          <w:rFonts w:ascii="Times New Roman" w:eastAsia="Calibri" w:hAnsi="Times New Roman" w:cs="Times New Roman"/>
        </w:rPr>
        <w:t xml:space="preserve">dacă nu se îndepărtează factorii cauzali, se poate extinde la toţi dinţii temporari erupţi pe arcade, chiar şi la nivelul grupului frontal inferior </w:t>
      </w:r>
    </w:p>
    <w:p w:rsidR="00071BE7" w:rsidRPr="00071BE7" w:rsidRDefault="00071BE7" w:rsidP="00AC6529">
      <w:pPr>
        <w:pStyle w:val="ListParagraph"/>
        <w:numPr>
          <w:ilvl w:val="1"/>
          <w:numId w:val="363"/>
        </w:numPr>
        <w:jc w:val="both"/>
        <w:rPr>
          <w:rFonts w:ascii="Times New Roman" w:eastAsia="Calibri" w:hAnsi="Times New Roman" w:cs="Times New Roman"/>
        </w:rPr>
      </w:pPr>
      <w:r w:rsidRPr="00071BE7">
        <w:rPr>
          <w:rFonts w:ascii="Times New Roman" w:eastAsia="Calibri" w:hAnsi="Times New Roman" w:cs="Times New Roman"/>
        </w:rPr>
        <w:t xml:space="preserve">dacă nu se îndepărtează factorii cauzali, se poate extinde la toţi dinţii temporari erupţi pe arcade, dar cu respectarea grupului frontal inferior </w:t>
      </w:r>
    </w:p>
    <w:p w:rsidR="00071BE7" w:rsidRPr="00071BE7" w:rsidRDefault="00071BE7" w:rsidP="00AC6529">
      <w:pPr>
        <w:pStyle w:val="ListParagraph"/>
        <w:numPr>
          <w:ilvl w:val="1"/>
          <w:numId w:val="363"/>
        </w:numPr>
        <w:jc w:val="both"/>
        <w:rPr>
          <w:rFonts w:ascii="Times New Roman" w:eastAsia="Calibri" w:hAnsi="Times New Roman" w:cs="Times New Roman"/>
        </w:rPr>
      </w:pPr>
      <w:r w:rsidRPr="00071BE7">
        <w:rPr>
          <w:rFonts w:ascii="Times New Roman" w:eastAsia="Calibri" w:hAnsi="Times New Roman" w:cs="Times New Roman"/>
        </w:rPr>
        <w:t xml:space="preserve">primele semne de afectare dentară apar la vârste foarte mici, la scurt timp după erupţia dentară  </w:t>
      </w:r>
    </w:p>
    <w:p w:rsidR="00071BE7" w:rsidRDefault="00071BE7" w:rsidP="00071BE7">
      <w:pPr>
        <w:pStyle w:val="ListParagraph"/>
        <w:numPr>
          <w:ilvl w:val="0"/>
          <w:numId w:val="0"/>
        </w:numPr>
        <w:ind w:left="360"/>
        <w:jc w:val="both"/>
        <w:rPr>
          <w:rFonts w:ascii="Times New Roman" w:eastAsia="Calibri" w:hAnsi="Times New Roman" w:cs="Times New Roman"/>
        </w:rPr>
      </w:pPr>
    </w:p>
    <w:p w:rsidR="00071BE7" w:rsidRPr="00071BE7" w:rsidRDefault="00071BE7" w:rsidP="00071BE7">
      <w:pPr>
        <w:pStyle w:val="ListParagraph"/>
        <w:numPr>
          <w:ilvl w:val="0"/>
          <w:numId w:val="0"/>
        </w:numPr>
        <w:ind w:left="360"/>
        <w:jc w:val="both"/>
        <w:rPr>
          <w:rFonts w:ascii="Times New Roman" w:eastAsia="Calibri" w:hAnsi="Times New Roman" w:cs="Times New Roman"/>
        </w:rPr>
      </w:pPr>
      <w:r w:rsidRPr="00071BE7">
        <w:rPr>
          <w:rFonts w:ascii="Times New Roman" w:eastAsia="Calibri" w:hAnsi="Times New Roman" w:cs="Times New Roman"/>
        </w:rPr>
        <w:t xml:space="preserve">RĂSPUNS B,D,E 77 PAG 43-82, 99-119, 127-157, 10, pag. 49  </w:t>
      </w:r>
    </w:p>
    <w:p w:rsidR="00071BE7" w:rsidRPr="00071BE7" w:rsidRDefault="00071BE7" w:rsidP="00071BE7">
      <w:pPr>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Principalii factori etiologici implicaţi în apariţia pulpitei şi gangrenei pulpare la copii sunt:</w:t>
      </w:r>
    </w:p>
    <w:p w:rsidR="00071BE7" w:rsidRPr="00071BE7" w:rsidRDefault="00071BE7" w:rsidP="00AC6529">
      <w:pPr>
        <w:pStyle w:val="ListParagraph"/>
        <w:numPr>
          <w:ilvl w:val="1"/>
          <w:numId w:val="364"/>
        </w:numPr>
        <w:jc w:val="both"/>
        <w:rPr>
          <w:rFonts w:ascii="Times New Roman" w:eastAsia="Calibri" w:hAnsi="Times New Roman" w:cs="Times New Roman"/>
        </w:rPr>
      </w:pPr>
      <w:r w:rsidRPr="00071BE7">
        <w:rPr>
          <w:rFonts w:ascii="Times New Roman" w:eastAsia="Calibri" w:hAnsi="Times New Roman" w:cs="Times New Roman"/>
        </w:rPr>
        <w:t>rizaliza</w:t>
      </w:r>
    </w:p>
    <w:p w:rsidR="00071BE7" w:rsidRPr="00071BE7" w:rsidRDefault="00071BE7" w:rsidP="00AC6529">
      <w:pPr>
        <w:pStyle w:val="ListParagraph"/>
        <w:numPr>
          <w:ilvl w:val="1"/>
          <w:numId w:val="364"/>
        </w:numPr>
        <w:jc w:val="both"/>
        <w:rPr>
          <w:rFonts w:ascii="Times New Roman" w:eastAsia="Calibri" w:hAnsi="Times New Roman" w:cs="Times New Roman"/>
        </w:rPr>
      </w:pPr>
      <w:r w:rsidRPr="00071BE7">
        <w:rPr>
          <w:rFonts w:ascii="Times New Roman" w:eastAsia="Calibri" w:hAnsi="Times New Roman" w:cs="Times New Roman"/>
        </w:rPr>
        <w:t xml:space="preserve">traumatismele dentare </w:t>
      </w:r>
    </w:p>
    <w:p w:rsidR="00071BE7" w:rsidRPr="00071BE7" w:rsidRDefault="00071BE7" w:rsidP="00AC6529">
      <w:pPr>
        <w:pStyle w:val="ListParagraph"/>
        <w:numPr>
          <w:ilvl w:val="1"/>
          <w:numId w:val="364"/>
        </w:numPr>
        <w:jc w:val="both"/>
        <w:rPr>
          <w:rFonts w:ascii="Times New Roman" w:eastAsia="Calibri" w:hAnsi="Times New Roman" w:cs="Times New Roman"/>
        </w:rPr>
      </w:pPr>
      <w:r w:rsidRPr="00071BE7">
        <w:rPr>
          <w:rFonts w:ascii="Times New Roman" w:eastAsia="Calibri" w:hAnsi="Times New Roman" w:cs="Times New Roman"/>
        </w:rPr>
        <w:t xml:space="preserve">flora microbiană patogenă </w:t>
      </w:r>
    </w:p>
    <w:p w:rsidR="00071BE7" w:rsidRPr="00071BE7" w:rsidRDefault="00071BE7" w:rsidP="00AC6529">
      <w:pPr>
        <w:pStyle w:val="ListParagraph"/>
        <w:numPr>
          <w:ilvl w:val="1"/>
          <w:numId w:val="364"/>
        </w:numPr>
        <w:jc w:val="both"/>
        <w:rPr>
          <w:rFonts w:ascii="Times New Roman" w:eastAsia="Calibri" w:hAnsi="Times New Roman" w:cs="Times New Roman"/>
        </w:rPr>
      </w:pPr>
      <w:r w:rsidRPr="00071BE7">
        <w:rPr>
          <w:rFonts w:ascii="Times New Roman" w:eastAsia="Calibri" w:hAnsi="Times New Roman" w:cs="Times New Roman"/>
        </w:rPr>
        <w:t xml:space="preserve">diferiţi factori iatrogeni </w:t>
      </w:r>
    </w:p>
    <w:p w:rsidR="00071BE7" w:rsidRPr="00071BE7" w:rsidRDefault="00071BE7" w:rsidP="00AC6529">
      <w:pPr>
        <w:pStyle w:val="ListParagraph"/>
        <w:numPr>
          <w:ilvl w:val="1"/>
          <w:numId w:val="364"/>
        </w:numPr>
        <w:jc w:val="both"/>
        <w:rPr>
          <w:rFonts w:ascii="Times New Roman" w:eastAsia="Calibri" w:hAnsi="Times New Roman" w:cs="Times New Roman"/>
        </w:rPr>
      </w:pPr>
      <w:r w:rsidRPr="00071BE7">
        <w:rPr>
          <w:rFonts w:ascii="Times New Roman" w:eastAsia="Calibri" w:hAnsi="Times New Roman" w:cs="Times New Roman"/>
        </w:rPr>
        <w:t xml:space="preserve">calitatea structurilor dure dentare  </w:t>
      </w:r>
    </w:p>
    <w:p w:rsidR="00071BE7" w:rsidRDefault="00071BE7" w:rsidP="00071BE7">
      <w:pPr>
        <w:jc w:val="both"/>
        <w:rPr>
          <w:rFonts w:ascii="Times New Roman" w:eastAsia="Calibri" w:hAnsi="Times New Roman" w:cs="Times New Roman"/>
        </w:rPr>
      </w:pPr>
    </w:p>
    <w:p w:rsidR="00071BE7" w:rsidRDefault="00071BE7" w:rsidP="00071BE7">
      <w:pPr>
        <w:jc w:val="both"/>
        <w:rPr>
          <w:rFonts w:ascii="Times New Roman" w:eastAsia="Calibri" w:hAnsi="Times New Roman" w:cs="Times New Roman"/>
        </w:rPr>
      </w:pPr>
      <w:r w:rsidRPr="00071BE7">
        <w:rPr>
          <w:rFonts w:ascii="Times New Roman" w:eastAsia="Calibri" w:hAnsi="Times New Roman" w:cs="Times New Roman"/>
        </w:rPr>
        <w:t xml:space="preserve">RĂSPUNS B,C,D 77 PAG 43-82, 99-119, 127-157, 10, pag. 101  </w:t>
      </w:r>
    </w:p>
    <w:p w:rsidR="00071BE7" w:rsidRPr="00071BE7" w:rsidRDefault="00071BE7" w:rsidP="00071BE7">
      <w:pPr>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 xml:space="preserve">După Cohen şi Massler, în cazul cariei dentare, răspunsul complexului pulpo-dentinar al dinţilor temporari include următoarele: </w:t>
      </w:r>
    </w:p>
    <w:p w:rsidR="00071BE7" w:rsidRPr="00071BE7" w:rsidRDefault="00071BE7" w:rsidP="00AC6529">
      <w:pPr>
        <w:pStyle w:val="ListParagraph"/>
        <w:numPr>
          <w:ilvl w:val="0"/>
          <w:numId w:val="365"/>
        </w:numPr>
        <w:jc w:val="both"/>
        <w:rPr>
          <w:rFonts w:ascii="Times New Roman" w:eastAsia="Calibri" w:hAnsi="Times New Roman" w:cs="Times New Roman"/>
        </w:rPr>
      </w:pPr>
      <w:r w:rsidRPr="00071BE7">
        <w:rPr>
          <w:rFonts w:ascii="Times New Roman" w:eastAsia="Calibri" w:hAnsi="Times New Roman" w:cs="Times New Roman"/>
        </w:rPr>
        <w:t>reducerea numărului şi dimensiunii odontoblaştilor, cu modificarea formei acestora</w:t>
      </w:r>
    </w:p>
    <w:p w:rsidR="00071BE7" w:rsidRPr="00071BE7" w:rsidRDefault="00071BE7" w:rsidP="00AC6529">
      <w:pPr>
        <w:pStyle w:val="ListParagraph"/>
        <w:numPr>
          <w:ilvl w:val="0"/>
          <w:numId w:val="365"/>
        </w:numPr>
        <w:jc w:val="both"/>
        <w:rPr>
          <w:rFonts w:ascii="Times New Roman" w:eastAsia="Calibri" w:hAnsi="Times New Roman" w:cs="Times New Roman"/>
        </w:rPr>
      </w:pPr>
      <w:r w:rsidRPr="00071BE7">
        <w:rPr>
          <w:rFonts w:ascii="Times New Roman" w:eastAsia="Calibri" w:hAnsi="Times New Roman" w:cs="Times New Roman"/>
        </w:rPr>
        <w:t xml:space="preserve">formarea dentinei de reparaţia </w:t>
      </w:r>
    </w:p>
    <w:p w:rsidR="00071BE7" w:rsidRPr="00071BE7" w:rsidRDefault="00071BE7" w:rsidP="00AC6529">
      <w:pPr>
        <w:pStyle w:val="ListParagraph"/>
        <w:numPr>
          <w:ilvl w:val="0"/>
          <w:numId w:val="365"/>
        </w:numPr>
        <w:jc w:val="both"/>
        <w:rPr>
          <w:rFonts w:ascii="Times New Roman" w:eastAsia="Calibri" w:hAnsi="Times New Roman" w:cs="Times New Roman"/>
        </w:rPr>
      </w:pPr>
      <w:r w:rsidRPr="00071BE7">
        <w:rPr>
          <w:rFonts w:ascii="Times New Roman" w:eastAsia="Calibri" w:hAnsi="Times New Roman" w:cs="Times New Roman"/>
        </w:rPr>
        <w:t xml:space="preserve">creşterea numărului şi dimensiunii odontoblaştilor, cu modificarea formei acestora </w:t>
      </w:r>
    </w:p>
    <w:p w:rsidR="00071BE7" w:rsidRPr="00071BE7" w:rsidRDefault="00071BE7" w:rsidP="00AC6529">
      <w:pPr>
        <w:pStyle w:val="ListParagraph"/>
        <w:numPr>
          <w:ilvl w:val="0"/>
          <w:numId w:val="365"/>
        </w:numPr>
        <w:jc w:val="both"/>
        <w:rPr>
          <w:rFonts w:ascii="Times New Roman" w:eastAsia="Calibri" w:hAnsi="Times New Roman" w:cs="Times New Roman"/>
        </w:rPr>
      </w:pPr>
      <w:r w:rsidRPr="00071BE7">
        <w:rPr>
          <w:rFonts w:ascii="Times New Roman" w:eastAsia="Calibri" w:hAnsi="Times New Roman" w:cs="Times New Roman"/>
        </w:rPr>
        <w:t xml:space="preserve">invazia de capilare sub cariile mai profunde </w:t>
      </w:r>
    </w:p>
    <w:p w:rsidR="00071BE7" w:rsidRPr="00071BE7" w:rsidRDefault="00071BE7" w:rsidP="00AC6529">
      <w:pPr>
        <w:pStyle w:val="ListParagraph"/>
        <w:numPr>
          <w:ilvl w:val="0"/>
          <w:numId w:val="365"/>
        </w:numPr>
        <w:jc w:val="both"/>
        <w:rPr>
          <w:rFonts w:ascii="Times New Roman" w:eastAsia="Calibri" w:hAnsi="Times New Roman" w:cs="Times New Roman"/>
        </w:rPr>
      </w:pPr>
      <w:r w:rsidRPr="00071BE7">
        <w:rPr>
          <w:rFonts w:ascii="Times New Roman" w:eastAsia="Calibri" w:hAnsi="Times New Roman" w:cs="Times New Roman"/>
        </w:rPr>
        <w:t xml:space="preserve">invazia de celule rotunde în zona liberă celulară a lui Weil  </w:t>
      </w:r>
    </w:p>
    <w:p w:rsidR="00DF6656" w:rsidRDefault="00DF6656" w:rsidP="00071BE7">
      <w:pPr>
        <w:jc w:val="both"/>
        <w:rPr>
          <w:rFonts w:ascii="Times New Roman" w:eastAsia="Calibri" w:hAnsi="Times New Roman" w:cs="Times New Roman"/>
        </w:rPr>
      </w:pPr>
    </w:p>
    <w:p w:rsidR="00071BE7" w:rsidRDefault="00071BE7" w:rsidP="00071BE7">
      <w:pPr>
        <w:jc w:val="both"/>
        <w:rPr>
          <w:rFonts w:ascii="Times New Roman" w:eastAsia="Calibri" w:hAnsi="Times New Roman" w:cs="Times New Roman"/>
        </w:rPr>
      </w:pPr>
      <w:r w:rsidRPr="00071BE7">
        <w:rPr>
          <w:rFonts w:ascii="Times New Roman" w:eastAsia="Calibri" w:hAnsi="Times New Roman" w:cs="Times New Roman"/>
        </w:rPr>
        <w:t xml:space="preserve">RĂSPUNS A,B,D,E 77 PAG 43-82, 99-119, 127-157, 10, pag. 101  </w:t>
      </w:r>
    </w:p>
    <w:p w:rsidR="00071BE7" w:rsidRPr="00071BE7" w:rsidRDefault="00071BE7" w:rsidP="00071BE7">
      <w:pPr>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 xml:space="preserve">La dinţii temporari, pulpotomia se indică în următoarele situaţii: </w:t>
      </w:r>
    </w:p>
    <w:p w:rsidR="00071BE7" w:rsidRPr="00071BE7" w:rsidRDefault="00071BE7" w:rsidP="00AC6529">
      <w:pPr>
        <w:pStyle w:val="ListParagraph"/>
        <w:numPr>
          <w:ilvl w:val="1"/>
          <w:numId w:val="366"/>
        </w:numPr>
        <w:jc w:val="both"/>
        <w:rPr>
          <w:rFonts w:ascii="Times New Roman" w:eastAsia="Calibri" w:hAnsi="Times New Roman" w:cs="Times New Roman"/>
        </w:rPr>
      </w:pPr>
      <w:r w:rsidRPr="00071BE7">
        <w:rPr>
          <w:rFonts w:ascii="Times New Roman" w:eastAsia="Calibri" w:hAnsi="Times New Roman" w:cs="Times New Roman"/>
        </w:rPr>
        <w:t>eşecul metodelor de conservare în totalitate a vitalităţii pulpare (coafajele)</w:t>
      </w:r>
    </w:p>
    <w:p w:rsidR="00071BE7" w:rsidRPr="00071BE7" w:rsidRDefault="00071BE7" w:rsidP="00AC6529">
      <w:pPr>
        <w:pStyle w:val="ListParagraph"/>
        <w:numPr>
          <w:ilvl w:val="1"/>
          <w:numId w:val="366"/>
        </w:numPr>
        <w:jc w:val="both"/>
        <w:rPr>
          <w:rFonts w:ascii="Times New Roman" w:eastAsia="Calibri" w:hAnsi="Times New Roman" w:cs="Times New Roman"/>
        </w:rPr>
      </w:pPr>
      <w:r w:rsidRPr="00071BE7">
        <w:rPr>
          <w:rFonts w:ascii="Times New Roman" w:eastAsia="Calibri" w:hAnsi="Times New Roman" w:cs="Times New Roman"/>
        </w:rPr>
        <w:t xml:space="preserve">inflamaţia pulpară coronară </w:t>
      </w:r>
    </w:p>
    <w:p w:rsidR="00071BE7" w:rsidRPr="00071BE7" w:rsidRDefault="00071BE7" w:rsidP="00AC6529">
      <w:pPr>
        <w:pStyle w:val="ListParagraph"/>
        <w:numPr>
          <w:ilvl w:val="1"/>
          <w:numId w:val="366"/>
        </w:numPr>
        <w:jc w:val="both"/>
        <w:rPr>
          <w:rFonts w:ascii="Times New Roman" w:eastAsia="Calibri" w:hAnsi="Times New Roman" w:cs="Times New Roman"/>
        </w:rPr>
      </w:pPr>
      <w:r w:rsidRPr="00071BE7">
        <w:rPr>
          <w:rFonts w:ascii="Times New Roman" w:eastAsia="Calibri" w:hAnsi="Times New Roman" w:cs="Times New Roman"/>
        </w:rPr>
        <w:t xml:space="preserve">pulpita purulentă totală </w:t>
      </w:r>
    </w:p>
    <w:p w:rsidR="00071BE7" w:rsidRPr="00071BE7" w:rsidRDefault="00071BE7" w:rsidP="00AC6529">
      <w:pPr>
        <w:pStyle w:val="ListParagraph"/>
        <w:numPr>
          <w:ilvl w:val="1"/>
          <w:numId w:val="366"/>
        </w:numPr>
        <w:jc w:val="both"/>
        <w:rPr>
          <w:rFonts w:ascii="Times New Roman" w:eastAsia="Calibri" w:hAnsi="Times New Roman" w:cs="Times New Roman"/>
        </w:rPr>
      </w:pPr>
      <w:r w:rsidRPr="00071BE7">
        <w:rPr>
          <w:rFonts w:ascii="Times New Roman" w:eastAsia="Calibri" w:hAnsi="Times New Roman" w:cs="Times New Roman"/>
        </w:rPr>
        <w:t xml:space="preserve">pulpita cronică deschisă ulceroasă </w:t>
      </w:r>
    </w:p>
    <w:p w:rsidR="00071BE7" w:rsidRPr="00071BE7" w:rsidRDefault="00071BE7" w:rsidP="00AC6529">
      <w:pPr>
        <w:pStyle w:val="ListParagraph"/>
        <w:numPr>
          <w:ilvl w:val="1"/>
          <w:numId w:val="366"/>
        </w:numPr>
        <w:jc w:val="both"/>
        <w:rPr>
          <w:rFonts w:ascii="Times New Roman" w:eastAsia="Calibri" w:hAnsi="Times New Roman" w:cs="Times New Roman"/>
        </w:rPr>
      </w:pPr>
      <w:r w:rsidRPr="00071BE7">
        <w:rPr>
          <w:rFonts w:ascii="Times New Roman" w:eastAsia="Calibri" w:hAnsi="Times New Roman" w:cs="Times New Roman"/>
        </w:rPr>
        <w:t xml:space="preserve">deschiderea camerei pulpare în timpul îndepărtării dentinei alterate dintr-un proces carios profund, dintele fiind vital  </w:t>
      </w:r>
    </w:p>
    <w:p w:rsidR="00DF6656" w:rsidRDefault="00DF6656" w:rsidP="00071BE7">
      <w:pPr>
        <w:jc w:val="both"/>
        <w:rPr>
          <w:rFonts w:ascii="Times New Roman" w:eastAsia="Calibri" w:hAnsi="Times New Roman" w:cs="Times New Roman"/>
        </w:rPr>
      </w:pPr>
    </w:p>
    <w:p w:rsidR="00071BE7" w:rsidRDefault="00071BE7" w:rsidP="00071BE7">
      <w:pPr>
        <w:jc w:val="both"/>
        <w:rPr>
          <w:rFonts w:ascii="Times New Roman" w:eastAsia="Calibri" w:hAnsi="Times New Roman" w:cs="Times New Roman"/>
        </w:rPr>
      </w:pPr>
      <w:r w:rsidRPr="00071BE7">
        <w:rPr>
          <w:rFonts w:ascii="Times New Roman" w:eastAsia="Calibri" w:hAnsi="Times New Roman" w:cs="Times New Roman"/>
        </w:rPr>
        <w:t xml:space="preserve">RĂSPUNS A,B,E 77 PAG 43-82, 99-119, 127-157,  10  pag. 130  </w:t>
      </w:r>
    </w:p>
    <w:p w:rsidR="00071BE7" w:rsidRPr="00071BE7" w:rsidRDefault="00071BE7" w:rsidP="00071BE7">
      <w:pPr>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 xml:space="preserve">Diagnosticul diferenţial în caria de biberon se face cu: </w:t>
      </w:r>
    </w:p>
    <w:p w:rsidR="00071BE7" w:rsidRPr="00071BE7" w:rsidRDefault="00071BE7" w:rsidP="00AC6529">
      <w:pPr>
        <w:pStyle w:val="ListParagraph"/>
        <w:numPr>
          <w:ilvl w:val="1"/>
          <w:numId w:val="367"/>
        </w:numPr>
        <w:jc w:val="both"/>
        <w:rPr>
          <w:rFonts w:ascii="Times New Roman" w:eastAsia="Calibri" w:hAnsi="Times New Roman" w:cs="Times New Roman"/>
        </w:rPr>
      </w:pPr>
      <w:r w:rsidRPr="00071BE7">
        <w:rPr>
          <w:rFonts w:ascii="Times New Roman" w:eastAsia="Calibri" w:hAnsi="Times New Roman" w:cs="Times New Roman"/>
        </w:rPr>
        <w:t>cariile dezvoltate la copiii cu despicături labio-palatine</w:t>
      </w:r>
    </w:p>
    <w:p w:rsidR="00071BE7" w:rsidRPr="00071BE7" w:rsidRDefault="00071BE7" w:rsidP="00AC6529">
      <w:pPr>
        <w:pStyle w:val="ListParagraph"/>
        <w:numPr>
          <w:ilvl w:val="1"/>
          <w:numId w:val="367"/>
        </w:numPr>
        <w:jc w:val="both"/>
        <w:rPr>
          <w:rFonts w:ascii="Times New Roman" w:eastAsia="Calibri" w:hAnsi="Times New Roman" w:cs="Times New Roman"/>
        </w:rPr>
      </w:pPr>
      <w:r w:rsidRPr="00071BE7">
        <w:rPr>
          <w:rFonts w:ascii="Times New Roman" w:eastAsia="Calibri" w:hAnsi="Times New Roman" w:cs="Times New Roman"/>
        </w:rPr>
        <w:t>cariile grefate pe hipoplaziile de smalţ</w:t>
      </w:r>
    </w:p>
    <w:p w:rsidR="00071BE7" w:rsidRPr="00071BE7" w:rsidRDefault="00071BE7" w:rsidP="00AC6529">
      <w:pPr>
        <w:pStyle w:val="ListParagraph"/>
        <w:numPr>
          <w:ilvl w:val="1"/>
          <w:numId w:val="367"/>
        </w:numPr>
        <w:jc w:val="both"/>
        <w:rPr>
          <w:rFonts w:ascii="Times New Roman" w:eastAsia="Calibri" w:hAnsi="Times New Roman" w:cs="Times New Roman"/>
        </w:rPr>
      </w:pPr>
      <w:r w:rsidRPr="00071BE7">
        <w:rPr>
          <w:rFonts w:ascii="Times New Roman" w:eastAsia="Calibri" w:hAnsi="Times New Roman" w:cs="Times New Roman"/>
        </w:rPr>
        <w:t>caria rampantă</w:t>
      </w:r>
    </w:p>
    <w:p w:rsidR="00071BE7" w:rsidRPr="00071BE7" w:rsidRDefault="00071BE7" w:rsidP="00AC6529">
      <w:pPr>
        <w:pStyle w:val="ListParagraph"/>
        <w:numPr>
          <w:ilvl w:val="1"/>
          <w:numId w:val="367"/>
        </w:numPr>
        <w:jc w:val="both"/>
        <w:rPr>
          <w:rFonts w:ascii="Times New Roman" w:eastAsia="Calibri" w:hAnsi="Times New Roman" w:cs="Times New Roman"/>
        </w:rPr>
      </w:pPr>
      <w:r w:rsidRPr="00071BE7">
        <w:rPr>
          <w:rFonts w:ascii="Times New Roman" w:eastAsia="Calibri" w:hAnsi="Times New Roman" w:cs="Times New Roman"/>
        </w:rPr>
        <w:t xml:space="preserve">cariile profunde proximale </w:t>
      </w:r>
    </w:p>
    <w:p w:rsidR="00071BE7" w:rsidRPr="00071BE7" w:rsidRDefault="00071BE7" w:rsidP="00AC6529">
      <w:pPr>
        <w:pStyle w:val="ListParagraph"/>
        <w:numPr>
          <w:ilvl w:val="1"/>
          <w:numId w:val="367"/>
        </w:numPr>
        <w:jc w:val="both"/>
        <w:rPr>
          <w:rFonts w:ascii="Times New Roman" w:eastAsia="Calibri" w:hAnsi="Times New Roman" w:cs="Times New Roman"/>
        </w:rPr>
      </w:pPr>
      <w:r w:rsidRPr="00071BE7">
        <w:rPr>
          <w:rFonts w:ascii="Times New Roman" w:eastAsia="Calibri" w:hAnsi="Times New Roman" w:cs="Times New Roman"/>
        </w:rPr>
        <w:t xml:space="preserve">cariile din şanţuri şi fosete </w:t>
      </w:r>
    </w:p>
    <w:p w:rsidR="00DF6656" w:rsidRDefault="00DF6656" w:rsidP="00071BE7">
      <w:pPr>
        <w:jc w:val="both"/>
        <w:rPr>
          <w:rFonts w:ascii="Times New Roman" w:eastAsia="Calibri" w:hAnsi="Times New Roman" w:cs="Times New Roman"/>
        </w:rPr>
      </w:pPr>
    </w:p>
    <w:p w:rsidR="00071BE7" w:rsidRDefault="00071BE7" w:rsidP="00071BE7">
      <w:pPr>
        <w:jc w:val="both"/>
        <w:rPr>
          <w:rFonts w:ascii="Times New Roman" w:eastAsia="Calibri" w:hAnsi="Times New Roman" w:cs="Times New Roman"/>
        </w:rPr>
      </w:pPr>
      <w:r w:rsidRPr="00071BE7">
        <w:rPr>
          <w:rFonts w:ascii="Times New Roman" w:eastAsia="Calibri" w:hAnsi="Times New Roman" w:cs="Times New Roman"/>
        </w:rPr>
        <w:t xml:space="preserve">RĂSPUNS  B,C 77 PAG 43-82, 99-119, 127-157,  10  pag. 63   </w:t>
      </w:r>
    </w:p>
    <w:p w:rsidR="00071BE7" w:rsidRPr="00071BE7" w:rsidRDefault="00071BE7" w:rsidP="00071BE7">
      <w:pPr>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După topografia procesului carios formele clinice de carie la dinții temporari se clasifică în:</w:t>
      </w:r>
    </w:p>
    <w:p w:rsidR="00071BE7" w:rsidRPr="00071BE7" w:rsidRDefault="00071BE7" w:rsidP="00AC6529">
      <w:pPr>
        <w:pStyle w:val="ListParagraph"/>
        <w:numPr>
          <w:ilvl w:val="1"/>
          <w:numId w:val="368"/>
        </w:numPr>
        <w:jc w:val="both"/>
        <w:rPr>
          <w:rFonts w:ascii="Times New Roman" w:eastAsia="Calibri" w:hAnsi="Times New Roman" w:cs="Times New Roman"/>
        </w:rPr>
      </w:pPr>
      <w:r w:rsidRPr="00071BE7">
        <w:rPr>
          <w:rFonts w:ascii="Times New Roman" w:eastAsia="Calibri" w:hAnsi="Times New Roman" w:cs="Times New Roman"/>
        </w:rPr>
        <w:t xml:space="preserve">carii acute </w:t>
      </w:r>
    </w:p>
    <w:p w:rsidR="00071BE7" w:rsidRPr="00071BE7" w:rsidRDefault="00071BE7" w:rsidP="00AC6529">
      <w:pPr>
        <w:pStyle w:val="ListParagraph"/>
        <w:numPr>
          <w:ilvl w:val="1"/>
          <w:numId w:val="368"/>
        </w:numPr>
        <w:jc w:val="both"/>
        <w:rPr>
          <w:rFonts w:ascii="Times New Roman" w:eastAsia="Calibri" w:hAnsi="Times New Roman" w:cs="Times New Roman"/>
        </w:rPr>
      </w:pPr>
      <w:r w:rsidRPr="00071BE7">
        <w:rPr>
          <w:rFonts w:ascii="Times New Roman" w:eastAsia="Calibri" w:hAnsi="Times New Roman" w:cs="Times New Roman"/>
        </w:rPr>
        <w:t xml:space="preserve">carii în șanțuri și fosete </w:t>
      </w:r>
    </w:p>
    <w:p w:rsidR="00071BE7" w:rsidRPr="00071BE7" w:rsidRDefault="00071BE7" w:rsidP="00AC6529">
      <w:pPr>
        <w:pStyle w:val="ListParagraph"/>
        <w:numPr>
          <w:ilvl w:val="1"/>
          <w:numId w:val="368"/>
        </w:numPr>
        <w:jc w:val="both"/>
        <w:rPr>
          <w:rFonts w:ascii="Times New Roman" w:eastAsia="Calibri" w:hAnsi="Times New Roman" w:cs="Times New Roman"/>
        </w:rPr>
      </w:pPr>
      <w:r w:rsidRPr="00071BE7">
        <w:rPr>
          <w:rFonts w:ascii="Times New Roman" w:eastAsia="Calibri" w:hAnsi="Times New Roman" w:cs="Times New Roman"/>
        </w:rPr>
        <w:t>carii pe suprafețele netede aproximale</w:t>
      </w:r>
    </w:p>
    <w:p w:rsidR="00071BE7" w:rsidRPr="00071BE7" w:rsidRDefault="00071BE7" w:rsidP="00AC6529">
      <w:pPr>
        <w:pStyle w:val="ListParagraph"/>
        <w:numPr>
          <w:ilvl w:val="1"/>
          <w:numId w:val="368"/>
        </w:numPr>
        <w:jc w:val="both"/>
        <w:rPr>
          <w:rFonts w:ascii="Times New Roman" w:eastAsia="Calibri" w:hAnsi="Times New Roman" w:cs="Times New Roman"/>
        </w:rPr>
      </w:pPr>
      <w:r w:rsidRPr="00071BE7">
        <w:rPr>
          <w:rFonts w:ascii="Times New Roman" w:eastAsia="Calibri" w:hAnsi="Times New Roman" w:cs="Times New Roman"/>
        </w:rPr>
        <w:t>carii pe suprafețele netede vestibulare și/sau orale</w:t>
      </w:r>
    </w:p>
    <w:p w:rsidR="00071BE7" w:rsidRPr="00071BE7" w:rsidRDefault="00071BE7" w:rsidP="00AC6529">
      <w:pPr>
        <w:pStyle w:val="ListParagraph"/>
        <w:numPr>
          <w:ilvl w:val="1"/>
          <w:numId w:val="368"/>
        </w:numPr>
        <w:jc w:val="both"/>
        <w:rPr>
          <w:rFonts w:ascii="Times New Roman" w:eastAsia="Calibri" w:hAnsi="Times New Roman" w:cs="Times New Roman"/>
        </w:rPr>
      </w:pPr>
      <w:r w:rsidRPr="00071BE7">
        <w:rPr>
          <w:rFonts w:ascii="Times New Roman" w:eastAsia="Calibri" w:hAnsi="Times New Roman" w:cs="Times New Roman"/>
        </w:rPr>
        <w:t xml:space="preserve">carii complicate </w:t>
      </w:r>
    </w:p>
    <w:p w:rsidR="00DF6656" w:rsidRDefault="00DF6656" w:rsidP="00071BE7">
      <w:pPr>
        <w:jc w:val="both"/>
        <w:rPr>
          <w:rFonts w:ascii="Times New Roman" w:eastAsia="Calibri" w:hAnsi="Times New Roman" w:cs="Times New Roman"/>
        </w:rPr>
      </w:pPr>
    </w:p>
    <w:p w:rsidR="00071BE7" w:rsidRDefault="00071BE7" w:rsidP="00071BE7">
      <w:pPr>
        <w:jc w:val="both"/>
        <w:rPr>
          <w:rFonts w:ascii="Times New Roman" w:eastAsia="Calibri" w:hAnsi="Times New Roman" w:cs="Times New Roman"/>
        </w:rPr>
      </w:pPr>
      <w:r w:rsidRPr="00071BE7">
        <w:rPr>
          <w:rFonts w:ascii="Times New Roman" w:eastAsia="Calibri" w:hAnsi="Times New Roman" w:cs="Times New Roman"/>
        </w:rPr>
        <w:t xml:space="preserve">RĂSPUNS B, C, D 77 PAG 43-82, 99-119, 127-157, 10  pag. 43  </w:t>
      </w:r>
    </w:p>
    <w:p w:rsidR="00071BE7" w:rsidRPr="00071BE7" w:rsidRDefault="00071BE7" w:rsidP="00071BE7">
      <w:pPr>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 xml:space="preserve">După viteza de propagare formele clinice de carie la dinții temporari se clasifică în: </w:t>
      </w:r>
    </w:p>
    <w:p w:rsidR="00071BE7" w:rsidRPr="00071BE7" w:rsidRDefault="00071BE7" w:rsidP="00AC6529">
      <w:pPr>
        <w:pStyle w:val="ListParagraph"/>
        <w:numPr>
          <w:ilvl w:val="1"/>
          <w:numId w:val="369"/>
        </w:numPr>
        <w:jc w:val="both"/>
        <w:rPr>
          <w:rFonts w:ascii="Times New Roman" w:eastAsia="Calibri" w:hAnsi="Times New Roman" w:cs="Times New Roman"/>
        </w:rPr>
      </w:pPr>
      <w:r w:rsidRPr="00071BE7">
        <w:rPr>
          <w:rFonts w:ascii="Times New Roman" w:eastAsia="Calibri" w:hAnsi="Times New Roman" w:cs="Times New Roman"/>
        </w:rPr>
        <w:t xml:space="preserve">carii simple </w:t>
      </w:r>
    </w:p>
    <w:p w:rsidR="00071BE7" w:rsidRPr="00071BE7" w:rsidRDefault="00071BE7" w:rsidP="00AC6529">
      <w:pPr>
        <w:pStyle w:val="ListParagraph"/>
        <w:numPr>
          <w:ilvl w:val="1"/>
          <w:numId w:val="369"/>
        </w:numPr>
        <w:jc w:val="both"/>
        <w:rPr>
          <w:rFonts w:ascii="Times New Roman" w:eastAsia="Calibri" w:hAnsi="Times New Roman" w:cs="Times New Roman"/>
        </w:rPr>
      </w:pPr>
      <w:r w:rsidRPr="00071BE7">
        <w:rPr>
          <w:rFonts w:ascii="Times New Roman" w:eastAsia="Calibri" w:hAnsi="Times New Roman" w:cs="Times New Roman"/>
        </w:rPr>
        <w:t xml:space="preserve">carii superficiale </w:t>
      </w:r>
    </w:p>
    <w:p w:rsidR="00071BE7" w:rsidRPr="00071BE7" w:rsidRDefault="00071BE7" w:rsidP="00AC6529">
      <w:pPr>
        <w:pStyle w:val="ListParagraph"/>
        <w:numPr>
          <w:ilvl w:val="1"/>
          <w:numId w:val="369"/>
        </w:numPr>
        <w:jc w:val="both"/>
        <w:rPr>
          <w:rFonts w:ascii="Times New Roman" w:eastAsia="Calibri" w:hAnsi="Times New Roman" w:cs="Times New Roman"/>
        </w:rPr>
      </w:pPr>
      <w:r w:rsidRPr="00071BE7">
        <w:rPr>
          <w:rFonts w:ascii="Times New Roman" w:eastAsia="Calibri" w:hAnsi="Times New Roman" w:cs="Times New Roman"/>
        </w:rPr>
        <w:t xml:space="preserve">carii acute </w:t>
      </w:r>
    </w:p>
    <w:p w:rsidR="00071BE7" w:rsidRPr="00071BE7" w:rsidRDefault="00071BE7" w:rsidP="00AC6529">
      <w:pPr>
        <w:pStyle w:val="ListParagraph"/>
        <w:numPr>
          <w:ilvl w:val="1"/>
          <w:numId w:val="369"/>
        </w:numPr>
        <w:jc w:val="both"/>
        <w:rPr>
          <w:rFonts w:ascii="Times New Roman" w:eastAsia="Calibri" w:hAnsi="Times New Roman" w:cs="Times New Roman"/>
        </w:rPr>
      </w:pPr>
      <w:r w:rsidRPr="00071BE7">
        <w:rPr>
          <w:rFonts w:ascii="Times New Roman" w:eastAsia="Calibri" w:hAnsi="Times New Roman" w:cs="Times New Roman"/>
        </w:rPr>
        <w:t xml:space="preserve">carii în șanțuri și fosete </w:t>
      </w:r>
    </w:p>
    <w:p w:rsidR="00071BE7" w:rsidRPr="00071BE7" w:rsidRDefault="00071BE7" w:rsidP="00AC6529">
      <w:pPr>
        <w:pStyle w:val="ListParagraph"/>
        <w:numPr>
          <w:ilvl w:val="1"/>
          <w:numId w:val="369"/>
        </w:numPr>
        <w:jc w:val="both"/>
        <w:rPr>
          <w:rFonts w:ascii="Times New Roman" w:eastAsia="Calibri" w:hAnsi="Times New Roman" w:cs="Times New Roman"/>
        </w:rPr>
      </w:pPr>
      <w:r w:rsidRPr="00071BE7">
        <w:rPr>
          <w:rFonts w:ascii="Times New Roman" w:eastAsia="Calibri" w:hAnsi="Times New Roman" w:cs="Times New Roman"/>
        </w:rPr>
        <w:t xml:space="preserve">carii cronice </w:t>
      </w:r>
    </w:p>
    <w:p w:rsidR="00DF6656" w:rsidRDefault="00DF6656" w:rsidP="00071BE7">
      <w:pPr>
        <w:jc w:val="both"/>
        <w:rPr>
          <w:rFonts w:ascii="Times New Roman" w:eastAsia="Calibri" w:hAnsi="Times New Roman" w:cs="Times New Roman"/>
        </w:rPr>
      </w:pPr>
    </w:p>
    <w:p w:rsidR="00071BE7" w:rsidRDefault="00071BE7" w:rsidP="00071BE7">
      <w:pPr>
        <w:jc w:val="both"/>
        <w:rPr>
          <w:rFonts w:ascii="Times New Roman" w:eastAsia="Calibri" w:hAnsi="Times New Roman" w:cs="Times New Roman"/>
        </w:rPr>
      </w:pPr>
      <w:r w:rsidRPr="00071BE7">
        <w:rPr>
          <w:rFonts w:ascii="Times New Roman" w:eastAsia="Calibri" w:hAnsi="Times New Roman" w:cs="Times New Roman"/>
        </w:rPr>
        <w:t xml:space="preserve">RĂSPUNS C,E 77 PAG 43-82, 99-119, 127-157, 10 pag. 44  </w:t>
      </w:r>
    </w:p>
    <w:p w:rsidR="00071BE7" w:rsidRPr="00071BE7" w:rsidRDefault="00071BE7" w:rsidP="00071BE7">
      <w:pPr>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Formele acute de carie la dinții temporari prezintă următoarele caracteristici:</w:t>
      </w:r>
    </w:p>
    <w:p w:rsidR="00071BE7" w:rsidRPr="00071BE7" w:rsidRDefault="00071BE7" w:rsidP="00AC6529">
      <w:pPr>
        <w:pStyle w:val="ListParagraph"/>
        <w:numPr>
          <w:ilvl w:val="1"/>
          <w:numId w:val="370"/>
        </w:numPr>
        <w:jc w:val="both"/>
        <w:rPr>
          <w:rFonts w:ascii="Times New Roman" w:eastAsia="Calibri" w:hAnsi="Times New Roman" w:cs="Times New Roman"/>
        </w:rPr>
      </w:pPr>
      <w:r w:rsidRPr="00071BE7">
        <w:rPr>
          <w:rFonts w:ascii="Times New Roman" w:eastAsia="Calibri" w:hAnsi="Times New Roman" w:cs="Times New Roman"/>
        </w:rPr>
        <w:t xml:space="preserve">au viteză mare de propagare </w:t>
      </w:r>
    </w:p>
    <w:p w:rsidR="00071BE7" w:rsidRPr="00071BE7" w:rsidRDefault="00071BE7" w:rsidP="00AC6529">
      <w:pPr>
        <w:pStyle w:val="ListParagraph"/>
        <w:numPr>
          <w:ilvl w:val="1"/>
          <w:numId w:val="370"/>
        </w:numPr>
        <w:jc w:val="both"/>
        <w:rPr>
          <w:rFonts w:ascii="Times New Roman" w:eastAsia="Calibri" w:hAnsi="Times New Roman" w:cs="Times New Roman"/>
        </w:rPr>
      </w:pPr>
      <w:r w:rsidRPr="00071BE7">
        <w:rPr>
          <w:rFonts w:ascii="Times New Roman" w:eastAsia="Calibri" w:hAnsi="Times New Roman" w:cs="Times New Roman"/>
        </w:rPr>
        <w:t xml:space="preserve">sunt mai frecvente în perioada de vârstă 4-8 ani </w:t>
      </w:r>
    </w:p>
    <w:p w:rsidR="00071BE7" w:rsidRPr="00071BE7" w:rsidRDefault="00071BE7" w:rsidP="00AC6529">
      <w:pPr>
        <w:pStyle w:val="ListParagraph"/>
        <w:numPr>
          <w:ilvl w:val="1"/>
          <w:numId w:val="370"/>
        </w:numPr>
        <w:jc w:val="both"/>
        <w:rPr>
          <w:rFonts w:ascii="Times New Roman" w:eastAsia="Calibri" w:hAnsi="Times New Roman" w:cs="Times New Roman"/>
        </w:rPr>
      </w:pPr>
      <w:r w:rsidRPr="00071BE7">
        <w:rPr>
          <w:rFonts w:ascii="Times New Roman" w:eastAsia="Calibri" w:hAnsi="Times New Roman" w:cs="Times New Roman"/>
        </w:rPr>
        <w:t xml:space="preserve">inițial au o deschidere limitată în smalț </w:t>
      </w:r>
    </w:p>
    <w:p w:rsidR="00071BE7" w:rsidRPr="00071BE7" w:rsidRDefault="00071BE7" w:rsidP="00AC6529">
      <w:pPr>
        <w:pStyle w:val="ListParagraph"/>
        <w:numPr>
          <w:ilvl w:val="1"/>
          <w:numId w:val="370"/>
        </w:numPr>
        <w:jc w:val="both"/>
        <w:rPr>
          <w:rFonts w:ascii="Times New Roman" w:eastAsia="Calibri" w:hAnsi="Times New Roman" w:cs="Times New Roman"/>
        </w:rPr>
      </w:pPr>
      <w:r w:rsidRPr="00071BE7">
        <w:rPr>
          <w:rFonts w:ascii="Times New Roman" w:eastAsia="Calibri" w:hAnsi="Times New Roman" w:cs="Times New Roman"/>
        </w:rPr>
        <w:t>devin mai frecvente după vârsta de 8 ani</w:t>
      </w:r>
    </w:p>
    <w:p w:rsidR="00071BE7" w:rsidRPr="00071BE7" w:rsidRDefault="00071BE7" w:rsidP="00AC6529">
      <w:pPr>
        <w:pStyle w:val="ListParagraph"/>
        <w:numPr>
          <w:ilvl w:val="1"/>
          <w:numId w:val="370"/>
        </w:numPr>
        <w:jc w:val="both"/>
        <w:rPr>
          <w:rFonts w:ascii="Times New Roman" w:eastAsia="Calibri" w:hAnsi="Times New Roman" w:cs="Times New Roman"/>
        </w:rPr>
      </w:pPr>
      <w:r w:rsidRPr="00071BE7">
        <w:rPr>
          <w:rFonts w:ascii="Times New Roman" w:eastAsia="Calibri" w:hAnsi="Times New Roman" w:cs="Times New Roman"/>
        </w:rPr>
        <w:t xml:space="preserve">au evoluție lentă </w:t>
      </w:r>
    </w:p>
    <w:p w:rsidR="00DF6656" w:rsidRDefault="00DF6656" w:rsidP="00071BE7">
      <w:pPr>
        <w:jc w:val="both"/>
        <w:rPr>
          <w:rFonts w:ascii="Times New Roman" w:eastAsia="Calibri" w:hAnsi="Times New Roman" w:cs="Times New Roman"/>
        </w:rPr>
      </w:pPr>
    </w:p>
    <w:p w:rsidR="00071BE7" w:rsidRDefault="00071BE7" w:rsidP="00071BE7">
      <w:pPr>
        <w:jc w:val="both"/>
        <w:rPr>
          <w:rFonts w:ascii="Times New Roman" w:eastAsia="Calibri" w:hAnsi="Times New Roman" w:cs="Times New Roman"/>
        </w:rPr>
      </w:pPr>
      <w:r w:rsidRPr="00071BE7">
        <w:rPr>
          <w:rFonts w:ascii="Times New Roman" w:eastAsia="Calibri" w:hAnsi="Times New Roman" w:cs="Times New Roman"/>
        </w:rPr>
        <w:t>RĂSPUNS A,B,C 77 PAG 43-82, 99-119, 127-157, 10 pag.45</w:t>
      </w:r>
    </w:p>
    <w:p w:rsidR="00071BE7" w:rsidRPr="00071BE7" w:rsidRDefault="00071BE7" w:rsidP="00071BE7">
      <w:pPr>
        <w:jc w:val="both"/>
        <w:rPr>
          <w:rFonts w:ascii="Times New Roman" w:eastAsia="Calibri" w:hAnsi="Times New Roman" w:cs="Times New Roman"/>
        </w:rPr>
      </w:pPr>
    </w:p>
    <w:p w:rsidR="00071BE7" w:rsidRPr="00071BE7" w:rsidRDefault="00071BE7" w:rsidP="00071BE7">
      <w:pPr>
        <w:pStyle w:val="ListParagraph"/>
        <w:numPr>
          <w:ilvl w:val="0"/>
          <w:numId w:val="21"/>
        </w:numPr>
        <w:jc w:val="both"/>
        <w:rPr>
          <w:rFonts w:ascii="Times New Roman" w:eastAsia="Calibri" w:hAnsi="Times New Roman" w:cs="Times New Roman"/>
        </w:rPr>
      </w:pPr>
      <w:r w:rsidRPr="00071BE7">
        <w:rPr>
          <w:rFonts w:ascii="Times New Roman" w:eastAsia="Calibri" w:hAnsi="Times New Roman" w:cs="Times New Roman"/>
        </w:rPr>
        <w:t>Formele cronice de carie la dinții temporari prezintă următoarele caracteristici:</w:t>
      </w:r>
    </w:p>
    <w:p w:rsidR="00071BE7" w:rsidRPr="00071BE7" w:rsidRDefault="00071BE7" w:rsidP="00AC6529">
      <w:pPr>
        <w:pStyle w:val="ListParagraph"/>
        <w:numPr>
          <w:ilvl w:val="1"/>
          <w:numId w:val="371"/>
        </w:numPr>
        <w:jc w:val="both"/>
        <w:rPr>
          <w:rFonts w:ascii="Times New Roman" w:eastAsia="Calibri" w:hAnsi="Times New Roman" w:cs="Times New Roman"/>
        </w:rPr>
      </w:pPr>
      <w:r w:rsidRPr="00071BE7">
        <w:rPr>
          <w:rFonts w:ascii="Times New Roman" w:eastAsia="Calibri" w:hAnsi="Times New Roman" w:cs="Times New Roman"/>
        </w:rPr>
        <w:t xml:space="preserve">sunt mai frecvente în perioada de vârstă 4-8 ani </w:t>
      </w:r>
    </w:p>
    <w:p w:rsidR="00071BE7" w:rsidRPr="00071BE7" w:rsidRDefault="00071BE7" w:rsidP="00AC6529">
      <w:pPr>
        <w:pStyle w:val="ListParagraph"/>
        <w:numPr>
          <w:ilvl w:val="1"/>
          <w:numId w:val="371"/>
        </w:numPr>
        <w:jc w:val="both"/>
        <w:rPr>
          <w:rFonts w:ascii="Times New Roman" w:eastAsia="Calibri" w:hAnsi="Times New Roman" w:cs="Times New Roman"/>
        </w:rPr>
      </w:pPr>
      <w:r w:rsidRPr="00071BE7">
        <w:rPr>
          <w:rFonts w:ascii="Times New Roman" w:eastAsia="Calibri" w:hAnsi="Times New Roman" w:cs="Times New Roman"/>
        </w:rPr>
        <w:t xml:space="preserve">au evoluție lentă </w:t>
      </w:r>
    </w:p>
    <w:p w:rsidR="00071BE7" w:rsidRPr="00071BE7" w:rsidRDefault="00071BE7" w:rsidP="00AC6529">
      <w:pPr>
        <w:pStyle w:val="ListParagraph"/>
        <w:numPr>
          <w:ilvl w:val="1"/>
          <w:numId w:val="371"/>
        </w:numPr>
        <w:jc w:val="both"/>
        <w:rPr>
          <w:rFonts w:ascii="Times New Roman" w:eastAsia="Calibri" w:hAnsi="Times New Roman" w:cs="Times New Roman"/>
        </w:rPr>
      </w:pPr>
      <w:r w:rsidRPr="00071BE7">
        <w:rPr>
          <w:rFonts w:ascii="Times New Roman" w:eastAsia="Calibri" w:hAnsi="Times New Roman" w:cs="Times New Roman"/>
        </w:rPr>
        <w:t xml:space="preserve">au viteză mare de propagare </w:t>
      </w:r>
    </w:p>
    <w:p w:rsidR="00071BE7" w:rsidRPr="00071BE7" w:rsidRDefault="00071BE7" w:rsidP="00AC6529">
      <w:pPr>
        <w:pStyle w:val="ListParagraph"/>
        <w:numPr>
          <w:ilvl w:val="1"/>
          <w:numId w:val="371"/>
        </w:numPr>
        <w:jc w:val="both"/>
        <w:rPr>
          <w:rFonts w:ascii="Times New Roman" w:eastAsia="Calibri" w:hAnsi="Times New Roman" w:cs="Times New Roman"/>
        </w:rPr>
      </w:pPr>
      <w:r w:rsidRPr="00071BE7">
        <w:rPr>
          <w:rFonts w:ascii="Times New Roman" w:eastAsia="Calibri" w:hAnsi="Times New Roman" w:cs="Times New Roman"/>
        </w:rPr>
        <w:t xml:space="preserve">debutează printr-o poartă largă de intare, dar cu interesare redusă a dentinei </w:t>
      </w:r>
    </w:p>
    <w:p w:rsidR="00071BE7" w:rsidRPr="00071BE7" w:rsidRDefault="00071BE7" w:rsidP="00AC6529">
      <w:pPr>
        <w:pStyle w:val="ListParagraph"/>
        <w:numPr>
          <w:ilvl w:val="1"/>
          <w:numId w:val="371"/>
        </w:numPr>
        <w:jc w:val="both"/>
        <w:rPr>
          <w:rFonts w:ascii="Times New Roman" w:eastAsia="Calibri" w:hAnsi="Times New Roman" w:cs="Times New Roman"/>
        </w:rPr>
      </w:pPr>
      <w:r w:rsidRPr="00071BE7">
        <w:rPr>
          <w:rFonts w:ascii="Times New Roman" w:eastAsia="Calibri" w:hAnsi="Times New Roman" w:cs="Times New Roman"/>
        </w:rPr>
        <w:t>se întâlnesc mai rar la dinții temporari</w:t>
      </w:r>
    </w:p>
    <w:p w:rsidR="00DF6656" w:rsidRDefault="00DF6656" w:rsidP="00071BE7">
      <w:pPr>
        <w:jc w:val="both"/>
        <w:rPr>
          <w:rFonts w:ascii="Times New Roman" w:eastAsia="Calibri" w:hAnsi="Times New Roman" w:cs="Times New Roman"/>
        </w:rPr>
      </w:pPr>
    </w:p>
    <w:p w:rsidR="00071BE7" w:rsidRPr="00071BE7" w:rsidRDefault="00071BE7" w:rsidP="00071BE7">
      <w:pPr>
        <w:jc w:val="both"/>
        <w:rPr>
          <w:rFonts w:ascii="Times New Roman" w:eastAsia="Calibri" w:hAnsi="Times New Roman" w:cs="Times New Roman"/>
        </w:rPr>
      </w:pPr>
      <w:r w:rsidRPr="00071BE7">
        <w:rPr>
          <w:rFonts w:ascii="Times New Roman" w:eastAsia="Calibri" w:hAnsi="Times New Roman" w:cs="Times New Roman"/>
        </w:rPr>
        <w:t>RĂSPUNS B,D,E 77 PAG 43-82, 99-119, 127-157,10 pag.45</w:t>
      </w:r>
    </w:p>
    <w:p w:rsidR="00071BE7" w:rsidRDefault="00071BE7" w:rsidP="00071BE7"/>
    <w:p w:rsidR="00FB7A58" w:rsidRPr="00FB7A58" w:rsidRDefault="00FB7A58" w:rsidP="00071BE7">
      <w:pPr>
        <w:rPr>
          <w:b/>
          <w:sz w:val="32"/>
        </w:rPr>
      </w:pPr>
      <w:r w:rsidRPr="00FB7A58">
        <w:rPr>
          <w:b/>
          <w:sz w:val="32"/>
        </w:rPr>
        <w:t>PARODONTOLOGIE</w:t>
      </w:r>
    </w:p>
    <w:p w:rsidR="00FB7A58" w:rsidRDefault="00FB7A58" w:rsidP="00071BE7"/>
    <w:p w:rsidR="001E7B80" w:rsidRPr="001E7B80" w:rsidRDefault="001E7B80" w:rsidP="001E7B80">
      <w:pPr>
        <w:pStyle w:val="ListParagraph"/>
        <w:numPr>
          <w:ilvl w:val="0"/>
          <w:numId w:val="21"/>
        </w:numPr>
        <w:spacing w:after="160" w:line="259" w:lineRule="auto"/>
        <w:rPr>
          <w:rFonts w:ascii="Times New Roman" w:hAnsi="Times New Roman" w:cs="Times New Roman"/>
        </w:rPr>
      </w:pPr>
      <w:r w:rsidRPr="001E7B80">
        <w:rPr>
          <w:rFonts w:ascii="Times New Roman" w:hAnsi="Times New Roman" w:cs="Times New Roman"/>
          <w:vertAlign w:val="superscript"/>
          <w:lang w:val="ro-RO"/>
        </w:rPr>
        <w:t>*</w:t>
      </w:r>
      <w:r w:rsidRPr="001E7B80">
        <w:rPr>
          <w:rFonts w:ascii="Times New Roman" w:hAnsi="Times New Roman" w:cs="Times New Roman"/>
          <w:lang w:val="ro-RO"/>
        </w:rPr>
        <w:t>Parodonțiul superficial sau de înveliș este format din:</w:t>
      </w:r>
    </w:p>
    <w:p w:rsidR="001E7B80" w:rsidRPr="008A565A" w:rsidRDefault="001E7B80" w:rsidP="00AC6529">
      <w:pPr>
        <w:pStyle w:val="ListParagraph"/>
        <w:numPr>
          <w:ilvl w:val="0"/>
          <w:numId w:val="378"/>
        </w:numPr>
        <w:spacing w:after="160" w:line="259" w:lineRule="auto"/>
        <w:rPr>
          <w:rFonts w:ascii="Times New Roman" w:hAnsi="Times New Roman" w:cs="Times New Roman"/>
        </w:rPr>
      </w:pPr>
      <w:r w:rsidRPr="008A565A">
        <w:rPr>
          <w:rFonts w:ascii="Times New Roman" w:hAnsi="Times New Roman" w:cs="Times New Roman"/>
        </w:rPr>
        <w:t>Gingie</w:t>
      </w:r>
    </w:p>
    <w:p w:rsidR="001E7B80" w:rsidRPr="008A565A" w:rsidRDefault="001E7B80" w:rsidP="00AC6529">
      <w:pPr>
        <w:pStyle w:val="ListParagraph"/>
        <w:numPr>
          <w:ilvl w:val="0"/>
          <w:numId w:val="378"/>
        </w:numPr>
        <w:spacing w:after="160" w:line="259" w:lineRule="auto"/>
        <w:rPr>
          <w:rFonts w:ascii="Times New Roman" w:hAnsi="Times New Roman" w:cs="Times New Roman"/>
        </w:rPr>
      </w:pPr>
      <w:r w:rsidRPr="008A565A">
        <w:rPr>
          <w:rFonts w:ascii="Times New Roman" w:hAnsi="Times New Roman" w:cs="Times New Roman"/>
        </w:rPr>
        <w:t>Cement radicular</w:t>
      </w:r>
    </w:p>
    <w:p w:rsidR="001E7B80" w:rsidRPr="008A565A" w:rsidRDefault="001E7B80" w:rsidP="00AC6529">
      <w:pPr>
        <w:pStyle w:val="ListParagraph"/>
        <w:numPr>
          <w:ilvl w:val="0"/>
          <w:numId w:val="378"/>
        </w:numPr>
        <w:spacing w:after="160" w:line="259" w:lineRule="auto"/>
        <w:rPr>
          <w:rFonts w:ascii="Times New Roman" w:hAnsi="Times New Roman" w:cs="Times New Roman"/>
        </w:rPr>
      </w:pPr>
      <w:r w:rsidRPr="008A565A">
        <w:rPr>
          <w:rFonts w:ascii="Times New Roman" w:hAnsi="Times New Roman" w:cs="Times New Roman"/>
        </w:rPr>
        <w:t>Desmodonțiu</w:t>
      </w:r>
    </w:p>
    <w:p w:rsidR="001E7B80" w:rsidRPr="008A565A" w:rsidRDefault="001E7B80" w:rsidP="00AC6529">
      <w:pPr>
        <w:pStyle w:val="ListParagraph"/>
        <w:numPr>
          <w:ilvl w:val="0"/>
          <w:numId w:val="378"/>
        </w:numPr>
        <w:spacing w:after="160" w:line="259" w:lineRule="auto"/>
        <w:rPr>
          <w:rFonts w:ascii="Times New Roman" w:hAnsi="Times New Roman" w:cs="Times New Roman"/>
        </w:rPr>
      </w:pPr>
      <w:r w:rsidRPr="008A565A">
        <w:rPr>
          <w:rFonts w:ascii="Times New Roman" w:hAnsi="Times New Roman" w:cs="Times New Roman"/>
        </w:rPr>
        <w:t>Os alveolar</w:t>
      </w:r>
    </w:p>
    <w:p w:rsidR="001E7B80" w:rsidRPr="008A565A" w:rsidRDefault="001E7B80" w:rsidP="00AC6529">
      <w:pPr>
        <w:pStyle w:val="ListParagraph"/>
        <w:numPr>
          <w:ilvl w:val="0"/>
          <w:numId w:val="378"/>
        </w:numPr>
        <w:spacing w:after="160" w:line="259" w:lineRule="auto"/>
        <w:rPr>
          <w:rFonts w:ascii="Times New Roman" w:hAnsi="Times New Roman" w:cs="Times New Roman"/>
        </w:rPr>
      </w:pPr>
      <w:r w:rsidRPr="008A565A">
        <w:rPr>
          <w:rFonts w:ascii="Times New Roman" w:hAnsi="Times New Roman" w:cs="Times New Roman"/>
        </w:rPr>
        <w:t>Sept interdentar</w:t>
      </w:r>
    </w:p>
    <w:p w:rsidR="001E7B80" w:rsidRDefault="001E7B80" w:rsidP="001E7B80">
      <w:pPr>
        <w:rPr>
          <w:rFonts w:ascii="Times New Roman" w:hAnsi="Times New Roman" w:cs="Times New Roman"/>
        </w:rPr>
      </w:pPr>
      <w:r w:rsidRPr="008A565A">
        <w:rPr>
          <w:rFonts w:ascii="Times New Roman" w:hAnsi="Times New Roman" w:cs="Times New Roman"/>
        </w:rPr>
        <w:t>RĂSPUNS A, PAGINA 40, TEMA 62, 6</w:t>
      </w:r>
    </w:p>
    <w:p w:rsidR="00DF6656" w:rsidRPr="008A565A" w:rsidRDefault="00DF6656" w:rsidP="001E7B80">
      <w:pPr>
        <w:rPr>
          <w:rFonts w:ascii="Times New Roman" w:hAnsi="Times New Roman" w:cs="Times New Roman"/>
        </w:rPr>
      </w:pPr>
    </w:p>
    <w:p w:rsidR="001E7B80" w:rsidRPr="00DF6656" w:rsidRDefault="001E7B80" w:rsidP="00DF6656">
      <w:pPr>
        <w:pStyle w:val="ListParagraph"/>
        <w:numPr>
          <w:ilvl w:val="0"/>
          <w:numId w:val="21"/>
        </w:numPr>
        <w:spacing w:after="160" w:line="259" w:lineRule="auto"/>
        <w:rPr>
          <w:rFonts w:ascii="Times New Roman" w:hAnsi="Times New Roman" w:cs="Times New Roman"/>
        </w:rPr>
      </w:pPr>
      <w:r w:rsidRPr="00DF6656">
        <w:rPr>
          <w:rFonts w:ascii="Times New Roman" w:hAnsi="Times New Roman" w:cs="Times New Roman"/>
          <w:vertAlign w:val="superscript"/>
        </w:rPr>
        <w:t>*</w:t>
      </w:r>
      <w:r w:rsidRPr="00DF6656">
        <w:rPr>
          <w:rFonts w:ascii="Times New Roman" w:hAnsi="Times New Roman" w:cs="Times New Roman"/>
        </w:rPr>
        <w:t>Mucoasa masticatorie de la nivelul gingiei este:</w:t>
      </w:r>
    </w:p>
    <w:p w:rsidR="001E7B80" w:rsidRPr="008A565A" w:rsidRDefault="001E7B80" w:rsidP="00AC6529">
      <w:pPr>
        <w:pStyle w:val="ListParagraph"/>
        <w:numPr>
          <w:ilvl w:val="0"/>
          <w:numId w:val="379"/>
        </w:numPr>
        <w:spacing w:after="160" w:line="259" w:lineRule="auto"/>
        <w:rPr>
          <w:rFonts w:ascii="Times New Roman" w:hAnsi="Times New Roman" w:cs="Times New Roman"/>
        </w:rPr>
      </w:pPr>
      <w:r w:rsidRPr="008A565A">
        <w:rPr>
          <w:rFonts w:ascii="Times New Roman" w:hAnsi="Times New Roman" w:cs="Times New Roman"/>
        </w:rPr>
        <w:t>Laxă</w:t>
      </w:r>
    </w:p>
    <w:p w:rsidR="001E7B80" w:rsidRPr="008A565A" w:rsidRDefault="001E7B80" w:rsidP="00AC6529">
      <w:pPr>
        <w:pStyle w:val="ListParagraph"/>
        <w:numPr>
          <w:ilvl w:val="0"/>
          <w:numId w:val="379"/>
        </w:numPr>
        <w:spacing w:after="160" w:line="259" w:lineRule="auto"/>
        <w:rPr>
          <w:rFonts w:ascii="Times New Roman" w:hAnsi="Times New Roman" w:cs="Times New Roman"/>
        </w:rPr>
      </w:pPr>
      <w:r w:rsidRPr="008A565A">
        <w:rPr>
          <w:rFonts w:ascii="Times New Roman" w:hAnsi="Times New Roman" w:cs="Times New Roman"/>
        </w:rPr>
        <w:t>Specializată în receptarea stimulilor ce percep senzații gustative</w:t>
      </w:r>
    </w:p>
    <w:p w:rsidR="001E7B80" w:rsidRPr="008A565A" w:rsidRDefault="001E7B80" w:rsidP="00AC6529">
      <w:pPr>
        <w:pStyle w:val="ListParagraph"/>
        <w:numPr>
          <w:ilvl w:val="0"/>
          <w:numId w:val="379"/>
        </w:numPr>
        <w:spacing w:after="160" w:line="259" w:lineRule="auto"/>
        <w:rPr>
          <w:rFonts w:ascii="Times New Roman" w:hAnsi="Times New Roman" w:cs="Times New Roman"/>
        </w:rPr>
      </w:pPr>
      <w:r w:rsidRPr="008A565A">
        <w:rPr>
          <w:rFonts w:ascii="Times New Roman" w:hAnsi="Times New Roman" w:cs="Times New Roman"/>
        </w:rPr>
        <w:t>Fermă și laxă</w:t>
      </w:r>
    </w:p>
    <w:p w:rsidR="001E7B80" w:rsidRPr="008A565A" w:rsidRDefault="001E7B80" w:rsidP="00AC6529">
      <w:pPr>
        <w:pStyle w:val="ListParagraph"/>
        <w:numPr>
          <w:ilvl w:val="0"/>
          <w:numId w:val="379"/>
        </w:numPr>
        <w:spacing w:after="160" w:line="259" w:lineRule="auto"/>
        <w:rPr>
          <w:rFonts w:ascii="Times New Roman" w:hAnsi="Times New Roman" w:cs="Times New Roman"/>
        </w:rPr>
      </w:pPr>
      <w:r w:rsidRPr="008A565A">
        <w:rPr>
          <w:rFonts w:ascii="Times New Roman" w:hAnsi="Times New Roman" w:cs="Times New Roman"/>
        </w:rPr>
        <w:t>Fermă și fixă</w:t>
      </w:r>
    </w:p>
    <w:p w:rsidR="001E7B80" w:rsidRPr="008A565A" w:rsidRDefault="001E7B80" w:rsidP="00AC6529">
      <w:pPr>
        <w:pStyle w:val="ListParagraph"/>
        <w:numPr>
          <w:ilvl w:val="0"/>
          <w:numId w:val="379"/>
        </w:numPr>
        <w:spacing w:after="160" w:line="259" w:lineRule="auto"/>
        <w:rPr>
          <w:rFonts w:ascii="Times New Roman" w:hAnsi="Times New Roman" w:cs="Times New Roman"/>
        </w:rPr>
      </w:pPr>
      <w:r w:rsidRPr="008A565A">
        <w:rPr>
          <w:rFonts w:ascii="Times New Roman" w:hAnsi="Times New Roman" w:cs="Times New Roman"/>
        </w:rPr>
        <w:t>Nu rezistă la presiune și solicitări</w:t>
      </w:r>
    </w:p>
    <w:p w:rsidR="001E7B80" w:rsidRPr="008A565A" w:rsidRDefault="001E7B80" w:rsidP="001E7B80">
      <w:pPr>
        <w:rPr>
          <w:rFonts w:ascii="Times New Roman" w:hAnsi="Times New Roman" w:cs="Times New Roman"/>
        </w:rPr>
      </w:pPr>
      <w:r w:rsidRPr="008A565A">
        <w:rPr>
          <w:rFonts w:ascii="Times New Roman" w:hAnsi="Times New Roman" w:cs="Times New Roman"/>
        </w:rPr>
        <w:t>RĂSPUNS D, PAGINA 41, TEMA 62, 6</w:t>
      </w:r>
    </w:p>
    <w:p w:rsidR="001E7B80" w:rsidRPr="008A565A" w:rsidRDefault="001E7B80" w:rsidP="00DF6656">
      <w:pPr>
        <w:pStyle w:val="ListParagraph"/>
        <w:numPr>
          <w:ilvl w:val="0"/>
          <w:numId w:val="21"/>
        </w:numPr>
        <w:spacing w:after="160" w:line="259" w:lineRule="auto"/>
        <w:rPr>
          <w:rFonts w:ascii="Times New Roman" w:hAnsi="Times New Roman" w:cs="Times New Roman"/>
        </w:rPr>
      </w:pPr>
      <w:r w:rsidRPr="008A565A">
        <w:rPr>
          <w:rFonts w:ascii="Times New Roman" w:hAnsi="Times New Roman" w:cs="Times New Roman"/>
          <w:vertAlign w:val="superscript"/>
        </w:rPr>
        <w:t>*</w:t>
      </w:r>
      <w:r w:rsidRPr="008A565A">
        <w:rPr>
          <w:rFonts w:ascii="Times New Roman" w:hAnsi="Times New Roman" w:cs="Times New Roman"/>
        </w:rPr>
        <w:t>Mucoasa de căptușire este:</w:t>
      </w:r>
    </w:p>
    <w:p w:rsidR="001E7B80" w:rsidRPr="008A565A" w:rsidRDefault="001E7B80" w:rsidP="00AC6529">
      <w:pPr>
        <w:pStyle w:val="ListParagraph"/>
        <w:numPr>
          <w:ilvl w:val="0"/>
          <w:numId w:val="380"/>
        </w:numPr>
        <w:spacing w:after="160" w:line="259" w:lineRule="auto"/>
        <w:rPr>
          <w:rFonts w:ascii="Times New Roman" w:hAnsi="Times New Roman" w:cs="Times New Roman"/>
        </w:rPr>
      </w:pPr>
      <w:r w:rsidRPr="008A565A">
        <w:rPr>
          <w:rFonts w:ascii="Times New Roman" w:hAnsi="Times New Roman" w:cs="Times New Roman"/>
        </w:rPr>
        <w:t>O mucoasă fixă</w:t>
      </w:r>
    </w:p>
    <w:p w:rsidR="001E7B80" w:rsidRPr="008A565A" w:rsidRDefault="001E7B80" w:rsidP="00AC6529">
      <w:pPr>
        <w:pStyle w:val="ListParagraph"/>
        <w:numPr>
          <w:ilvl w:val="0"/>
          <w:numId w:val="380"/>
        </w:numPr>
        <w:spacing w:after="160" w:line="259" w:lineRule="auto"/>
        <w:rPr>
          <w:rFonts w:ascii="Times New Roman" w:hAnsi="Times New Roman" w:cs="Times New Roman"/>
        </w:rPr>
      </w:pPr>
      <w:r w:rsidRPr="008A565A">
        <w:rPr>
          <w:rFonts w:ascii="Times New Roman" w:hAnsi="Times New Roman" w:cs="Times New Roman"/>
        </w:rPr>
        <w:t>Cu un grad crescut de keratinizare</w:t>
      </w:r>
    </w:p>
    <w:p w:rsidR="001E7B80" w:rsidRPr="008A565A" w:rsidRDefault="001E7B80" w:rsidP="00AC6529">
      <w:pPr>
        <w:pStyle w:val="ListParagraph"/>
        <w:numPr>
          <w:ilvl w:val="0"/>
          <w:numId w:val="380"/>
        </w:numPr>
        <w:spacing w:after="160" w:line="259" w:lineRule="auto"/>
        <w:rPr>
          <w:rFonts w:ascii="Times New Roman" w:hAnsi="Times New Roman" w:cs="Times New Roman"/>
        </w:rPr>
      </w:pPr>
      <w:r w:rsidRPr="008A565A">
        <w:rPr>
          <w:rFonts w:ascii="Times New Roman" w:hAnsi="Times New Roman" w:cs="Times New Roman"/>
        </w:rPr>
        <w:t>O mucoasa mobilă</w:t>
      </w:r>
    </w:p>
    <w:p w:rsidR="001E7B80" w:rsidRPr="008A565A" w:rsidRDefault="001E7B80" w:rsidP="00AC6529">
      <w:pPr>
        <w:pStyle w:val="ListParagraph"/>
        <w:numPr>
          <w:ilvl w:val="0"/>
          <w:numId w:val="380"/>
        </w:numPr>
        <w:spacing w:after="160" w:line="259" w:lineRule="auto"/>
        <w:rPr>
          <w:rFonts w:ascii="Times New Roman" w:hAnsi="Times New Roman" w:cs="Times New Roman"/>
        </w:rPr>
      </w:pPr>
      <w:r w:rsidRPr="008A565A">
        <w:rPr>
          <w:rFonts w:ascii="Times New Roman" w:hAnsi="Times New Roman" w:cs="Times New Roman"/>
        </w:rPr>
        <w:t>Cu o mica capacitate de absorbție</w:t>
      </w:r>
    </w:p>
    <w:p w:rsidR="001E7B80" w:rsidRPr="008A565A" w:rsidRDefault="001E7B80" w:rsidP="00AC6529">
      <w:pPr>
        <w:pStyle w:val="ListParagraph"/>
        <w:numPr>
          <w:ilvl w:val="0"/>
          <w:numId w:val="380"/>
        </w:numPr>
        <w:spacing w:after="160" w:line="259" w:lineRule="auto"/>
        <w:rPr>
          <w:rFonts w:ascii="Times New Roman" w:hAnsi="Times New Roman" w:cs="Times New Roman"/>
        </w:rPr>
      </w:pPr>
      <w:r w:rsidRPr="008A565A">
        <w:rPr>
          <w:rFonts w:ascii="Times New Roman" w:hAnsi="Times New Roman" w:cs="Times New Roman"/>
        </w:rPr>
        <w:t>Neelastică</w:t>
      </w:r>
    </w:p>
    <w:p w:rsidR="001E7B80" w:rsidRPr="008A565A" w:rsidRDefault="001E7B80" w:rsidP="001E7B80">
      <w:pPr>
        <w:rPr>
          <w:rFonts w:ascii="Times New Roman" w:hAnsi="Times New Roman" w:cs="Times New Roman"/>
        </w:rPr>
      </w:pPr>
      <w:r w:rsidRPr="008A565A">
        <w:rPr>
          <w:rFonts w:ascii="Times New Roman" w:hAnsi="Times New Roman" w:cs="Times New Roman"/>
        </w:rPr>
        <w:t>RĂSPUNS C, PAGINA 41, TEMA 62, 6</w:t>
      </w:r>
    </w:p>
    <w:p w:rsidR="001E7B80" w:rsidRPr="008A565A" w:rsidRDefault="001E7B80" w:rsidP="00DF6656">
      <w:pPr>
        <w:pStyle w:val="ListParagraph"/>
        <w:numPr>
          <w:ilvl w:val="0"/>
          <w:numId w:val="21"/>
        </w:numPr>
        <w:spacing w:after="160" w:line="259" w:lineRule="auto"/>
        <w:rPr>
          <w:rFonts w:ascii="Times New Roman" w:hAnsi="Times New Roman" w:cs="Times New Roman"/>
        </w:rPr>
      </w:pPr>
      <w:r w:rsidRPr="008A565A">
        <w:rPr>
          <w:rFonts w:ascii="Times New Roman" w:hAnsi="Times New Roman" w:cs="Times New Roman"/>
        </w:rPr>
        <w:t>* Grosimea marginii gingivale libere variază între:</w:t>
      </w:r>
    </w:p>
    <w:p w:rsidR="001E7B80" w:rsidRPr="008A565A" w:rsidRDefault="001E7B80" w:rsidP="001E7B80">
      <w:pPr>
        <w:widowControl w:val="0"/>
        <w:autoSpaceDE w:val="0"/>
        <w:autoSpaceDN w:val="0"/>
        <w:adjustRightInd w:val="0"/>
        <w:ind w:left="720"/>
        <w:rPr>
          <w:rFonts w:ascii="Times New Roman" w:hAnsi="Times New Roman" w:cs="Times New Roman"/>
        </w:rPr>
      </w:pPr>
      <w:r w:rsidRPr="008A565A">
        <w:rPr>
          <w:rFonts w:ascii="Times New Roman" w:hAnsi="Times New Roman" w:cs="Times New Roman"/>
        </w:rPr>
        <w:t>A. 1.5 mm</w:t>
      </w:r>
    </w:p>
    <w:p w:rsidR="001E7B80" w:rsidRPr="008A565A" w:rsidRDefault="001E7B80" w:rsidP="001E7B80">
      <w:pPr>
        <w:widowControl w:val="0"/>
        <w:autoSpaceDE w:val="0"/>
        <w:autoSpaceDN w:val="0"/>
        <w:adjustRightInd w:val="0"/>
        <w:ind w:left="720"/>
        <w:rPr>
          <w:rFonts w:ascii="Times New Roman" w:hAnsi="Times New Roman" w:cs="Times New Roman"/>
        </w:rPr>
      </w:pPr>
      <w:r w:rsidRPr="008A565A">
        <w:rPr>
          <w:rFonts w:ascii="Times New Roman" w:hAnsi="Times New Roman" w:cs="Times New Roman"/>
        </w:rPr>
        <w:t>B. 1- 2 mm</w:t>
      </w:r>
    </w:p>
    <w:p w:rsidR="001E7B80" w:rsidRPr="008A565A" w:rsidRDefault="001E7B80" w:rsidP="001E7B80">
      <w:pPr>
        <w:widowControl w:val="0"/>
        <w:autoSpaceDE w:val="0"/>
        <w:autoSpaceDN w:val="0"/>
        <w:adjustRightInd w:val="0"/>
        <w:ind w:left="720"/>
        <w:rPr>
          <w:rFonts w:ascii="Times New Roman" w:hAnsi="Times New Roman" w:cs="Times New Roman"/>
        </w:rPr>
      </w:pPr>
      <w:r w:rsidRPr="008A565A">
        <w:rPr>
          <w:rFonts w:ascii="Times New Roman" w:hAnsi="Times New Roman" w:cs="Times New Roman"/>
        </w:rPr>
        <w:t>C. 1.5 – 3 mm</w:t>
      </w:r>
    </w:p>
    <w:p w:rsidR="001E7B80" w:rsidRPr="008A565A" w:rsidRDefault="001E7B80" w:rsidP="001E7B80">
      <w:pPr>
        <w:widowControl w:val="0"/>
        <w:autoSpaceDE w:val="0"/>
        <w:autoSpaceDN w:val="0"/>
        <w:adjustRightInd w:val="0"/>
        <w:ind w:left="720"/>
        <w:rPr>
          <w:rFonts w:ascii="Times New Roman" w:hAnsi="Times New Roman" w:cs="Times New Roman"/>
        </w:rPr>
      </w:pPr>
      <w:r w:rsidRPr="008A565A">
        <w:rPr>
          <w:rFonts w:ascii="Times New Roman" w:hAnsi="Times New Roman" w:cs="Times New Roman"/>
        </w:rPr>
        <w:t>D. 1-3 mm</w:t>
      </w:r>
    </w:p>
    <w:p w:rsidR="001E7B80" w:rsidRPr="008A565A" w:rsidRDefault="001E7B80" w:rsidP="001E7B80">
      <w:pPr>
        <w:widowControl w:val="0"/>
        <w:autoSpaceDE w:val="0"/>
        <w:autoSpaceDN w:val="0"/>
        <w:adjustRightInd w:val="0"/>
        <w:ind w:left="12" w:firstLine="708"/>
        <w:rPr>
          <w:rFonts w:ascii="Times New Roman" w:hAnsi="Times New Roman" w:cs="Times New Roman"/>
        </w:rPr>
      </w:pPr>
      <w:r w:rsidRPr="008A565A">
        <w:rPr>
          <w:rFonts w:ascii="Times New Roman" w:hAnsi="Times New Roman" w:cs="Times New Roman"/>
        </w:rPr>
        <w:t>E. 0.5 -2 mm</w:t>
      </w:r>
    </w:p>
    <w:p w:rsidR="001E7B80" w:rsidRPr="008A565A" w:rsidRDefault="001E7B80" w:rsidP="001E7B80">
      <w:pPr>
        <w:widowControl w:val="0"/>
        <w:autoSpaceDE w:val="0"/>
        <w:autoSpaceDN w:val="0"/>
        <w:adjustRightInd w:val="0"/>
        <w:ind w:left="372" w:firstLine="708"/>
        <w:rPr>
          <w:rFonts w:ascii="Times New Roman" w:hAnsi="Times New Roman" w:cs="Times New Roman"/>
        </w:rPr>
      </w:pPr>
    </w:p>
    <w:p w:rsidR="001E7B80" w:rsidRPr="008A565A" w:rsidRDefault="001E7B80" w:rsidP="001E7B80">
      <w:pPr>
        <w:widowControl w:val="0"/>
        <w:autoSpaceDE w:val="0"/>
        <w:autoSpaceDN w:val="0"/>
        <w:adjustRightInd w:val="0"/>
        <w:rPr>
          <w:rFonts w:ascii="Times New Roman" w:hAnsi="Times New Roman" w:cs="Times New Roman"/>
        </w:rPr>
      </w:pPr>
      <w:r w:rsidRPr="008A565A">
        <w:rPr>
          <w:rFonts w:ascii="Times New Roman" w:hAnsi="Times New Roman" w:cs="Times New Roman"/>
        </w:rPr>
        <w:t>RĂSPUNS: E, PAGINA: 42, TEMA 62, 6</w:t>
      </w:r>
    </w:p>
    <w:p w:rsidR="001E7B80" w:rsidRPr="008A565A" w:rsidRDefault="001E7B80" w:rsidP="001E7B80">
      <w:pPr>
        <w:widowControl w:val="0"/>
        <w:autoSpaceDE w:val="0"/>
        <w:autoSpaceDN w:val="0"/>
        <w:adjustRightInd w:val="0"/>
        <w:rPr>
          <w:rFonts w:ascii="Times New Roman" w:hAnsi="Times New Roman" w:cs="Times New Roman"/>
        </w:rPr>
      </w:pPr>
    </w:p>
    <w:p w:rsidR="001E7B80" w:rsidRPr="008A565A" w:rsidRDefault="001E7B80" w:rsidP="001E7B80">
      <w:pPr>
        <w:widowControl w:val="0"/>
        <w:autoSpaceDE w:val="0"/>
        <w:autoSpaceDN w:val="0"/>
        <w:adjustRightInd w:val="0"/>
        <w:rPr>
          <w:rFonts w:ascii="Times New Roman" w:hAnsi="Times New Roman" w:cs="Times New Roman"/>
        </w:rPr>
      </w:pPr>
    </w:p>
    <w:p w:rsidR="001E7B80" w:rsidRPr="008A565A" w:rsidRDefault="001E7B80" w:rsidP="00DF6656">
      <w:pPr>
        <w:pStyle w:val="ListParagraph"/>
        <w:widowControl w:val="0"/>
        <w:numPr>
          <w:ilvl w:val="0"/>
          <w:numId w:val="21"/>
        </w:numPr>
        <w:autoSpaceDE w:val="0"/>
        <w:autoSpaceDN w:val="0"/>
        <w:adjustRightInd w:val="0"/>
        <w:spacing w:after="160" w:line="259" w:lineRule="auto"/>
        <w:rPr>
          <w:rFonts w:ascii="Times New Roman" w:hAnsi="Times New Roman" w:cs="Times New Roman"/>
        </w:rPr>
      </w:pPr>
      <w:r w:rsidRPr="008A565A">
        <w:rPr>
          <w:rFonts w:ascii="Times New Roman" w:hAnsi="Times New Roman" w:cs="Times New Roman"/>
        </w:rPr>
        <w:t>*Limita dintre marginea gingivală liberă și gingia fixă este marcată de:</w:t>
      </w:r>
    </w:p>
    <w:p w:rsidR="001E7B80" w:rsidRPr="008A565A" w:rsidRDefault="001E7B80" w:rsidP="00AC6529">
      <w:pPr>
        <w:pStyle w:val="ListParagraph"/>
        <w:widowControl w:val="0"/>
        <w:numPr>
          <w:ilvl w:val="0"/>
          <w:numId w:val="381"/>
        </w:numPr>
        <w:autoSpaceDE w:val="0"/>
        <w:autoSpaceDN w:val="0"/>
        <w:adjustRightInd w:val="0"/>
        <w:spacing w:line="276" w:lineRule="auto"/>
        <w:rPr>
          <w:rFonts w:ascii="Times New Roman" w:hAnsi="Times New Roman" w:cs="Times New Roman"/>
        </w:rPr>
      </w:pPr>
      <w:r w:rsidRPr="008A565A">
        <w:rPr>
          <w:rFonts w:ascii="Times New Roman" w:hAnsi="Times New Roman" w:cs="Times New Roman"/>
        </w:rPr>
        <w:t>Joncțiunea muco –gingivală</w:t>
      </w:r>
    </w:p>
    <w:p w:rsidR="001E7B80" w:rsidRPr="008A565A" w:rsidRDefault="001E7B80" w:rsidP="00AC6529">
      <w:pPr>
        <w:pStyle w:val="ListParagraph"/>
        <w:widowControl w:val="0"/>
        <w:numPr>
          <w:ilvl w:val="0"/>
          <w:numId w:val="381"/>
        </w:numPr>
        <w:autoSpaceDE w:val="0"/>
        <w:autoSpaceDN w:val="0"/>
        <w:adjustRightInd w:val="0"/>
        <w:spacing w:line="276" w:lineRule="auto"/>
        <w:rPr>
          <w:rFonts w:ascii="Times New Roman" w:hAnsi="Times New Roman" w:cs="Times New Roman"/>
        </w:rPr>
      </w:pPr>
      <w:r w:rsidRPr="008A565A">
        <w:rPr>
          <w:rFonts w:ascii="Times New Roman" w:hAnsi="Times New Roman" w:cs="Times New Roman"/>
        </w:rPr>
        <w:t>Fundul de sac vestibular</w:t>
      </w:r>
    </w:p>
    <w:p w:rsidR="001E7B80" w:rsidRPr="008A565A" w:rsidRDefault="001E7B80" w:rsidP="00AC6529">
      <w:pPr>
        <w:pStyle w:val="ListParagraph"/>
        <w:widowControl w:val="0"/>
        <w:numPr>
          <w:ilvl w:val="0"/>
          <w:numId w:val="381"/>
        </w:numPr>
        <w:autoSpaceDE w:val="0"/>
        <w:autoSpaceDN w:val="0"/>
        <w:adjustRightInd w:val="0"/>
        <w:spacing w:line="276" w:lineRule="auto"/>
        <w:rPr>
          <w:rFonts w:ascii="Times New Roman" w:hAnsi="Times New Roman" w:cs="Times New Roman"/>
        </w:rPr>
      </w:pPr>
      <w:r w:rsidRPr="008A565A">
        <w:rPr>
          <w:rFonts w:ascii="Times New Roman" w:hAnsi="Times New Roman" w:cs="Times New Roman"/>
        </w:rPr>
        <w:t>Papila interdentară</w:t>
      </w:r>
    </w:p>
    <w:p w:rsidR="001E7B80" w:rsidRPr="008A565A" w:rsidRDefault="001E7B80" w:rsidP="00AC6529">
      <w:pPr>
        <w:pStyle w:val="ListParagraph"/>
        <w:widowControl w:val="0"/>
        <w:numPr>
          <w:ilvl w:val="0"/>
          <w:numId w:val="381"/>
        </w:numPr>
        <w:autoSpaceDE w:val="0"/>
        <w:autoSpaceDN w:val="0"/>
        <w:adjustRightInd w:val="0"/>
        <w:spacing w:line="276" w:lineRule="auto"/>
        <w:rPr>
          <w:rFonts w:ascii="Times New Roman" w:hAnsi="Times New Roman" w:cs="Times New Roman"/>
        </w:rPr>
      </w:pPr>
      <w:r w:rsidRPr="008A565A">
        <w:rPr>
          <w:rFonts w:ascii="Times New Roman" w:hAnsi="Times New Roman" w:cs="Times New Roman"/>
        </w:rPr>
        <w:t>Șanțul marginii gingivale libere</w:t>
      </w:r>
    </w:p>
    <w:p w:rsidR="001E7B80" w:rsidRPr="008A565A" w:rsidRDefault="001E7B80" w:rsidP="00AC6529">
      <w:pPr>
        <w:pStyle w:val="ListParagraph"/>
        <w:widowControl w:val="0"/>
        <w:numPr>
          <w:ilvl w:val="0"/>
          <w:numId w:val="381"/>
        </w:numPr>
        <w:autoSpaceDE w:val="0"/>
        <w:autoSpaceDN w:val="0"/>
        <w:adjustRightInd w:val="0"/>
        <w:spacing w:line="276" w:lineRule="auto"/>
        <w:rPr>
          <w:rFonts w:ascii="Times New Roman" w:hAnsi="Times New Roman" w:cs="Times New Roman"/>
        </w:rPr>
      </w:pPr>
      <w:r w:rsidRPr="008A565A">
        <w:rPr>
          <w:rFonts w:ascii="Times New Roman" w:hAnsi="Times New Roman" w:cs="Times New Roman"/>
        </w:rPr>
        <w:t>Nici un răspuns nu este correct</w:t>
      </w:r>
    </w:p>
    <w:p w:rsidR="001E7B80" w:rsidRPr="008A565A" w:rsidRDefault="001E7B80" w:rsidP="001E7B80">
      <w:pPr>
        <w:widowControl w:val="0"/>
        <w:autoSpaceDE w:val="0"/>
        <w:autoSpaceDN w:val="0"/>
        <w:adjustRightInd w:val="0"/>
        <w:spacing w:line="276" w:lineRule="auto"/>
        <w:rPr>
          <w:rFonts w:ascii="Times New Roman" w:hAnsi="Times New Roman" w:cs="Times New Roman"/>
        </w:rPr>
      </w:pPr>
    </w:p>
    <w:p w:rsidR="001E7B80" w:rsidRPr="008A565A" w:rsidRDefault="001E7B80" w:rsidP="001E7B80">
      <w:pPr>
        <w:widowControl w:val="0"/>
        <w:autoSpaceDE w:val="0"/>
        <w:autoSpaceDN w:val="0"/>
        <w:adjustRightInd w:val="0"/>
        <w:spacing w:line="276" w:lineRule="auto"/>
        <w:rPr>
          <w:rFonts w:ascii="Times New Roman" w:hAnsi="Times New Roman" w:cs="Times New Roman"/>
        </w:rPr>
      </w:pPr>
      <w:r w:rsidRPr="008A565A">
        <w:rPr>
          <w:rFonts w:ascii="Times New Roman" w:hAnsi="Times New Roman" w:cs="Times New Roman"/>
        </w:rPr>
        <w:t>RĂSPUNS: D, PAGINA: 42, TEMA 62, 6</w:t>
      </w:r>
    </w:p>
    <w:p w:rsidR="001E7B80" w:rsidRDefault="001E7B80" w:rsidP="001E7B80"/>
    <w:p w:rsidR="001E7B80" w:rsidRPr="008A565A" w:rsidRDefault="001E7B80" w:rsidP="00DF6656">
      <w:pPr>
        <w:pStyle w:val="ListParagraph"/>
        <w:numPr>
          <w:ilvl w:val="0"/>
          <w:numId w:val="21"/>
        </w:numPr>
        <w:spacing w:after="160" w:line="259" w:lineRule="auto"/>
        <w:rPr>
          <w:rFonts w:ascii="Times New Roman" w:hAnsi="Times New Roman" w:cs="Times New Roman"/>
        </w:rPr>
      </w:pPr>
      <w:r w:rsidRPr="008A565A">
        <w:rPr>
          <w:rFonts w:ascii="Times New Roman" w:hAnsi="Times New Roman" w:cs="Times New Roman"/>
        </w:rPr>
        <w:t>*Pentru chiuretajul țesutului de granulație, partea activă se plasează invers (se intoarce cu 180°)</w:t>
      </w:r>
    </w:p>
    <w:p w:rsidR="001E7B80" w:rsidRPr="008A565A" w:rsidRDefault="001E7B80" w:rsidP="00AC6529">
      <w:pPr>
        <w:pStyle w:val="ListParagraph"/>
        <w:numPr>
          <w:ilvl w:val="0"/>
          <w:numId w:val="382"/>
        </w:numPr>
        <w:spacing w:after="160" w:line="259" w:lineRule="auto"/>
        <w:rPr>
          <w:rFonts w:ascii="Times New Roman" w:hAnsi="Times New Roman" w:cs="Times New Roman"/>
        </w:rPr>
      </w:pPr>
      <w:r w:rsidRPr="008A565A">
        <w:rPr>
          <w:rFonts w:ascii="Times New Roman" w:hAnsi="Times New Roman" w:cs="Times New Roman"/>
        </w:rPr>
        <w:t>și se deplasează prin tractiuni succesive în direcție apicală</w:t>
      </w:r>
    </w:p>
    <w:p w:rsidR="001E7B80" w:rsidRPr="008A565A" w:rsidRDefault="001E7B80" w:rsidP="00AC6529">
      <w:pPr>
        <w:pStyle w:val="ListParagraph"/>
        <w:numPr>
          <w:ilvl w:val="0"/>
          <w:numId w:val="382"/>
        </w:numPr>
        <w:spacing w:after="160" w:line="259" w:lineRule="auto"/>
        <w:rPr>
          <w:rFonts w:ascii="Times New Roman" w:hAnsi="Times New Roman" w:cs="Times New Roman"/>
        </w:rPr>
      </w:pPr>
      <w:r w:rsidRPr="008A565A">
        <w:rPr>
          <w:rFonts w:ascii="Times New Roman" w:hAnsi="Times New Roman" w:cs="Times New Roman"/>
        </w:rPr>
        <w:t>și se deplasează printr-o singura tracțiune în direcție coronară</w:t>
      </w:r>
    </w:p>
    <w:p w:rsidR="001E7B80" w:rsidRPr="008A565A" w:rsidRDefault="001E7B80" w:rsidP="00AC6529">
      <w:pPr>
        <w:pStyle w:val="ListParagraph"/>
        <w:numPr>
          <w:ilvl w:val="0"/>
          <w:numId w:val="382"/>
        </w:numPr>
        <w:spacing w:after="160" w:line="259" w:lineRule="auto"/>
        <w:rPr>
          <w:rFonts w:ascii="Times New Roman" w:hAnsi="Times New Roman" w:cs="Times New Roman"/>
        </w:rPr>
      </w:pPr>
      <w:r w:rsidRPr="008A565A">
        <w:rPr>
          <w:rFonts w:ascii="Times New Roman" w:hAnsi="Times New Roman" w:cs="Times New Roman"/>
        </w:rPr>
        <w:t>și se deplasează oblic</w:t>
      </w:r>
    </w:p>
    <w:p w:rsidR="001E7B80" w:rsidRPr="008A565A" w:rsidRDefault="001E7B80" w:rsidP="00AC6529">
      <w:pPr>
        <w:pStyle w:val="ListParagraph"/>
        <w:numPr>
          <w:ilvl w:val="0"/>
          <w:numId w:val="382"/>
        </w:numPr>
        <w:spacing w:after="160" w:line="259" w:lineRule="auto"/>
        <w:rPr>
          <w:rFonts w:ascii="Times New Roman" w:hAnsi="Times New Roman" w:cs="Times New Roman"/>
        </w:rPr>
      </w:pPr>
      <w:r w:rsidRPr="008A565A">
        <w:rPr>
          <w:rFonts w:ascii="Times New Roman" w:hAnsi="Times New Roman" w:cs="Times New Roman"/>
        </w:rPr>
        <w:t>și se deplasează prin tracțiuni succesive în direcție coronară</w:t>
      </w:r>
    </w:p>
    <w:p w:rsidR="001E7B80" w:rsidRPr="008A565A" w:rsidRDefault="001E7B80" w:rsidP="00AC6529">
      <w:pPr>
        <w:pStyle w:val="ListParagraph"/>
        <w:numPr>
          <w:ilvl w:val="0"/>
          <w:numId w:val="382"/>
        </w:numPr>
        <w:spacing w:after="160" w:line="259" w:lineRule="auto"/>
        <w:rPr>
          <w:rFonts w:ascii="Times New Roman" w:hAnsi="Times New Roman" w:cs="Times New Roman"/>
        </w:rPr>
      </w:pPr>
      <w:r w:rsidRPr="008A565A">
        <w:rPr>
          <w:rFonts w:ascii="Times New Roman" w:hAnsi="Times New Roman" w:cs="Times New Roman"/>
        </w:rPr>
        <w:t>nu se chiuretează țesutul de granulație</w:t>
      </w:r>
    </w:p>
    <w:p w:rsidR="001E7B80" w:rsidRPr="008A565A" w:rsidRDefault="001E7B80" w:rsidP="001E7B80">
      <w:pPr>
        <w:rPr>
          <w:rFonts w:ascii="Times New Roman" w:hAnsi="Times New Roman" w:cs="Times New Roman"/>
        </w:rPr>
      </w:pPr>
      <w:r w:rsidRPr="008A565A">
        <w:rPr>
          <w:rFonts w:ascii="Times New Roman" w:hAnsi="Times New Roman" w:cs="Times New Roman"/>
        </w:rPr>
        <w:t>RASPUNS: D, Pag. 317, TEMA 67, 6</w:t>
      </w:r>
    </w:p>
    <w:p w:rsidR="001E7B80" w:rsidRPr="008A565A" w:rsidRDefault="001E7B80" w:rsidP="00DF6656">
      <w:pPr>
        <w:pStyle w:val="ListParagraph"/>
        <w:numPr>
          <w:ilvl w:val="0"/>
          <w:numId w:val="21"/>
        </w:numPr>
        <w:spacing w:after="160" w:line="259" w:lineRule="auto"/>
        <w:rPr>
          <w:rFonts w:ascii="Times New Roman" w:hAnsi="Times New Roman" w:cs="Times New Roman"/>
        </w:rPr>
      </w:pPr>
      <w:r w:rsidRPr="008A565A">
        <w:rPr>
          <w:rFonts w:ascii="Times New Roman" w:hAnsi="Times New Roman" w:cs="Times New Roman"/>
        </w:rPr>
        <w:t>*Modul de acțiune al chiuretelor Gracey:</w:t>
      </w:r>
    </w:p>
    <w:p w:rsidR="001E7B80" w:rsidRPr="008A565A" w:rsidRDefault="001E7B80" w:rsidP="00AC6529">
      <w:pPr>
        <w:pStyle w:val="ListParagraph"/>
        <w:numPr>
          <w:ilvl w:val="0"/>
          <w:numId w:val="383"/>
        </w:numPr>
        <w:spacing w:after="160" w:line="259" w:lineRule="auto"/>
        <w:rPr>
          <w:rFonts w:ascii="Times New Roman" w:hAnsi="Times New Roman" w:cs="Times New Roman"/>
        </w:rPr>
      </w:pPr>
      <w:r w:rsidRPr="008A565A">
        <w:rPr>
          <w:rFonts w:ascii="Times New Roman" w:hAnsi="Times New Roman" w:cs="Times New Roman"/>
        </w:rPr>
        <w:t>marginea activă a suprafeței faciale cu unghi de 110° dislocă tartrul</w:t>
      </w:r>
    </w:p>
    <w:p w:rsidR="001E7B80" w:rsidRPr="008A565A" w:rsidRDefault="001E7B80" w:rsidP="00AC6529">
      <w:pPr>
        <w:pStyle w:val="ListParagraph"/>
        <w:numPr>
          <w:ilvl w:val="0"/>
          <w:numId w:val="383"/>
        </w:numPr>
        <w:spacing w:after="160" w:line="259" w:lineRule="auto"/>
        <w:rPr>
          <w:rFonts w:ascii="Times New Roman" w:hAnsi="Times New Roman" w:cs="Times New Roman"/>
        </w:rPr>
      </w:pPr>
      <w:r w:rsidRPr="008A565A">
        <w:rPr>
          <w:rFonts w:ascii="Times New Roman" w:hAnsi="Times New Roman" w:cs="Times New Roman"/>
        </w:rPr>
        <w:t>marginea pasivă a suprafeței faciale cu unghi de 70° dislocă tartrul</w:t>
      </w:r>
    </w:p>
    <w:p w:rsidR="001E7B80" w:rsidRPr="008A565A" w:rsidRDefault="001E7B80" w:rsidP="00AC6529">
      <w:pPr>
        <w:pStyle w:val="ListParagraph"/>
        <w:numPr>
          <w:ilvl w:val="0"/>
          <w:numId w:val="383"/>
        </w:numPr>
        <w:spacing w:after="160" w:line="259" w:lineRule="auto"/>
        <w:rPr>
          <w:rFonts w:ascii="Times New Roman" w:hAnsi="Times New Roman" w:cs="Times New Roman"/>
        </w:rPr>
      </w:pPr>
      <w:r w:rsidRPr="008A565A">
        <w:rPr>
          <w:rFonts w:ascii="Times New Roman" w:hAnsi="Times New Roman" w:cs="Times New Roman"/>
        </w:rPr>
        <w:t>marginea activă a suprafeței laterale cu unghi de 110° îndepartează placa microbiană</w:t>
      </w:r>
    </w:p>
    <w:p w:rsidR="001E7B80" w:rsidRPr="008A565A" w:rsidRDefault="001E7B80" w:rsidP="00AC6529">
      <w:pPr>
        <w:pStyle w:val="ListParagraph"/>
        <w:numPr>
          <w:ilvl w:val="0"/>
          <w:numId w:val="383"/>
        </w:numPr>
        <w:spacing w:after="160" w:line="259" w:lineRule="auto"/>
        <w:rPr>
          <w:rFonts w:ascii="Times New Roman" w:hAnsi="Times New Roman" w:cs="Times New Roman"/>
        </w:rPr>
      </w:pPr>
      <w:r w:rsidRPr="008A565A">
        <w:rPr>
          <w:rFonts w:ascii="Times New Roman" w:hAnsi="Times New Roman" w:cs="Times New Roman"/>
        </w:rPr>
        <w:t>marginea activă a suprafeței laterale cu unghi de 70° îndepartează placa microbiană</w:t>
      </w:r>
    </w:p>
    <w:p w:rsidR="001E7B80" w:rsidRPr="008A565A" w:rsidRDefault="001E7B80" w:rsidP="00AC6529">
      <w:pPr>
        <w:pStyle w:val="ListParagraph"/>
        <w:numPr>
          <w:ilvl w:val="0"/>
          <w:numId w:val="383"/>
        </w:numPr>
        <w:spacing w:after="160" w:line="259" w:lineRule="auto"/>
        <w:rPr>
          <w:rFonts w:ascii="Times New Roman" w:hAnsi="Times New Roman" w:cs="Times New Roman"/>
        </w:rPr>
      </w:pPr>
      <w:r w:rsidRPr="008A565A">
        <w:rPr>
          <w:rFonts w:ascii="Times New Roman" w:hAnsi="Times New Roman" w:cs="Times New Roman"/>
        </w:rPr>
        <w:t>marginea opusă actionează asupra țesutului moale</w:t>
      </w:r>
    </w:p>
    <w:p w:rsidR="001E7B80" w:rsidRDefault="001E7B80" w:rsidP="001E7B80">
      <w:pPr>
        <w:rPr>
          <w:rFonts w:ascii="Times New Roman" w:hAnsi="Times New Roman" w:cs="Times New Roman"/>
        </w:rPr>
      </w:pPr>
      <w:r w:rsidRPr="008A565A">
        <w:rPr>
          <w:rFonts w:ascii="Times New Roman" w:hAnsi="Times New Roman" w:cs="Times New Roman"/>
        </w:rPr>
        <w:t>RASPUNS: A, Pag. 316, TEMA 67, 6</w:t>
      </w:r>
    </w:p>
    <w:p w:rsidR="00DF6656" w:rsidRPr="008A565A" w:rsidRDefault="00DF6656" w:rsidP="001E7B80">
      <w:pPr>
        <w:rPr>
          <w:rFonts w:ascii="Times New Roman" w:hAnsi="Times New Roman" w:cs="Times New Roman"/>
        </w:rPr>
      </w:pPr>
    </w:p>
    <w:p w:rsidR="001E7B80" w:rsidRPr="008A565A" w:rsidRDefault="001E7B80" w:rsidP="00DF6656">
      <w:pPr>
        <w:pStyle w:val="ListParagraph"/>
        <w:numPr>
          <w:ilvl w:val="0"/>
          <w:numId w:val="21"/>
        </w:numPr>
        <w:spacing w:after="160" w:line="259" w:lineRule="auto"/>
        <w:rPr>
          <w:rFonts w:ascii="Times New Roman" w:hAnsi="Times New Roman" w:cs="Times New Roman"/>
        </w:rPr>
      </w:pPr>
      <w:r w:rsidRPr="008A565A">
        <w:rPr>
          <w:rFonts w:ascii="Times New Roman" w:hAnsi="Times New Roman" w:cs="Times New Roman"/>
        </w:rPr>
        <w:t xml:space="preserve">*Fazele principale de tratament parodontal sunt reprezentate de: </w:t>
      </w:r>
    </w:p>
    <w:p w:rsidR="001E7B80" w:rsidRPr="008A565A" w:rsidRDefault="001E7B80" w:rsidP="00AC6529">
      <w:pPr>
        <w:pStyle w:val="ListParagraph"/>
        <w:numPr>
          <w:ilvl w:val="0"/>
          <w:numId w:val="384"/>
        </w:numPr>
        <w:spacing w:after="160" w:line="259" w:lineRule="auto"/>
        <w:rPr>
          <w:rFonts w:ascii="Times New Roman" w:hAnsi="Times New Roman" w:cs="Times New Roman"/>
        </w:rPr>
      </w:pPr>
      <w:r w:rsidRPr="008A565A">
        <w:rPr>
          <w:rFonts w:ascii="Times New Roman" w:hAnsi="Times New Roman" w:cs="Times New Roman"/>
        </w:rPr>
        <w:t xml:space="preserve">Fază initială prin tratamentul de corectare morfofunctională; </w:t>
      </w:r>
    </w:p>
    <w:p w:rsidR="001E7B80" w:rsidRPr="008A565A" w:rsidRDefault="001E7B80" w:rsidP="00AC6529">
      <w:pPr>
        <w:pStyle w:val="ListParagraph"/>
        <w:numPr>
          <w:ilvl w:val="0"/>
          <w:numId w:val="384"/>
        </w:numPr>
        <w:spacing w:after="160" w:line="259" w:lineRule="auto"/>
        <w:rPr>
          <w:rFonts w:ascii="Times New Roman" w:hAnsi="Times New Roman" w:cs="Times New Roman"/>
        </w:rPr>
      </w:pPr>
      <w:r w:rsidRPr="008A565A">
        <w:rPr>
          <w:rFonts w:ascii="Times New Roman" w:hAnsi="Times New Roman" w:cs="Times New Roman"/>
        </w:rPr>
        <w:t xml:space="preserve">Fază inițială prin tratamentul de reechilibrare dento-ocluzala prin slefuri ocluzale, restaurări odontale și protetice și tratament ortodontic; </w:t>
      </w:r>
    </w:p>
    <w:p w:rsidR="001E7B80" w:rsidRPr="008A565A" w:rsidRDefault="001E7B80" w:rsidP="00AC6529">
      <w:pPr>
        <w:pStyle w:val="ListParagraph"/>
        <w:numPr>
          <w:ilvl w:val="0"/>
          <w:numId w:val="384"/>
        </w:numPr>
        <w:spacing w:after="160" w:line="259" w:lineRule="auto"/>
        <w:rPr>
          <w:rFonts w:ascii="Times New Roman" w:hAnsi="Times New Roman" w:cs="Times New Roman"/>
        </w:rPr>
      </w:pPr>
      <w:r w:rsidRPr="008A565A">
        <w:rPr>
          <w:rFonts w:ascii="Times New Roman" w:hAnsi="Times New Roman" w:cs="Times New Roman"/>
        </w:rPr>
        <w:t xml:space="preserve">Fază inițială prin tratamentul chirurgical parodontal; </w:t>
      </w:r>
    </w:p>
    <w:p w:rsidR="001E7B80" w:rsidRPr="008A565A" w:rsidRDefault="001E7B80" w:rsidP="00AC6529">
      <w:pPr>
        <w:pStyle w:val="ListParagraph"/>
        <w:numPr>
          <w:ilvl w:val="0"/>
          <w:numId w:val="384"/>
        </w:numPr>
        <w:spacing w:after="160" w:line="259" w:lineRule="auto"/>
        <w:rPr>
          <w:rFonts w:ascii="Times New Roman" w:hAnsi="Times New Roman" w:cs="Times New Roman"/>
        </w:rPr>
      </w:pPr>
      <w:r w:rsidRPr="008A565A">
        <w:rPr>
          <w:rFonts w:ascii="Times New Roman" w:hAnsi="Times New Roman" w:cs="Times New Roman"/>
        </w:rPr>
        <w:t xml:space="preserve">D.Fază corectoare prin desființarea microulceratiilor din pungile parodontale adevărate; </w:t>
      </w:r>
    </w:p>
    <w:p w:rsidR="001E7B80" w:rsidRPr="008A565A" w:rsidRDefault="001E7B80" w:rsidP="00AC6529">
      <w:pPr>
        <w:pStyle w:val="ListParagraph"/>
        <w:numPr>
          <w:ilvl w:val="0"/>
          <w:numId w:val="384"/>
        </w:numPr>
        <w:spacing w:after="160" w:line="259" w:lineRule="auto"/>
        <w:rPr>
          <w:rFonts w:ascii="Times New Roman" w:hAnsi="Times New Roman" w:cs="Times New Roman"/>
        </w:rPr>
      </w:pPr>
      <w:r w:rsidRPr="008A565A">
        <w:rPr>
          <w:rFonts w:ascii="Times New Roman" w:hAnsi="Times New Roman" w:cs="Times New Roman"/>
        </w:rPr>
        <w:t xml:space="preserve">Fază de menținere prin proceduri individualizate în vederea prevenirii reinfectării, a instalării unor noi tulburări morfologice și disfuncții și implicit a recidivelor. </w:t>
      </w:r>
    </w:p>
    <w:p w:rsidR="001E7B80" w:rsidRDefault="001E7B80" w:rsidP="001E7B80">
      <w:pPr>
        <w:rPr>
          <w:rFonts w:ascii="Times New Roman" w:hAnsi="Times New Roman" w:cs="Times New Roman"/>
        </w:rPr>
      </w:pPr>
      <w:r w:rsidRPr="008A565A">
        <w:rPr>
          <w:rFonts w:ascii="Times New Roman" w:hAnsi="Times New Roman" w:cs="Times New Roman"/>
        </w:rPr>
        <w:t xml:space="preserve"> RĂSPUNS : E, PAGINĂ 289-290, TEMĂ 67, 6 </w:t>
      </w:r>
    </w:p>
    <w:p w:rsidR="00DF6656" w:rsidRPr="008A565A" w:rsidRDefault="00DF6656" w:rsidP="001E7B80">
      <w:pPr>
        <w:rPr>
          <w:rFonts w:ascii="Times New Roman" w:hAnsi="Times New Roman" w:cs="Times New Roman"/>
        </w:rPr>
      </w:pPr>
    </w:p>
    <w:p w:rsidR="001E7B80" w:rsidRPr="008A565A" w:rsidRDefault="001E7B80" w:rsidP="00DF6656">
      <w:pPr>
        <w:pStyle w:val="ListParagraph"/>
        <w:numPr>
          <w:ilvl w:val="0"/>
          <w:numId w:val="21"/>
        </w:numPr>
        <w:spacing w:after="160" w:line="259" w:lineRule="auto"/>
        <w:rPr>
          <w:rFonts w:ascii="Times New Roman" w:hAnsi="Times New Roman" w:cs="Times New Roman"/>
        </w:rPr>
      </w:pPr>
      <w:r w:rsidRPr="008A565A">
        <w:rPr>
          <w:rFonts w:ascii="Times New Roman" w:hAnsi="Times New Roman" w:cs="Times New Roman"/>
        </w:rPr>
        <w:t xml:space="preserve">*Etapele principale de tratament parodontal sunt: </w:t>
      </w:r>
    </w:p>
    <w:p w:rsidR="001E7B80" w:rsidRPr="008A565A" w:rsidRDefault="001E7B80" w:rsidP="00AC6529">
      <w:pPr>
        <w:pStyle w:val="ListParagraph"/>
        <w:numPr>
          <w:ilvl w:val="0"/>
          <w:numId w:val="386"/>
        </w:numPr>
        <w:spacing w:after="160" w:line="259" w:lineRule="auto"/>
        <w:rPr>
          <w:rFonts w:ascii="Times New Roman" w:hAnsi="Times New Roman" w:cs="Times New Roman"/>
        </w:rPr>
      </w:pPr>
      <w:r w:rsidRPr="008A565A">
        <w:rPr>
          <w:rFonts w:ascii="Times New Roman" w:hAnsi="Times New Roman" w:cs="Times New Roman"/>
        </w:rPr>
        <w:t>Tratamentul complicațiilor acute și cornice ale parodontitelor marginale cronice;</w:t>
      </w:r>
    </w:p>
    <w:p w:rsidR="001E7B80" w:rsidRPr="008A565A" w:rsidRDefault="001E7B80" w:rsidP="00AC6529">
      <w:pPr>
        <w:pStyle w:val="ListParagraph"/>
        <w:numPr>
          <w:ilvl w:val="0"/>
          <w:numId w:val="386"/>
        </w:numPr>
        <w:spacing w:after="160" w:line="259" w:lineRule="auto"/>
        <w:rPr>
          <w:rFonts w:ascii="Times New Roman" w:hAnsi="Times New Roman" w:cs="Times New Roman"/>
        </w:rPr>
      </w:pPr>
      <w:r w:rsidRPr="008A565A">
        <w:rPr>
          <w:rFonts w:ascii="Times New Roman" w:hAnsi="Times New Roman" w:cs="Times New Roman"/>
        </w:rPr>
        <w:t xml:space="preserve">Igienizarea efectuată de medic prin debridare gingivala prin îndepărtarea hiperplaziilor gingivale, detartrajul supragingival, detatrajul subgingival profesional; </w:t>
      </w:r>
    </w:p>
    <w:p w:rsidR="001E7B80" w:rsidRPr="008A565A" w:rsidRDefault="001E7B80" w:rsidP="00AC6529">
      <w:pPr>
        <w:pStyle w:val="ListParagraph"/>
        <w:numPr>
          <w:ilvl w:val="0"/>
          <w:numId w:val="386"/>
        </w:numPr>
        <w:spacing w:after="160" w:line="259" w:lineRule="auto"/>
        <w:rPr>
          <w:rFonts w:ascii="Times New Roman" w:hAnsi="Times New Roman" w:cs="Times New Roman"/>
        </w:rPr>
      </w:pPr>
      <w:r w:rsidRPr="008A565A">
        <w:rPr>
          <w:rFonts w:ascii="Times New Roman" w:hAnsi="Times New Roman" w:cs="Times New Roman"/>
        </w:rPr>
        <w:t xml:space="preserve">Suprimarea chirurgicală propriu-zisă a pungilor parodontale false; </w:t>
      </w:r>
    </w:p>
    <w:p w:rsidR="001E7B80" w:rsidRPr="008A565A" w:rsidRDefault="001E7B80" w:rsidP="00AC6529">
      <w:pPr>
        <w:pStyle w:val="ListParagraph"/>
        <w:numPr>
          <w:ilvl w:val="0"/>
          <w:numId w:val="386"/>
        </w:numPr>
        <w:spacing w:after="160" w:line="259" w:lineRule="auto"/>
        <w:rPr>
          <w:rFonts w:ascii="Times New Roman" w:hAnsi="Times New Roman" w:cs="Times New Roman"/>
        </w:rPr>
      </w:pPr>
      <w:r w:rsidRPr="008A565A">
        <w:rPr>
          <w:rFonts w:ascii="Times New Roman" w:hAnsi="Times New Roman" w:cs="Times New Roman"/>
        </w:rPr>
        <w:t xml:space="preserve">Restaurarea morfologiei dentare afectate prin carii. </w:t>
      </w:r>
    </w:p>
    <w:p w:rsidR="001E7B80" w:rsidRPr="008A565A" w:rsidRDefault="001E7B80" w:rsidP="00AC6529">
      <w:pPr>
        <w:pStyle w:val="ListParagraph"/>
        <w:numPr>
          <w:ilvl w:val="0"/>
          <w:numId w:val="386"/>
        </w:numPr>
        <w:spacing w:after="160" w:line="259" w:lineRule="auto"/>
        <w:rPr>
          <w:rFonts w:ascii="Times New Roman" w:hAnsi="Times New Roman" w:cs="Times New Roman"/>
        </w:rPr>
      </w:pPr>
      <w:r w:rsidRPr="008A565A">
        <w:rPr>
          <w:rFonts w:ascii="Times New Roman" w:hAnsi="Times New Roman" w:cs="Times New Roman"/>
        </w:rPr>
        <w:t xml:space="preserve">Reevaluarea la 1 an a pacienților tratați parodontal. </w:t>
      </w:r>
    </w:p>
    <w:p w:rsidR="001E7B80" w:rsidRDefault="001E7B80" w:rsidP="001E7B80">
      <w:pPr>
        <w:rPr>
          <w:rFonts w:ascii="Times New Roman" w:hAnsi="Times New Roman" w:cs="Times New Roman"/>
        </w:rPr>
      </w:pPr>
      <w:r w:rsidRPr="008A565A">
        <w:rPr>
          <w:rFonts w:ascii="Times New Roman" w:hAnsi="Times New Roman" w:cs="Times New Roman"/>
        </w:rPr>
        <w:t xml:space="preserve"> RĂSPUNS: D, PAGINĂ 290, TEMĂ 67, 6 </w:t>
      </w:r>
    </w:p>
    <w:p w:rsidR="00DF6656" w:rsidRPr="008A565A" w:rsidRDefault="00DF6656" w:rsidP="001E7B80">
      <w:pPr>
        <w:rPr>
          <w:rFonts w:ascii="Times New Roman" w:hAnsi="Times New Roman" w:cs="Times New Roman"/>
        </w:rPr>
      </w:pPr>
    </w:p>
    <w:p w:rsidR="001E7B80" w:rsidRPr="008A565A" w:rsidRDefault="001E7B80" w:rsidP="00DF6656">
      <w:pPr>
        <w:pStyle w:val="ListParagraph"/>
        <w:numPr>
          <w:ilvl w:val="0"/>
          <w:numId w:val="21"/>
        </w:numPr>
        <w:spacing w:after="160" w:line="259" w:lineRule="auto"/>
        <w:rPr>
          <w:rFonts w:ascii="Times New Roman" w:hAnsi="Times New Roman" w:cs="Times New Roman"/>
        </w:rPr>
      </w:pPr>
      <w:r w:rsidRPr="008A565A">
        <w:rPr>
          <w:rFonts w:ascii="Times New Roman" w:hAnsi="Times New Roman" w:cs="Times New Roman"/>
        </w:rPr>
        <w:t xml:space="preserve">*Caracteristicile chiuretelor Gracey sunt: </w:t>
      </w:r>
    </w:p>
    <w:p w:rsidR="001E7B80" w:rsidRPr="008A565A" w:rsidRDefault="001E7B80" w:rsidP="00AC6529">
      <w:pPr>
        <w:pStyle w:val="ListParagraph"/>
        <w:numPr>
          <w:ilvl w:val="0"/>
          <w:numId w:val="387"/>
        </w:numPr>
        <w:spacing w:line="259" w:lineRule="auto"/>
        <w:rPr>
          <w:rFonts w:ascii="Times New Roman" w:hAnsi="Times New Roman" w:cs="Times New Roman"/>
        </w:rPr>
      </w:pPr>
      <w:r w:rsidRPr="008A565A">
        <w:rPr>
          <w:rFonts w:ascii="Times New Roman" w:hAnsi="Times New Roman" w:cs="Times New Roman"/>
        </w:rPr>
        <w:t>A .Suprafața faciala se situează la un unghi de 80 grade față de axul longitudinal al primei părți pasive;</w:t>
      </w:r>
    </w:p>
    <w:p w:rsidR="001E7B80" w:rsidRPr="008A565A" w:rsidRDefault="001E7B80" w:rsidP="00AC6529">
      <w:pPr>
        <w:pStyle w:val="ListParagraph"/>
        <w:numPr>
          <w:ilvl w:val="0"/>
          <w:numId w:val="387"/>
        </w:numPr>
        <w:spacing w:line="259" w:lineRule="auto"/>
        <w:rPr>
          <w:rFonts w:ascii="Times New Roman" w:hAnsi="Times New Roman" w:cs="Times New Roman"/>
        </w:rPr>
      </w:pPr>
      <w:r w:rsidRPr="008A565A">
        <w:rPr>
          <w:rFonts w:ascii="Times New Roman" w:hAnsi="Times New Roman" w:cs="Times New Roman"/>
        </w:rPr>
        <w:t xml:space="preserve">B.Prezintă două margini tăioase, numai una însă este activă; </w:t>
      </w:r>
    </w:p>
    <w:p w:rsidR="001E7B80" w:rsidRPr="008A565A" w:rsidRDefault="001E7B80" w:rsidP="00AC6529">
      <w:pPr>
        <w:pStyle w:val="ListParagraph"/>
        <w:numPr>
          <w:ilvl w:val="0"/>
          <w:numId w:val="387"/>
        </w:numPr>
        <w:spacing w:line="259" w:lineRule="auto"/>
        <w:rPr>
          <w:rFonts w:ascii="Times New Roman" w:hAnsi="Times New Roman" w:cs="Times New Roman"/>
        </w:rPr>
      </w:pPr>
      <w:r w:rsidRPr="008A565A">
        <w:rPr>
          <w:rFonts w:ascii="Times New Roman" w:hAnsi="Times New Roman" w:cs="Times New Roman"/>
        </w:rPr>
        <w:t>C.Partea active a chiuretei Gracey se adaptează cel mai bine pe suprafețele plane ale rădăcinii;</w:t>
      </w:r>
    </w:p>
    <w:p w:rsidR="001E7B80" w:rsidRPr="008A565A" w:rsidRDefault="001E7B80" w:rsidP="00AC6529">
      <w:pPr>
        <w:pStyle w:val="ListParagraph"/>
        <w:numPr>
          <w:ilvl w:val="0"/>
          <w:numId w:val="387"/>
        </w:numPr>
        <w:spacing w:line="259" w:lineRule="auto"/>
        <w:rPr>
          <w:rFonts w:ascii="Times New Roman" w:hAnsi="Times New Roman" w:cs="Times New Roman"/>
        </w:rPr>
      </w:pPr>
      <w:r w:rsidRPr="008A565A">
        <w:rPr>
          <w:rFonts w:ascii="Times New Roman" w:hAnsi="Times New Roman" w:cs="Times New Roman"/>
        </w:rPr>
        <w:t>Codul ½ și ¾ este pentru incisivi, canini și premolari;</w:t>
      </w:r>
    </w:p>
    <w:p w:rsidR="001E7B80" w:rsidRPr="008A565A" w:rsidRDefault="001E7B80" w:rsidP="00AC6529">
      <w:pPr>
        <w:pStyle w:val="ListParagraph"/>
        <w:numPr>
          <w:ilvl w:val="0"/>
          <w:numId w:val="387"/>
        </w:numPr>
        <w:spacing w:after="160" w:line="259" w:lineRule="auto"/>
        <w:rPr>
          <w:rFonts w:ascii="Times New Roman" w:hAnsi="Times New Roman" w:cs="Times New Roman"/>
        </w:rPr>
      </w:pPr>
      <w:r w:rsidRPr="008A565A">
        <w:rPr>
          <w:rFonts w:ascii="Times New Roman" w:hAnsi="Times New Roman" w:cs="Times New Roman"/>
        </w:rPr>
        <w:t>E.Codul 11/12 este pentru suprafețele distale ale dinților laterali</w:t>
      </w:r>
    </w:p>
    <w:p w:rsidR="001E7B80" w:rsidRDefault="001E7B80" w:rsidP="001E7B80">
      <w:pPr>
        <w:rPr>
          <w:rFonts w:ascii="Times New Roman" w:hAnsi="Times New Roman" w:cs="Times New Roman"/>
        </w:rPr>
      </w:pPr>
      <w:r w:rsidRPr="008A565A">
        <w:rPr>
          <w:rFonts w:ascii="Times New Roman" w:hAnsi="Times New Roman" w:cs="Times New Roman"/>
        </w:rPr>
        <w:t>RASPUNS: B, PAGINA 314, TEMA 67, 6</w:t>
      </w:r>
    </w:p>
    <w:p w:rsidR="00DF6656" w:rsidRPr="008A565A" w:rsidRDefault="00DF6656" w:rsidP="001E7B80">
      <w:pPr>
        <w:rPr>
          <w:rFonts w:ascii="Times New Roman" w:hAnsi="Times New Roman" w:cs="Times New Roman"/>
        </w:rPr>
      </w:pPr>
    </w:p>
    <w:p w:rsidR="001E7B80" w:rsidRPr="008A565A" w:rsidRDefault="001E7B80" w:rsidP="00DF6656">
      <w:pPr>
        <w:pStyle w:val="ListParagraph"/>
        <w:numPr>
          <w:ilvl w:val="0"/>
          <w:numId w:val="21"/>
        </w:numPr>
        <w:spacing w:after="160" w:line="259" w:lineRule="auto"/>
        <w:rPr>
          <w:rFonts w:ascii="Times New Roman" w:hAnsi="Times New Roman" w:cs="Times New Roman"/>
        </w:rPr>
      </w:pPr>
      <w:r w:rsidRPr="008A565A">
        <w:rPr>
          <w:rFonts w:ascii="Times New Roman" w:hAnsi="Times New Roman" w:cs="Times New Roman"/>
        </w:rPr>
        <w:t>*Semnul caracteristic radiologic al suferinței osoase din parodontită marginal</w:t>
      </w:r>
    </w:p>
    <w:p w:rsidR="001E7B80" w:rsidRPr="008A565A" w:rsidRDefault="001E7B80" w:rsidP="00AC6529">
      <w:pPr>
        <w:numPr>
          <w:ilvl w:val="0"/>
          <w:numId w:val="385"/>
        </w:numPr>
        <w:contextualSpacing/>
        <w:rPr>
          <w:rFonts w:ascii="Times New Roman" w:hAnsi="Times New Roman" w:cs="Times New Roman"/>
          <w:lang w:val="ro-RO"/>
        </w:rPr>
      </w:pPr>
      <w:r w:rsidRPr="008A565A">
        <w:rPr>
          <w:rFonts w:ascii="Times New Roman" w:hAnsi="Times New Roman" w:cs="Times New Roman"/>
          <w:lang w:val="ro-RO"/>
        </w:rPr>
        <w:t>Tumefacție cu prezența a numeroase pungi false</w:t>
      </w:r>
    </w:p>
    <w:p w:rsidR="001E7B80" w:rsidRPr="008A565A" w:rsidRDefault="001E7B80" w:rsidP="00AC6529">
      <w:pPr>
        <w:numPr>
          <w:ilvl w:val="0"/>
          <w:numId w:val="385"/>
        </w:numPr>
        <w:contextualSpacing/>
        <w:rPr>
          <w:rFonts w:ascii="Times New Roman" w:hAnsi="Times New Roman" w:cs="Times New Roman"/>
          <w:lang w:val="ro-RO"/>
        </w:rPr>
      </w:pPr>
      <w:r w:rsidRPr="008A565A">
        <w:rPr>
          <w:rFonts w:ascii="Times New Roman" w:hAnsi="Times New Roman" w:cs="Times New Roman"/>
          <w:lang w:val="ro-RO"/>
        </w:rPr>
        <w:t>Halistereză care se prezintă sub forma unei radiotransparențe cu localizare diferită</w:t>
      </w:r>
    </w:p>
    <w:p w:rsidR="001E7B80" w:rsidRPr="008A565A" w:rsidRDefault="001E7B80" w:rsidP="00AC6529">
      <w:pPr>
        <w:numPr>
          <w:ilvl w:val="0"/>
          <w:numId w:val="385"/>
        </w:numPr>
        <w:contextualSpacing/>
        <w:rPr>
          <w:rFonts w:ascii="Times New Roman" w:hAnsi="Times New Roman" w:cs="Times New Roman"/>
          <w:lang w:val="ro-RO"/>
        </w:rPr>
      </w:pPr>
      <w:r w:rsidRPr="008A565A">
        <w:rPr>
          <w:rFonts w:ascii="Times New Roman" w:hAnsi="Times New Roman" w:cs="Times New Roman"/>
          <w:lang w:val="ro-RO"/>
        </w:rPr>
        <w:t>Demineralizare care se prezintă sub forma unei radiotransparențe cu localizare la nivelul caninilor</w:t>
      </w:r>
    </w:p>
    <w:p w:rsidR="001E7B80" w:rsidRPr="008A565A" w:rsidRDefault="001E7B80" w:rsidP="00AC6529">
      <w:pPr>
        <w:numPr>
          <w:ilvl w:val="0"/>
          <w:numId w:val="385"/>
        </w:numPr>
        <w:contextualSpacing/>
        <w:rPr>
          <w:rFonts w:ascii="Times New Roman" w:hAnsi="Times New Roman" w:cs="Times New Roman"/>
          <w:lang w:val="ro-RO"/>
        </w:rPr>
      </w:pPr>
      <w:r w:rsidRPr="008A565A">
        <w:rPr>
          <w:rFonts w:ascii="Times New Roman" w:hAnsi="Times New Roman" w:cs="Times New Roman"/>
          <w:lang w:val="ro-RO"/>
        </w:rPr>
        <w:t>Halistereză care se prezintă sub forma unei radioopacități cu localizare diferită</w:t>
      </w:r>
    </w:p>
    <w:p w:rsidR="001E7B80" w:rsidRPr="008A565A" w:rsidRDefault="001E7B80" w:rsidP="00AC6529">
      <w:pPr>
        <w:numPr>
          <w:ilvl w:val="0"/>
          <w:numId w:val="385"/>
        </w:numPr>
        <w:contextualSpacing/>
        <w:rPr>
          <w:rFonts w:ascii="Times New Roman" w:hAnsi="Times New Roman" w:cs="Times New Roman"/>
          <w:lang w:val="ro-RO"/>
        </w:rPr>
      </w:pPr>
      <w:r w:rsidRPr="008A565A">
        <w:rPr>
          <w:rFonts w:ascii="Times New Roman" w:hAnsi="Times New Roman" w:cs="Times New Roman"/>
          <w:lang w:val="ro-RO"/>
        </w:rPr>
        <w:t>Demineralizare care se prezintă sub forma unei radioopacități cu localizare la nivelul caninilor</w:t>
      </w:r>
    </w:p>
    <w:p w:rsidR="001E7B80" w:rsidRPr="008A565A" w:rsidRDefault="001E7B80" w:rsidP="001E7B80">
      <w:pPr>
        <w:ind w:firstLine="720"/>
        <w:rPr>
          <w:rFonts w:ascii="Times New Roman" w:hAnsi="Times New Roman" w:cs="Times New Roman"/>
          <w:lang w:val="ro-RO"/>
        </w:rPr>
      </w:pPr>
    </w:p>
    <w:p w:rsidR="001E7B80" w:rsidRPr="008A565A" w:rsidRDefault="001E7B80" w:rsidP="001E7B80">
      <w:pPr>
        <w:rPr>
          <w:rFonts w:ascii="Times New Roman" w:hAnsi="Times New Roman" w:cs="Times New Roman"/>
          <w:lang w:val="ro-RO"/>
        </w:rPr>
      </w:pPr>
      <w:r w:rsidRPr="008A565A">
        <w:rPr>
          <w:rFonts w:ascii="Times New Roman" w:hAnsi="Times New Roman" w:cs="Times New Roman"/>
          <w:lang w:val="ro-RO"/>
        </w:rPr>
        <w:t>RĂSPUNS: B, PAG. 261, TEMA 65, 6</w:t>
      </w:r>
    </w:p>
    <w:p w:rsidR="001E7B80" w:rsidRDefault="001E7B80" w:rsidP="001E7B80">
      <w:pPr>
        <w:rPr>
          <w:rFonts w:ascii="Times New Roman" w:hAnsi="Times New Roman" w:cs="Times New Roman"/>
          <w:lang w:val="ro-RO"/>
        </w:rPr>
      </w:pPr>
    </w:p>
    <w:p w:rsidR="001E7B80" w:rsidRPr="00F8069F" w:rsidRDefault="001E7B80" w:rsidP="00DF6656">
      <w:pPr>
        <w:pStyle w:val="ListParagraph"/>
        <w:numPr>
          <w:ilvl w:val="0"/>
          <w:numId w:val="21"/>
        </w:numPr>
        <w:spacing w:after="120" w:line="259" w:lineRule="auto"/>
        <w:rPr>
          <w:rFonts w:ascii="Times New Roman" w:hAnsi="Times New Roman" w:cs="Times New Roman"/>
        </w:rPr>
      </w:pPr>
      <w:r w:rsidRPr="00F8069F">
        <w:rPr>
          <w:rFonts w:ascii="Times New Roman" w:hAnsi="Times New Roman" w:cs="Times New Roman"/>
          <w:vertAlign w:val="superscript"/>
        </w:rPr>
        <w:t>*</w:t>
      </w:r>
      <w:r w:rsidRPr="00F8069F">
        <w:rPr>
          <w:rFonts w:ascii="Times New Roman" w:hAnsi="Times New Roman" w:cs="Times New Roman"/>
        </w:rPr>
        <w:t>În atitudinea faţă de obturaţiile aproximale şi de colet în exces în profilaxia inflamatiilor gingivale:</w:t>
      </w:r>
    </w:p>
    <w:p w:rsidR="001E7B80" w:rsidRPr="008A565A" w:rsidRDefault="001E7B80" w:rsidP="00AC6529">
      <w:pPr>
        <w:pStyle w:val="ListParagraph"/>
        <w:numPr>
          <w:ilvl w:val="0"/>
          <w:numId w:val="389"/>
        </w:numPr>
        <w:spacing w:after="120" w:line="259" w:lineRule="auto"/>
        <w:rPr>
          <w:rFonts w:ascii="Times New Roman" w:hAnsi="Times New Roman" w:cs="Times New Roman"/>
        </w:rPr>
      </w:pPr>
      <w:r w:rsidRPr="008A565A">
        <w:rPr>
          <w:rFonts w:ascii="Times New Roman" w:hAnsi="Times New Roman" w:cs="Times New Roman"/>
        </w:rPr>
        <w:t>Corectarea obturaţiei se face numai când excesul este mare şi există carii secundare;</w:t>
      </w:r>
    </w:p>
    <w:p w:rsidR="001E7B80" w:rsidRPr="008A565A" w:rsidRDefault="001E7B80" w:rsidP="00AC6529">
      <w:pPr>
        <w:pStyle w:val="ListParagraph"/>
        <w:numPr>
          <w:ilvl w:val="0"/>
          <w:numId w:val="389"/>
        </w:numPr>
        <w:spacing w:after="120" w:line="259" w:lineRule="auto"/>
        <w:rPr>
          <w:rFonts w:ascii="Times New Roman" w:hAnsi="Times New Roman" w:cs="Times New Roman"/>
        </w:rPr>
      </w:pPr>
      <w:r w:rsidRPr="008A565A">
        <w:rPr>
          <w:rFonts w:ascii="Times New Roman" w:hAnsi="Times New Roman" w:cs="Times New Roman"/>
        </w:rPr>
        <w:t>O radiografie panoramică ne poate oferi o imagine semnificativă a obturaţiilor aproximale în exces;</w:t>
      </w:r>
    </w:p>
    <w:p w:rsidR="001E7B80" w:rsidRPr="008A565A" w:rsidRDefault="001E7B80" w:rsidP="00AC6529">
      <w:pPr>
        <w:pStyle w:val="ListParagraph"/>
        <w:numPr>
          <w:ilvl w:val="0"/>
          <w:numId w:val="389"/>
        </w:numPr>
        <w:spacing w:after="120" w:line="259" w:lineRule="auto"/>
        <w:rPr>
          <w:rFonts w:ascii="Times New Roman" w:hAnsi="Times New Roman" w:cs="Times New Roman"/>
        </w:rPr>
      </w:pPr>
      <w:r w:rsidRPr="008A565A">
        <w:rPr>
          <w:rFonts w:ascii="Times New Roman" w:hAnsi="Times New Roman" w:cs="Times New Roman"/>
        </w:rPr>
        <w:t>Excesul de obturaţie se îndepartează cu freze diamantate fine, acţionate dinspre obturaţie spre margine</w:t>
      </w:r>
    </w:p>
    <w:p w:rsidR="001E7B80" w:rsidRPr="008A565A" w:rsidRDefault="001E7B80" w:rsidP="00AC6529">
      <w:pPr>
        <w:pStyle w:val="ListParagraph"/>
        <w:numPr>
          <w:ilvl w:val="0"/>
          <w:numId w:val="389"/>
        </w:numPr>
        <w:spacing w:after="120" w:line="259" w:lineRule="auto"/>
        <w:rPr>
          <w:rFonts w:ascii="Times New Roman" w:hAnsi="Times New Roman" w:cs="Times New Roman"/>
        </w:rPr>
      </w:pPr>
      <w:r w:rsidRPr="008A565A">
        <w:rPr>
          <w:rFonts w:ascii="Times New Roman" w:hAnsi="Times New Roman" w:cs="Times New Roman"/>
        </w:rPr>
        <w:t>Depistarea obturaţiilor în exces se face numai cu sondele parodontale;</w:t>
      </w:r>
    </w:p>
    <w:p w:rsidR="001E7B80" w:rsidRPr="008A565A" w:rsidRDefault="001E7B80" w:rsidP="00AC6529">
      <w:pPr>
        <w:pStyle w:val="ListParagraph"/>
        <w:numPr>
          <w:ilvl w:val="0"/>
          <w:numId w:val="389"/>
        </w:numPr>
        <w:spacing w:after="120" w:line="259" w:lineRule="auto"/>
        <w:rPr>
          <w:rFonts w:ascii="Times New Roman" w:hAnsi="Times New Roman" w:cs="Times New Roman"/>
        </w:rPr>
      </w:pPr>
      <w:r w:rsidRPr="008A565A">
        <w:rPr>
          <w:rFonts w:ascii="Times New Roman" w:hAnsi="Times New Roman" w:cs="Times New Roman"/>
        </w:rPr>
        <w:t>Excesul de obturaţie se îndepartează cu freze diamantate fine, actionate dinspre margine spre obturaţie</w:t>
      </w:r>
    </w:p>
    <w:p w:rsidR="001E7B80" w:rsidRPr="008A565A" w:rsidRDefault="001E7B80" w:rsidP="001E7B80">
      <w:pPr>
        <w:spacing w:after="120"/>
        <w:ind w:left="360"/>
        <w:rPr>
          <w:rFonts w:ascii="Times New Roman" w:hAnsi="Times New Roman" w:cs="Times New Roman"/>
        </w:rPr>
      </w:pPr>
      <w:r w:rsidRPr="008A565A">
        <w:rPr>
          <w:rFonts w:ascii="Times New Roman" w:hAnsi="Times New Roman" w:cs="Times New Roman"/>
        </w:rPr>
        <w:t>RĂSPUNS: C, PAG 332, TEMA 67, 6</w:t>
      </w:r>
    </w:p>
    <w:p w:rsidR="001E7B80" w:rsidRPr="00F8069F" w:rsidRDefault="001E7B80" w:rsidP="00DF6656">
      <w:pPr>
        <w:pStyle w:val="ListParagraph"/>
        <w:numPr>
          <w:ilvl w:val="0"/>
          <w:numId w:val="21"/>
        </w:numPr>
        <w:rPr>
          <w:rFonts w:ascii="Times New Roman" w:hAnsi="Times New Roman" w:cs="Times New Roman"/>
        </w:rPr>
      </w:pPr>
      <w:r w:rsidRPr="00F8069F">
        <w:rPr>
          <w:rFonts w:ascii="Times New Roman" w:hAnsi="Times New Roman" w:cs="Times New Roman"/>
          <w:vertAlign w:val="superscript"/>
        </w:rPr>
        <w:t>*</w:t>
      </w:r>
      <w:r w:rsidRPr="00F8069F">
        <w:rPr>
          <w:rFonts w:ascii="Times New Roman" w:hAnsi="Times New Roman" w:cs="Times New Roman"/>
        </w:rPr>
        <w:t xml:space="preserve">Cefalosporinele sunt antibiotice </w:t>
      </w:r>
    </w:p>
    <w:p w:rsidR="001E7B80" w:rsidRPr="008A565A" w:rsidRDefault="001E7B80" w:rsidP="00AC6529">
      <w:pPr>
        <w:pStyle w:val="ListParagraph"/>
        <w:numPr>
          <w:ilvl w:val="0"/>
          <w:numId w:val="390"/>
        </w:numPr>
        <w:rPr>
          <w:rFonts w:ascii="Times New Roman" w:hAnsi="Times New Roman" w:cs="Times New Roman"/>
        </w:rPr>
      </w:pPr>
      <w:r w:rsidRPr="008A565A">
        <w:rPr>
          <w:rFonts w:ascii="Times New Roman" w:hAnsi="Times New Roman" w:cs="Times New Roman"/>
        </w:rPr>
        <w:t>Lincosamidice</w:t>
      </w:r>
    </w:p>
    <w:p w:rsidR="001E7B80" w:rsidRPr="008A565A" w:rsidRDefault="001E7B80" w:rsidP="00AC6529">
      <w:pPr>
        <w:pStyle w:val="ListParagraph"/>
        <w:numPr>
          <w:ilvl w:val="0"/>
          <w:numId w:val="390"/>
        </w:numPr>
        <w:spacing w:after="120" w:line="259" w:lineRule="auto"/>
        <w:rPr>
          <w:rFonts w:ascii="Times New Roman" w:hAnsi="Times New Roman" w:cs="Times New Roman"/>
        </w:rPr>
      </w:pPr>
      <w:r w:rsidRPr="008A565A">
        <w:rPr>
          <w:rFonts w:ascii="Times New Roman" w:hAnsi="Times New Roman" w:cs="Times New Roman"/>
        </w:rPr>
        <w:t>Aminoglicozidice</w:t>
      </w:r>
    </w:p>
    <w:p w:rsidR="001E7B80" w:rsidRPr="008A565A" w:rsidRDefault="001E7B80" w:rsidP="00AC6529">
      <w:pPr>
        <w:pStyle w:val="ListParagraph"/>
        <w:numPr>
          <w:ilvl w:val="0"/>
          <w:numId w:val="390"/>
        </w:numPr>
        <w:spacing w:after="120" w:line="259" w:lineRule="auto"/>
        <w:rPr>
          <w:rFonts w:ascii="Times New Roman" w:hAnsi="Times New Roman" w:cs="Times New Roman"/>
        </w:rPr>
      </w:pPr>
      <w:r w:rsidRPr="008A565A">
        <w:rPr>
          <w:rFonts w:ascii="Times New Roman" w:hAnsi="Times New Roman" w:cs="Times New Roman"/>
        </w:rPr>
        <w:t>Beta-lactamice</w:t>
      </w:r>
    </w:p>
    <w:p w:rsidR="001E7B80" w:rsidRPr="008A565A" w:rsidRDefault="001E7B80" w:rsidP="00AC6529">
      <w:pPr>
        <w:pStyle w:val="ListParagraph"/>
        <w:numPr>
          <w:ilvl w:val="0"/>
          <w:numId w:val="390"/>
        </w:numPr>
        <w:spacing w:after="120" w:line="259" w:lineRule="auto"/>
        <w:rPr>
          <w:rFonts w:ascii="Times New Roman" w:hAnsi="Times New Roman" w:cs="Times New Roman"/>
        </w:rPr>
      </w:pPr>
      <w:r w:rsidRPr="008A565A">
        <w:rPr>
          <w:rFonts w:ascii="Times New Roman" w:hAnsi="Times New Roman" w:cs="Times New Roman"/>
        </w:rPr>
        <w:t>Sulfamidice</w:t>
      </w:r>
    </w:p>
    <w:p w:rsidR="001E7B80" w:rsidRPr="008A565A" w:rsidRDefault="001E7B80" w:rsidP="00AC6529">
      <w:pPr>
        <w:pStyle w:val="ListParagraph"/>
        <w:numPr>
          <w:ilvl w:val="0"/>
          <w:numId w:val="390"/>
        </w:numPr>
        <w:spacing w:after="120" w:line="259" w:lineRule="auto"/>
        <w:rPr>
          <w:rFonts w:ascii="Times New Roman" w:hAnsi="Times New Roman" w:cs="Times New Roman"/>
        </w:rPr>
      </w:pPr>
      <w:r w:rsidRPr="008A565A">
        <w:rPr>
          <w:rFonts w:ascii="Times New Roman" w:hAnsi="Times New Roman" w:cs="Times New Roman"/>
        </w:rPr>
        <w:t>Derivați sintetici: fluorchinolone</w:t>
      </w:r>
    </w:p>
    <w:p w:rsidR="001E7B80" w:rsidRDefault="001E7B80" w:rsidP="001E7B80">
      <w:pPr>
        <w:spacing w:after="120"/>
        <w:ind w:left="360"/>
        <w:rPr>
          <w:rFonts w:ascii="Times New Roman" w:hAnsi="Times New Roman" w:cs="Times New Roman"/>
        </w:rPr>
      </w:pPr>
      <w:r w:rsidRPr="008A565A">
        <w:rPr>
          <w:rFonts w:ascii="Times New Roman" w:hAnsi="Times New Roman" w:cs="Times New Roman"/>
        </w:rPr>
        <w:t>RĂSPUNS: C, PAG 352, TEMA 67, 6</w:t>
      </w:r>
    </w:p>
    <w:p w:rsidR="001E7B80" w:rsidRPr="008A565A" w:rsidRDefault="001E7B80" w:rsidP="00DF6656">
      <w:pPr>
        <w:pStyle w:val="ListParagraph"/>
        <w:numPr>
          <w:ilvl w:val="0"/>
          <w:numId w:val="21"/>
        </w:numPr>
        <w:spacing w:after="160" w:line="259" w:lineRule="auto"/>
        <w:rPr>
          <w:rFonts w:ascii="Times New Roman" w:hAnsi="Times New Roman" w:cs="Times New Roman"/>
        </w:rPr>
      </w:pPr>
      <w:r w:rsidRPr="008A565A">
        <w:rPr>
          <w:rFonts w:ascii="Times New Roman" w:hAnsi="Times New Roman" w:cs="Times New Roman"/>
        </w:rPr>
        <w:t>*Cefalosporinele:</w:t>
      </w:r>
    </w:p>
    <w:p w:rsidR="001E7B80" w:rsidRPr="008A565A" w:rsidRDefault="001E7B80" w:rsidP="00AC6529">
      <w:pPr>
        <w:pStyle w:val="ListParagraph"/>
        <w:numPr>
          <w:ilvl w:val="0"/>
          <w:numId w:val="388"/>
        </w:numPr>
        <w:spacing w:after="160" w:line="259" w:lineRule="auto"/>
        <w:rPr>
          <w:rFonts w:ascii="Times New Roman" w:hAnsi="Times New Roman" w:cs="Times New Roman"/>
        </w:rPr>
      </w:pPr>
      <w:r w:rsidRPr="008A565A">
        <w:rPr>
          <w:rFonts w:ascii="Times New Roman" w:hAnsi="Times New Roman" w:cs="Times New Roman"/>
        </w:rPr>
        <w:t>Sunt antiseptic locale</w:t>
      </w:r>
    </w:p>
    <w:p w:rsidR="001E7B80" w:rsidRPr="008A565A" w:rsidRDefault="001E7B80" w:rsidP="00AC6529">
      <w:pPr>
        <w:pStyle w:val="ListParagraph"/>
        <w:numPr>
          <w:ilvl w:val="0"/>
          <w:numId w:val="388"/>
        </w:numPr>
        <w:spacing w:after="160" w:line="259" w:lineRule="auto"/>
        <w:rPr>
          <w:rFonts w:ascii="Times New Roman" w:hAnsi="Times New Roman" w:cs="Times New Roman"/>
        </w:rPr>
      </w:pPr>
      <w:r w:rsidRPr="008A565A">
        <w:rPr>
          <w:rFonts w:ascii="Times New Roman" w:hAnsi="Times New Roman" w:cs="Times New Roman"/>
        </w:rPr>
        <w:t>Cele mai eficiente sunt cefalosporinele de generația a v- a</w:t>
      </w:r>
    </w:p>
    <w:p w:rsidR="001E7B80" w:rsidRPr="008A565A" w:rsidRDefault="001E7B80" w:rsidP="00AC6529">
      <w:pPr>
        <w:pStyle w:val="ListParagraph"/>
        <w:numPr>
          <w:ilvl w:val="0"/>
          <w:numId w:val="388"/>
        </w:numPr>
        <w:spacing w:after="160" w:line="259" w:lineRule="auto"/>
        <w:rPr>
          <w:rFonts w:ascii="Times New Roman" w:hAnsi="Times New Roman" w:cs="Times New Roman"/>
        </w:rPr>
      </w:pPr>
      <w:r w:rsidRPr="008A565A">
        <w:rPr>
          <w:rFonts w:ascii="Times New Roman" w:hAnsi="Times New Roman" w:cs="Times New Roman"/>
        </w:rPr>
        <w:t>Riscul de alergii crescut</w:t>
      </w:r>
    </w:p>
    <w:p w:rsidR="001E7B80" w:rsidRPr="008A565A" w:rsidRDefault="001E7B80" w:rsidP="00AC6529">
      <w:pPr>
        <w:pStyle w:val="ListParagraph"/>
        <w:numPr>
          <w:ilvl w:val="0"/>
          <w:numId w:val="388"/>
        </w:numPr>
        <w:spacing w:after="160" w:line="259" w:lineRule="auto"/>
        <w:rPr>
          <w:rFonts w:ascii="Times New Roman" w:hAnsi="Times New Roman" w:cs="Times New Roman"/>
        </w:rPr>
      </w:pPr>
      <w:r w:rsidRPr="008A565A">
        <w:rPr>
          <w:rFonts w:ascii="Times New Roman" w:hAnsi="Times New Roman" w:cs="Times New Roman"/>
        </w:rPr>
        <w:t>Nu are efecte secundare</w:t>
      </w:r>
    </w:p>
    <w:p w:rsidR="001E7B80" w:rsidRPr="008A565A" w:rsidRDefault="001E7B80" w:rsidP="00AC6529">
      <w:pPr>
        <w:pStyle w:val="ListParagraph"/>
        <w:numPr>
          <w:ilvl w:val="0"/>
          <w:numId w:val="388"/>
        </w:numPr>
        <w:spacing w:after="160" w:line="259" w:lineRule="auto"/>
        <w:rPr>
          <w:rFonts w:ascii="Times New Roman" w:hAnsi="Times New Roman" w:cs="Times New Roman"/>
        </w:rPr>
      </w:pPr>
      <w:r w:rsidRPr="008A565A">
        <w:rPr>
          <w:rFonts w:ascii="Times New Roman" w:hAnsi="Times New Roman" w:cs="Times New Roman"/>
        </w:rPr>
        <w:t>Se asociază penicilinei</w:t>
      </w:r>
    </w:p>
    <w:p w:rsidR="001E7B80" w:rsidRDefault="001E7B80" w:rsidP="001E7B80">
      <w:pPr>
        <w:rPr>
          <w:rFonts w:ascii="Times New Roman" w:hAnsi="Times New Roman" w:cs="Times New Roman"/>
        </w:rPr>
      </w:pPr>
      <w:r w:rsidRPr="008A565A">
        <w:rPr>
          <w:rFonts w:ascii="Times New Roman" w:hAnsi="Times New Roman" w:cs="Times New Roman"/>
        </w:rPr>
        <w:t>RASPUNS CORECT: C, PAGINA: 352, TEMA 67, 6</w:t>
      </w:r>
    </w:p>
    <w:p w:rsidR="00DF6656" w:rsidRPr="008A565A" w:rsidRDefault="00DF6656" w:rsidP="001E7B80">
      <w:pPr>
        <w:rPr>
          <w:rFonts w:ascii="Times New Roman" w:hAnsi="Times New Roman" w:cs="Times New Roman"/>
        </w:rPr>
      </w:pPr>
    </w:p>
    <w:p w:rsidR="001E7B80" w:rsidRPr="00F8069F" w:rsidRDefault="001E7B80" w:rsidP="00DF6656">
      <w:pPr>
        <w:pStyle w:val="ListParagraph"/>
        <w:numPr>
          <w:ilvl w:val="0"/>
          <w:numId w:val="21"/>
        </w:numPr>
        <w:rPr>
          <w:rFonts w:ascii="Times New Roman" w:hAnsi="Times New Roman" w:cs="Times New Roman"/>
        </w:rPr>
      </w:pPr>
      <w:r w:rsidRPr="00F8069F">
        <w:rPr>
          <w:rFonts w:ascii="Times New Roman" w:hAnsi="Times New Roman" w:cs="Times New Roman"/>
        </w:rPr>
        <w:t>*Metronidazolul:</w:t>
      </w:r>
    </w:p>
    <w:p w:rsidR="001E7B80" w:rsidRPr="00F8069F" w:rsidRDefault="001E7B80" w:rsidP="00AC6529">
      <w:pPr>
        <w:pStyle w:val="ListParagraph"/>
        <w:numPr>
          <w:ilvl w:val="0"/>
          <w:numId w:val="391"/>
        </w:numPr>
        <w:rPr>
          <w:rFonts w:ascii="Times New Roman" w:hAnsi="Times New Roman" w:cs="Times New Roman"/>
        </w:rPr>
      </w:pPr>
      <w:r w:rsidRPr="00F8069F">
        <w:rPr>
          <w:rFonts w:ascii="Times New Roman" w:hAnsi="Times New Roman" w:cs="Times New Roman"/>
        </w:rPr>
        <w:t>este bactericid față de bacteriile anaerobe in special P.gingivalis  si Pr. Intermedia</w:t>
      </w:r>
    </w:p>
    <w:p w:rsidR="001E7B80" w:rsidRPr="00F8069F" w:rsidRDefault="001E7B80" w:rsidP="00AC6529">
      <w:pPr>
        <w:pStyle w:val="ListParagraph"/>
        <w:numPr>
          <w:ilvl w:val="0"/>
          <w:numId w:val="391"/>
        </w:numPr>
        <w:spacing w:after="160" w:line="259" w:lineRule="auto"/>
        <w:rPr>
          <w:rFonts w:ascii="Times New Roman" w:hAnsi="Times New Roman" w:cs="Times New Roman"/>
        </w:rPr>
      </w:pPr>
      <w:r w:rsidRPr="00F8069F">
        <w:rPr>
          <w:rFonts w:ascii="Times New Roman" w:hAnsi="Times New Roman" w:cs="Times New Roman"/>
        </w:rPr>
        <w:t>Se folosește doar ca unguent</w:t>
      </w:r>
    </w:p>
    <w:p w:rsidR="001E7B80" w:rsidRPr="00F8069F" w:rsidRDefault="001E7B80" w:rsidP="00AC6529">
      <w:pPr>
        <w:pStyle w:val="ListParagraph"/>
        <w:numPr>
          <w:ilvl w:val="0"/>
          <w:numId w:val="391"/>
        </w:numPr>
        <w:spacing w:after="160" w:line="259" w:lineRule="auto"/>
        <w:rPr>
          <w:rFonts w:ascii="Times New Roman" w:hAnsi="Times New Roman" w:cs="Times New Roman"/>
        </w:rPr>
      </w:pPr>
      <w:r w:rsidRPr="00F8069F">
        <w:rPr>
          <w:rFonts w:ascii="Times New Roman" w:hAnsi="Times New Roman" w:cs="Times New Roman"/>
        </w:rPr>
        <w:t>Nu se folosește in parodontitele agresive</w:t>
      </w:r>
    </w:p>
    <w:p w:rsidR="001E7B80" w:rsidRPr="00F8069F" w:rsidRDefault="001E7B80" w:rsidP="00AC6529">
      <w:pPr>
        <w:pStyle w:val="ListParagraph"/>
        <w:numPr>
          <w:ilvl w:val="0"/>
          <w:numId w:val="391"/>
        </w:numPr>
        <w:spacing w:after="160" w:line="259" w:lineRule="auto"/>
        <w:rPr>
          <w:rFonts w:ascii="Times New Roman" w:hAnsi="Times New Roman" w:cs="Times New Roman"/>
        </w:rPr>
      </w:pPr>
      <w:r w:rsidRPr="00F8069F">
        <w:rPr>
          <w:rFonts w:ascii="Times New Roman" w:hAnsi="Times New Roman" w:cs="Times New Roman"/>
        </w:rPr>
        <w:t>Are efecte secundare precum tendinopatii</w:t>
      </w:r>
    </w:p>
    <w:p w:rsidR="001E7B80" w:rsidRPr="00F8069F" w:rsidRDefault="001E7B80" w:rsidP="00AC6529">
      <w:pPr>
        <w:pStyle w:val="ListParagraph"/>
        <w:numPr>
          <w:ilvl w:val="0"/>
          <w:numId w:val="391"/>
        </w:numPr>
        <w:spacing w:after="160" w:line="259" w:lineRule="auto"/>
        <w:rPr>
          <w:rFonts w:ascii="Times New Roman" w:hAnsi="Times New Roman" w:cs="Times New Roman"/>
        </w:rPr>
      </w:pPr>
      <w:r w:rsidRPr="00F8069F">
        <w:rPr>
          <w:rFonts w:ascii="Times New Roman" w:hAnsi="Times New Roman" w:cs="Times New Roman"/>
        </w:rPr>
        <w:t>Are eficiență scazută asupra patogenilor parodontali</w:t>
      </w:r>
    </w:p>
    <w:p w:rsidR="001E7B80" w:rsidRPr="008A565A" w:rsidRDefault="001E7B80" w:rsidP="001E7B80">
      <w:pPr>
        <w:rPr>
          <w:rFonts w:ascii="Times New Roman" w:hAnsi="Times New Roman" w:cs="Times New Roman"/>
        </w:rPr>
      </w:pPr>
      <w:r w:rsidRPr="008A565A">
        <w:rPr>
          <w:rFonts w:ascii="Times New Roman" w:hAnsi="Times New Roman" w:cs="Times New Roman"/>
        </w:rPr>
        <w:t>RASPUNS CORECT: A, PAGINA: 354, TEMA 67, 6</w:t>
      </w:r>
    </w:p>
    <w:p w:rsidR="001E7B80" w:rsidRDefault="001E7B80" w:rsidP="001E7B80">
      <w:pPr>
        <w:rPr>
          <w:rFonts w:ascii="Times New Roman" w:hAnsi="Times New Roman" w:cs="Times New Roman"/>
          <w:lang w:val="ro-RO"/>
        </w:rPr>
      </w:pPr>
    </w:p>
    <w:p w:rsidR="001E7B80" w:rsidRPr="00007BB9" w:rsidRDefault="001E7B80" w:rsidP="00DF6656">
      <w:pPr>
        <w:pStyle w:val="ListParagraph"/>
        <w:numPr>
          <w:ilvl w:val="0"/>
          <w:numId w:val="21"/>
        </w:numPr>
        <w:rPr>
          <w:rFonts w:ascii="Times New Roman" w:hAnsi="Times New Roman" w:cs="Times New Roman"/>
        </w:rPr>
      </w:pPr>
      <w:r w:rsidRPr="00007BB9">
        <w:rPr>
          <w:rFonts w:ascii="Times New Roman" w:hAnsi="Times New Roman" w:cs="Times New Roman"/>
        </w:rPr>
        <w:t>Complicațiile posibile ale bolii parodontale sunt:</w:t>
      </w:r>
    </w:p>
    <w:p w:rsidR="001E7B80" w:rsidRPr="00BD5182" w:rsidRDefault="001E7B80" w:rsidP="00AC6529">
      <w:pPr>
        <w:pStyle w:val="ListParagraph"/>
        <w:numPr>
          <w:ilvl w:val="0"/>
          <w:numId w:val="399"/>
        </w:numPr>
        <w:rPr>
          <w:rFonts w:ascii="Times New Roman" w:hAnsi="Times New Roman" w:cs="Times New Roman"/>
        </w:rPr>
      </w:pPr>
      <w:r w:rsidRPr="00BD5182">
        <w:rPr>
          <w:rFonts w:ascii="Times New Roman" w:hAnsi="Times New Roman" w:cs="Times New Roman"/>
        </w:rPr>
        <w:t>Lacunele cuneiforme, cauzate de trauma ocluzală, uzura cementului și dentinei prin periaj excesiv;</w:t>
      </w:r>
    </w:p>
    <w:p w:rsidR="001E7B80" w:rsidRPr="00BD5182" w:rsidRDefault="001E7B80" w:rsidP="00AC6529">
      <w:pPr>
        <w:pStyle w:val="ListParagraph"/>
        <w:numPr>
          <w:ilvl w:val="0"/>
          <w:numId w:val="399"/>
        </w:numPr>
        <w:spacing w:after="160" w:line="259" w:lineRule="auto"/>
        <w:rPr>
          <w:rFonts w:ascii="Times New Roman" w:hAnsi="Times New Roman" w:cs="Times New Roman"/>
        </w:rPr>
      </w:pPr>
      <w:r w:rsidRPr="00BD5182">
        <w:rPr>
          <w:rFonts w:ascii="Times New Roman" w:hAnsi="Times New Roman" w:cs="Times New Roman"/>
        </w:rPr>
        <w:t>Pulpitele cornice laterograde sau retrograde, cu o frecvență de 2% din îmbolnavirile parodontale profunde;</w:t>
      </w:r>
    </w:p>
    <w:p w:rsidR="001E7B80" w:rsidRPr="00BD5182" w:rsidRDefault="001E7B80" w:rsidP="00AC6529">
      <w:pPr>
        <w:pStyle w:val="ListParagraph"/>
        <w:numPr>
          <w:ilvl w:val="0"/>
          <w:numId w:val="399"/>
        </w:numPr>
        <w:spacing w:after="160" w:line="259" w:lineRule="auto"/>
        <w:rPr>
          <w:rFonts w:ascii="Times New Roman" w:hAnsi="Times New Roman" w:cs="Times New Roman"/>
        </w:rPr>
      </w:pPr>
      <w:r w:rsidRPr="00BD5182">
        <w:rPr>
          <w:rFonts w:ascii="Times New Roman" w:hAnsi="Times New Roman" w:cs="Times New Roman"/>
        </w:rPr>
        <w:t>Necrozele pulpare, ca o consecință a traumatismelor mecanice;</w:t>
      </w:r>
    </w:p>
    <w:p w:rsidR="001E7B80" w:rsidRPr="00BD5182" w:rsidRDefault="001E7B80" w:rsidP="00AC6529">
      <w:pPr>
        <w:pStyle w:val="ListParagraph"/>
        <w:numPr>
          <w:ilvl w:val="0"/>
          <w:numId w:val="399"/>
        </w:numPr>
        <w:spacing w:after="160" w:line="259" w:lineRule="auto"/>
        <w:rPr>
          <w:rFonts w:ascii="Times New Roman" w:hAnsi="Times New Roman" w:cs="Times New Roman"/>
        </w:rPr>
      </w:pPr>
      <w:r w:rsidRPr="00BD5182">
        <w:rPr>
          <w:rFonts w:ascii="Times New Roman" w:hAnsi="Times New Roman" w:cs="Times New Roman"/>
        </w:rPr>
        <w:t>Parodontite apicale pe cale retrogradă prin pungi parodontale adanci;</w:t>
      </w:r>
    </w:p>
    <w:p w:rsidR="001E7B80" w:rsidRPr="00BD5182" w:rsidRDefault="001E7B80" w:rsidP="00AC6529">
      <w:pPr>
        <w:pStyle w:val="ListParagraph"/>
        <w:numPr>
          <w:ilvl w:val="0"/>
          <w:numId w:val="399"/>
        </w:numPr>
        <w:spacing w:after="160" w:line="259" w:lineRule="auto"/>
        <w:rPr>
          <w:rFonts w:ascii="Times New Roman" w:hAnsi="Times New Roman" w:cs="Times New Roman"/>
        </w:rPr>
      </w:pPr>
      <w:r w:rsidRPr="00BD5182">
        <w:rPr>
          <w:rFonts w:ascii="Times New Roman" w:hAnsi="Times New Roman" w:cs="Times New Roman"/>
        </w:rPr>
        <w:t>Colecistita prin piofagie în condiții de hipo- sau anaclorhidrie gastrică.</w:t>
      </w:r>
    </w:p>
    <w:p w:rsidR="001E7B80" w:rsidRDefault="001E7B80" w:rsidP="001E7B80">
      <w:pPr>
        <w:rPr>
          <w:rFonts w:ascii="Times New Roman" w:hAnsi="Times New Roman" w:cs="Times New Roman"/>
        </w:rPr>
      </w:pPr>
    </w:p>
    <w:p w:rsidR="001E7B80" w:rsidRDefault="001E7B80" w:rsidP="001E7B80">
      <w:pPr>
        <w:rPr>
          <w:rFonts w:ascii="Times New Roman" w:hAnsi="Times New Roman" w:cs="Times New Roman"/>
        </w:rPr>
      </w:pPr>
      <w:r w:rsidRPr="008A565A">
        <w:rPr>
          <w:rFonts w:ascii="Times New Roman" w:hAnsi="Times New Roman" w:cs="Times New Roman"/>
        </w:rPr>
        <w:t>RASPUNS: A, C, D, E. PAGINA 285-286, TEMA 66, 6</w:t>
      </w:r>
    </w:p>
    <w:p w:rsidR="00DF6656" w:rsidRPr="008A565A" w:rsidRDefault="00DF6656" w:rsidP="001E7B80">
      <w:pPr>
        <w:rPr>
          <w:rFonts w:ascii="Times New Roman" w:hAnsi="Times New Roman" w:cs="Times New Roman"/>
        </w:rPr>
      </w:pPr>
    </w:p>
    <w:p w:rsidR="001E7B80" w:rsidRPr="00007BB9" w:rsidRDefault="001E7B80" w:rsidP="00DF6656">
      <w:pPr>
        <w:pStyle w:val="ListParagraph"/>
        <w:numPr>
          <w:ilvl w:val="0"/>
          <w:numId w:val="21"/>
        </w:numPr>
        <w:rPr>
          <w:rFonts w:ascii="Times New Roman" w:hAnsi="Times New Roman" w:cs="Times New Roman"/>
        </w:rPr>
      </w:pPr>
      <w:r w:rsidRPr="00007BB9">
        <w:rPr>
          <w:rFonts w:ascii="Times New Roman" w:hAnsi="Times New Roman" w:cs="Times New Roman"/>
        </w:rPr>
        <w:t xml:space="preserve"> Fazele principale de tratament parodontal sunt reprezentate de:</w:t>
      </w:r>
    </w:p>
    <w:p w:rsidR="001E7B80" w:rsidRPr="00BD5182" w:rsidRDefault="001E7B80" w:rsidP="00AC6529">
      <w:pPr>
        <w:pStyle w:val="ListParagraph"/>
        <w:numPr>
          <w:ilvl w:val="0"/>
          <w:numId w:val="400"/>
        </w:numPr>
        <w:rPr>
          <w:rFonts w:ascii="Times New Roman" w:hAnsi="Times New Roman" w:cs="Times New Roman"/>
        </w:rPr>
      </w:pPr>
      <w:r w:rsidRPr="00BD5182">
        <w:rPr>
          <w:rFonts w:ascii="Times New Roman" w:hAnsi="Times New Roman" w:cs="Times New Roman"/>
        </w:rPr>
        <w:t>Faza inițială prin tratamentul de corectare morfofuncțională;</w:t>
      </w:r>
    </w:p>
    <w:p w:rsidR="001E7B80" w:rsidRPr="00BD5182" w:rsidRDefault="001E7B80" w:rsidP="00AC6529">
      <w:pPr>
        <w:pStyle w:val="ListParagraph"/>
        <w:numPr>
          <w:ilvl w:val="0"/>
          <w:numId w:val="400"/>
        </w:numPr>
        <w:spacing w:after="160" w:line="259" w:lineRule="auto"/>
        <w:rPr>
          <w:rFonts w:ascii="Times New Roman" w:hAnsi="Times New Roman" w:cs="Times New Roman"/>
        </w:rPr>
      </w:pPr>
      <w:r w:rsidRPr="00BD5182">
        <w:rPr>
          <w:rFonts w:ascii="Times New Roman" w:hAnsi="Times New Roman" w:cs="Times New Roman"/>
        </w:rPr>
        <w:t>Faza inițială prin tratamentul de reechilibrare dento-ocluzală prin șlefuri ocluzale, restaurări odontale și protetice si tratament ortodontic;</w:t>
      </w:r>
    </w:p>
    <w:p w:rsidR="001E7B80" w:rsidRPr="00BD5182" w:rsidRDefault="001E7B80" w:rsidP="00AC6529">
      <w:pPr>
        <w:pStyle w:val="ListParagraph"/>
        <w:numPr>
          <w:ilvl w:val="0"/>
          <w:numId w:val="400"/>
        </w:numPr>
        <w:spacing w:after="160" w:line="259" w:lineRule="auto"/>
        <w:rPr>
          <w:rFonts w:ascii="Times New Roman" w:hAnsi="Times New Roman" w:cs="Times New Roman"/>
        </w:rPr>
      </w:pPr>
      <w:r w:rsidRPr="00BD5182">
        <w:rPr>
          <w:rFonts w:ascii="Times New Roman" w:hAnsi="Times New Roman" w:cs="Times New Roman"/>
        </w:rPr>
        <w:t>Faza inițială prin tratamentul chirurgical parodontal;</w:t>
      </w:r>
    </w:p>
    <w:p w:rsidR="001E7B80" w:rsidRPr="00BD5182" w:rsidRDefault="001E7B80" w:rsidP="00AC6529">
      <w:pPr>
        <w:pStyle w:val="ListParagraph"/>
        <w:numPr>
          <w:ilvl w:val="0"/>
          <w:numId w:val="400"/>
        </w:numPr>
        <w:spacing w:after="160" w:line="259" w:lineRule="auto"/>
        <w:rPr>
          <w:rFonts w:ascii="Times New Roman" w:hAnsi="Times New Roman" w:cs="Times New Roman"/>
        </w:rPr>
      </w:pPr>
      <w:r w:rsidRPr="00BD5182">
        <w:rPr>
          <w:rFonts w:ascii="Times New Roman" w:hAnsi="Times New Roman" w:cs="Times New Roman"/>
        </w:rPr>
        <w:t>Faza corectoare prin desființarea microulcerațiilor din pungile parodontale adevarate;</w:t>
      </w:r>
    </w:p>
    <w:p w:rsidR="001E7B80" w:rsidRPr="00BD5182" w:rsidRDefault="001E7B80" w:rsidP="00AC6529">
      <w:pPr>
        <w:pStyle w:val="ListParagraph"/>
        <w:numPr>
          <w:ilvl w:val="0"/>
          <w:numId w:val="400"/>
        </w:numPr>
        <w:spacing w:after="160" w:line="259" w:lineRule="auto"/>
        <w:rPr>
          <w:rFonts w:ascii="Times New Roman" w:hAnsi="Times New Roman" w:cs="Times New Roman"/>
        </w:rPr>
      </w:pPr>
      <w:r w:rsidRPr="00BD5182">
        <w:rPr>
          <w:rFonts w:ascii="Times New Roman" w:hAnsi="Times New Roman" w:cs="Times New Roman"/>
        </w:rPr>
        <w:t>Faza de menținere prin proceduri individualizate în vederea prevenirii reinfectării, a instalarii unor noi tulburari morfologice și disfuncții și implicit a recidivelor.</w:t>
      </w:r>
    </w:p>
    <w:p w:rsidR="001E7B80" w:rsidRDefault="001E7B80" w:rsidP="001E7B80">
      <w:pPr>
        <w:rPr>
          <w:rFonts w:ascii="Times New Roman" w:hAnsi="Times New Roman" w:cs="Times New Roman"/>
        </w:rPr>
      </w:pPr>
    </w:p>
    <w:p w:rsidR="001E7B80" w:rsidRPr="008A565A" w:rsidRDefault="001E7B80" w:rsidP="001E7B80">
      <w:pPr>
        <w:rPr>
          <w:rFonts w:ascii="Times New Roman" w:hAnsi="Times New Roman" w:cs="Times New Roman"/>
        </w:rPr>
      </w:pPr>
      <w:r w:rsidRPr="008A565A">
        <w:rPr>
          <w:rFonts w:ascii="Times New Roman" w:hAnsi="Times New Roman" w:cs="Times New Roman"/>
        </w:rPr>
        <w:t>RASPUNS : E, PAGINA 289-290, TEMA 67, 6</w:t>
      </w:r>
    </w:p>
    <w:p w:rsidR="001E7B80" w:rsidRPr="00B30918" w:rsidRDefault="001E7B80" w:rsidP="00DF6656">
      <w:pPr>
        <w:pStyle w:val="ListParagraph"/>
        <w:numPr>
          <w:ilvl w:val="0"/>
          <w:numId w:val="21"/>
        </w:numPr>
        <w:rPr>
          <w:rFonts w:ascii="Times New Roman" w:hAnsi="Times New Roman" w:cs="Times New Roman"/>
        </w:rPr>
      </w:pPr>
      <w:r w:rsidRPr="00B30918">
        <w:rPr>
          <w:rFonts w:ascii="Times New Roman" w:hAnsi="Times New Roman" w:cs="Times New Roman"/>
        </w:rPr>
        <w:t>Calitatile unui medicament antimicrobian ideal sunt:</w:t>
      </w:r>
    </w:p>
    <w:p w:rsidR="001E7B80" w:rsidRPr="00BD5182" w:rsidRDefault="001E7B80" w:rsidP="00AC6529">
      <w:pPr>
        <w:pStyle w:val="ListParagraph"/>
        <w:numPr>
          <w:ilvl w:val="0"/>
          <w:numId w:val="401"/>
        </w:numPr>
        <w:rPr>
          <w:rFonts w:ascii="Times New Roman" w:hAnsi="Times New Roman" w:cs="Times New Roman"/>
        </w:rPr>
      </w:pPr>
      <w:r w:rsidRPr="00BD5182">
        <w:rPr>
          <w:rFonts w:ascii="Times New Roman" w:hAnsi="Times New Roman" w:cs="Times New Roman"/>
        </w:rPr>
        <w:t>Actiune antimicrobiana selectiva</w:t>
      </w:r>
    </w:p>
    <w:p w:rsidR="001E7B80" w:rsidRPr="00BD5182" w:rsidRDefault="001E7B80" w:rsidP="00AC6529">
      <w:pPr>
        <w:pStyle w:val="ListParagraph"/>
        <w:numPr>
          <w:ilvl w:val="0"/>
          <w:numId w:val="401"/>
        </w:numPr>
        <w:rPr>
          <w:rFonts w:ascii="Times New Roman" w:hAnsi="Times New Roman" w:cs="Times New Roman"/>
        </w:rPr>
      </w:pPr>
      <w:r w:rsidRPr="00BD5182">
        <w:rPr>
          <w:rFonts w:ascii="Times New Roman" w:hAnsi="Times New Roman" w:cs="Times New Roman"/>
        </w:rPr>
        <w:t>Spectru microbian restrains</w:t>
      </w:r>
    </w:p>
    <w:p w:rsidR="001E7B80" w:rsidRPr="00BD5182" w:rsidRDefault="001E7B80" w:rsidP="00AC6529">
      <w:pPr>
        <w:pStyle w:val="ListParagraph"/>
        <w:numPr>
          <w:ilvl w:val="0"/>
          <w:numId w:val="401"/>
        </w:numPr>
        <w:rPr>
          <w:rFonts w:ascii="Times New Roman" w:hAnsi="Times New Roman" w:cs="Times New Roman"/>
        </w:rPr>
      </w:pPr>
      <w:r w:rsidRPr="00BD5182">
        <w:rPr>
          <w:rFonts w:ascii="Times New Roman" w:hAnsi="Times New Roman" w:cs="Times New Roman"/>
        </w:rPr>
        <w:t>Persistenta scazuta in lichidele circulante ale organismului</w:t>
      </w:r>
    </w:p>
    <w:p w:rsidR="001E7B80" w:rsidRPr="00BD5182" w:rsidRDefault="001E7B80" w:rsidP="00AC6529">
      <w:pPr>
        <w:pStyle w:val="ListParagraph"/>
        <w:numPr>
          <w:ilvl w:val="0"/>
          <w:numId w:val="401"/>
        </w:numPr>
        <w:spacing w:after="160" w:line="259" w:lineRule="auto"/>
        <w:rPr>
          <w:rFonts w:ascii="Times New Roman" w:hAnsi="Times New Roman" w:cs="Times New Roman"/>
        </w:rPr>
      </w:pPr>
      <w:r w:rsidRPr="00BD5182">
        <w:rPr>
          <w:rFonts w:ascii="Times New Roman" w:hAnsi="Times New Roman" w:cs="Times New Roman"/>
        </w:rPr>
        <w:t>Sa nu dezvolte rezistenta microbiana</w:t>
      </w:r>
    </w:p>
    <w:p w:rsidR="001E7B80" w:rsidRPr="00BD5182" w:rsidRDefault="001E7B80" w:rsidP="00AC6529">
      <w:pPr>
        <w:pStyle w:val="ListParagraph"/>
        <w:numPr>
          <w:ilvl w:val="0"/>
          <w:numId w:val="401"/>
        </w:numPr>
        <w:spacing w:after="160" w:line="259" w:lineRule="auto"/>
        <w:rPr>
          <w:rFonts w:ascii="Times New Roman" w:hAnsi="Times New Roman" w:cs="Times New Roman"/>
        </w:rPr>
      </w:pPr>
      <w:r w:rsidRPr="00BD5182">
        <w:rPr>
          <w:rFonts w:ascii="Times New Roman" w:hAnsi="Times New Roman" w:cs="Times New Roman"/>
        </w:rPr>
        <w:t>Modalitate usoara de administrare</w:t>
      </w:r>
    </w:p>
    <w:p w:rsidR="001E7B80" w:rsidRDefault="001E7B80" w:rsidP="001E7B80">
      <w:pPr>
        <w:rPr>
          <w:rFonts w:ascii="Times New Roman" w:hAnsi="Times New Roman" w:cs="Times New Roman"/>
        </w:rPr>
      </w:pPr>
      <w:r w:rsidRPr="008A565A">
        <w:rPr>
          <w:rFonts w:ascii="Times New Roman" w:hAnsi="Times New Roman" w:cs="Times New Roman"/>
        </w:rPr>
        <w:t>RASPUNS : A,D,E , PAGINA: 342, TEMA 67, 6</w:t>
      </w:r>
    </w:p>
    <w:p w:rsidR="00DF6656" w:rsidRDefault="00DF6656" w:rsidP="001E7B80">
      <w:pPr>
        <w:rPr>
          <w:rFonts w:ascii="Times New Roman" w:hAnsi="Times New Roman" w:cs="Times New Roman"/>
        </w:rPr>
      </w:pPr>
    </w:p>
    <w:p w:rsidR="001E7B80" w:rsidRPr="008A565A" w:rsidRDefault="001E7B80" w:rsidP="00DF6656">
      <w:pPr>
        <w:pStyle w:val="ListParagraph"/>
        <w:numPr>
          <w:ilvl w:val="0"/>
          <w:numId w:val="21"/>
        </w:numPr>
        <w:spacing w:after="160" w:line="259" w:lineRule="auto"/>
        <w:rPr>
          <w:rFonts w:ascii="Times New Roman" w:hAnsi="Times New Roman" w:cs="Times New Roman"/>
        </w:rPr>
      </w:pPr>
      <w:bookmarkStart w:id="1" w:name="_Hlk504074467"/>
      <w:r w:rsidRPr="008A565A">
        <w:rPr>
          <w:rFonts w:ascii="Times New Roman" w:hAnsi="Times New Roman" w:cs="Times New Roman"/>
        </w:rPr>
        <w:t>Acidul citric:</w:t>
      </w:r>
    </w:p>
    <w:p w:rsidR="001E7B80" w:rsidRPr="00BD5182" w:rsidRDefault="001E7B80" w:rsidP="00AC6529">
      <w:pPr>
        <w:pStyle w:val="ListParagraph"/>
        <w:numPr>
          <w:ilvl w:val="0"/>
          <w:numId w:val="402"/>
        </w:numPr>
        <w:spacing w:after="160" w:line="259" w:lineRule="auto"/>
        <w:rPr>
          <w:rFonts w:ascii="Times New Roman" w:hAnsi="Times New Roman" w:cs="Times New Roman"/>
        </w:rPr>
      </w:pPr>
      <w:r w:rsidRPr="00BD5182">
        <w:rPr>
          <w:rFonts w:ascii="Times New Roman" w:hAnsi="Times New Roman" w:cs="Times New Roman"/>
        </w:rPr>
        <w:t>Folosit in conditionarea chimica a suprafetei radiculare</w:t>
      </w:r>
    </w:p>
    <w:p w:rsidR="001E7B80" w:rsidRPr="00BD5182" w:rsidRDefault="001E7B80" w:rsidP="00AC6529">
      <w:pPr>
        <w:pStyle w:val="ListParagraph"/>
        <w:numPr>
          <w:ilvl w:val="0"/>
          <w:numId w:val="402"/>
        </w:numPr>
        <w:spacing w:after="160" w:line="259" w:lineRule="auto"/>
        <w:rPr>
          <w:rFonts w:ascii="Times New Roman" w:hAnsi="Times New Roman" w:cs="Times New Roman"/>
          <w:lang w:val="de-AT"/>
        </w:rPr>
      </w:pPr>
      <w:r w:rsidRPr="00BD5182">
        <w:rPr>
          <w:rFonts w:ascii="Times New Roman" w:hAnsi="Times New Roman" w:cs="Times New Roman"/>
          <w:lang w:val="de-AT"/>
        </w:rPr>
        <w:t>Se foloseste in scopul regenerarii fibroase</w:t>
      </w:r>
    </w:p>
    <w:p w:rsidR="001E7B80" w:rsidRPr="00BD5182" w:rsidRDefault="001E7B80" w:rsidP="00AC6529">
      <w:pPr>
        <w:pStyle w:val="ListParagraph"/>
        <w:numPr>
          <w:ilvl w:val="0"/>
          <w:numId w:val="402"/>
        </w:numPr>
        <w:spacing w:after="160" w:line="259" w:lineRule="auto"/>
        <w:rPr>
          <w:rFonts w:ascii="Times New Roman" w:hAnsi="Times New Roman" w:cs="Times New Roman"/>
        </w:rPr>
      </w:pPr>
      <w:r w:rsidRPr="00BD5182">
        <w:rPr>
          <w:rFonts w:ascii="Times New Roman" w:hAnsi="Times New Roman" w:cs="Times New Roman"/>
        </w:rPr>
        <w:t>Are efect la fel de eficient  ca EDTA  in conditionarea radiculara</w:t>
      </w:r>
    </w:p>
    <w:p w:rsidR="001E7B80" w:rsidRPr="00BD5182" w:rsidRDefault="001E7B80" w:rsidP="00AC6529">
      <w:pPr>
        <w:pStyle w:val="ListParagraph"/>
        <w:numPr>
          <w:ilvl w:val="0"/>
          <w:numId w:val="402"/>
        </w:numPr>
        <w:spacing w:after="160" w:line="259" w:lineRule="auto"/>
        <w:rPr>
          <w:rFonts w:ascii="Times New Roman" w:hAnsi="Times New Roman" w:cs="Times New Roman"/>
        </w:rPr>
      </w:pPr>
      <w:r w:rsidRPr="00BD5182">
        <w:rPr>
          <w:rFonts w:ascii="Times New Roman" w:hAnsi="Times New Roman" w:cs="Times New Roman"/>
        </w:rPr>
        <w:t>Rol in decontaminarea bacteriana  a suprafetei radiculare</w:t>
      </w:r>
    </w:p>
    <w:p w:rsidR="001E7B80" w:rsidRPr="00BD5182" w:rsidRDefault="001E7B80" w:rsidP="00AC6529">
      <w:pPr>
        <w:pStyle w:val="ListParagraph"/>
        <w:numPr>
          <w:ilvl w:val="0"/>
          <w:numId w:val="402"/>
        </w:numPr>
        <w:spacing w:after="160" w:line="259" w:lineRule="auto"/>
        <w:rPr>
          <w:rFonts w:ascii="Times New Roman" w:hAnsi="Times New Roman" w:cs="Times New Roman"/>
        </w:rPr>
      </w:pPr>
      <w:r w:rsidRPr="00BD5182">
        <w:rPr>
          <w:rFonts w:ascii="Times New Roman" w:hAnsi="Times New Roman" w:cs="Times New Roman"/>
        </w:rPr>
        <w:t>Se asociaza cu triclosan</w:t>
      </w:r>
      <w:bookmarkEnd w:id="1"/>
    </w:p>
    <w:p w:rsidR="001E7B80" w:rsidRPr="008A565A" w:rsidRDefault="001E7B80" w:rsidP="001E7B80">
      <w:pPr>
        <w:ind w:left="450"/>
        <w:contextualSpacing/>
        <w:rPr>
          <w:rFonts w:ascii="Times New Roman" w:hAnsi="Times New Roman" w:cs="Times New Roman"/>
        </w:rPr>
      </w:pPr>
      <w:r w:rsidRPr="008A565A">
        <w:rPr>
          <w:rFonts w:ascii="Times New Roman" w:hAnsi="Times New Roman" w:cs="Times New Roman"/>
        </w:rPr>
        <w:t>RASPUNS : A,C,D, PAGINA: 343, TEMA 67, 6</w:t>
      </w:r>
    </w:p>
    <w:p w:rsidR="001E7B80" w:rsidRPr="008A565A" w:rsidRDefault="001E7B80" w:rsidP="001E7B80">
      <w:pPr>
        <w:ind w:left="450"/>
        <w:contextualSpacing/>
        <w:rPr>
          <w:rFonts w:ascii="Times New Roman" w:hAnsi="Times New Roman" w:cs="Times New Roman"/>
        </w:rPr>
      </w:pPr>
    </w:p>
    <w:p w:rsidR="001E7B80" w:rsidRPr="00BD5182" w:rsidRDefault="001E7B80" w:rsidP="00DF6656">
      <w:pPr>
        <w:pStyle w:val="ListParagraph"/>
        <w:numPr>
          <w:ilvl w:val="0"/>
          <w:numId w:val="21"/>
        </w:numPr>
        <w:rPr>
          <w:rFonts w:ascii="Times New Roman" w:hAnsi="Times New Roman" w:cs="Times New Roman"/>
        </w:rPr>
      </w:pPr>
      <w:r w:rsidRPr="00BD5182">
        <w:rPr>
          <w:rFonts w:ascii="Times New Roman" w:hAnsi="Times New Roman" w:cs="Times New Roman"/>
        </w:rPr>
        <w:t>În cadrul antisepticelor care blochează enzimele microbiene:</w:t>
      </w:r>
    </w:p>
    <w:p w:rsidR="001E7B80" w:rsidRPr="008A565A" w:rsidRDefault="001E7B80" w:rsidP="00AC6529">
      <w:pPr>
        <w:pStyle w:val="ListParagraph"/>
        <w:numPr>
          <w:ilvl w:val="0"/>
          <w:numId w:val="392"/>
        </w:numPr>
        <w:rPr>
          <w:rFonts w:ascii="Times New Roman" w:hAnsi="Times New Roman" w:cs="Times New Roman"/>
        </w:rPr>
      </w:pPr>
      <w:r w:rsidRPr="008A565A">
        <w:rPr>
          <w:rFonts w:ascii="Times New Roman" w:hAnsi="Times New Roman" w:cs="Times New Roman"/>
        </w:rPr>
        <w:t>Apa oxigenată se utilizează ca antiseptic, hemostatic și de îndepartare a detritusurilor</w:t>
      </w:r>
    </w:p>
    <w:p w:rsidR="001E7B80" w:rsidRPr="008A565A" w:rsidRDefault="001E7B80" w:rsidP="00AC6529">
      <w:pPr>
        <w:pStyle w:val="ListParagraph"/>
        <w:numPr>
          <w:ilvl w:val="0"/>
          <w:numId w:val="392"/>
        </w:numPr>
        <w:spacing w:after="160" w:line="259" w:lineRule="auto"/>
        <w:rPr>
          <w:rFonts w:ascii="Times New Roman" w:hAnsi="Times New Roman" w:cs="Times New Roman"/>
        </w:rPr>
      </w:pPr>
      <w:r w:rsidRPr="008A565A">
        <w:rPr>
          <w:rFonts w:ascii="Times New Roman" w:hAnsi="Times New Roman" w:cs="Times New Roman"/>
        </w:rPr>
        <w:t>Peroxidul de hidrogen 50% se folosește în splături ale pungilor parodontale</w:t>
      </w:r>
    </w:p>
    <w:p w:rsidR="001E7B80" w:rsidRPr="008A565A" w:rsidRDefault="001E7B80" w:rsidP="00AC6529">
      <w:pPr>
        <w:pStyle w:val="ListParagraph"/>
        <w:numPr>
          <w:ilvl w:val="0"/>
          <w:numId w:val="392"/>
        </w:numPr>
        <w:spacing w:after="160" w:line="259" w:lineRule="auto"/>
        <w:rPr>
          <w:rFonts w:ascii="Times New Roman" w:hAnsi="Times New Roman" w:cs="Times New Roman"/>
        </w:rPr>
      </w:pPr>
      <w:r w:rsidRPr="008A565A">
        <w:rPr>
          <w:rFonts w:ascii="Times New Roman" w:hAnsi="Times New Roman" w:cs="Times New Roman"/>
        </w:rPr>
        <w:t>Apa oxigenată se folosește irigarea abceselor parodontale marginale incizate</w:t>
      </w:r>
    </w:p>
    <w:p w:rsidR="001E7B80" w:rsidRPr="008A565A" w:rsidRDefault="001E7B80" w:rsidP="00AC6529">
      <w:pPr>
        <w:pStyle w:val="ListParagraph"/>
        <w:numPr>
          <w:ilvl w:val="0"/>
          <w:numId w:val="392"/>
        </w:numPr>
        <w:spacing w:after="160" w:line="259" w:lineRule="auto"/>
        <w:rPr>
          <w:rFonts w:ascii="Times New Roman" w:hAnsi="Times New Roman" w:cs="Times New Roman"/>
        </w:rPr>
      </w:pPr>
      <w:r w:rsidRPr="008A565A">
        <w:rPr>
          <w:rFonts w:ascii="Times New Roman" w:hAnsi="Times New Roman" w:cs="Times New Roman"/>
        </w:rPr>
        <w:t>Soluția de perhidrol are efect cauterizant</w:t>
      </w:r>
    </w:p>
    <w:p w:rsidR="001E7B80" w:rsidRPr="008A565A" w:rsidRDefault="001E7B80" w:rsidP="00AC6529">
      <w:pPr>
        <w:pStyle w:val="ListParagraph"/>
        <w:numPr>
          <w:ilvl w:val="0"/>
          <w:numId w:val="392"/>
        </w:numPr>
        <w:spacing w:after="160" w:line="259" w:lineRule="auto"/>
        <w:rPr>
          <w:rFonts w:ascii="Times New Roman" w:hAnsi="Times New Roman" w:cs="Times New Roman"/>
          <w:lang w:val="de-AT"/>
        </w:rPr>
      </w:pPr>
      <w:r w:rsidRPr="008A565A">
        <w:rPr>
          <w:rFonts w:ascii="Times New Roman" w:hAnsi="Times New Roman" w:cs="Times New Roman"/>
          <w:lang w:val="de-AT"/>
        </w:rPr>
        <w:t>Permanganatul de potasiu se folosește sub formă de gel</w:t>
      </w:r>
    </w:p>
    <w:p w:rsidR="001E7B80" w:rsidRDefault="001E7B80" w:rsidP="001E7B80">
      <w:pPr>
        <w:rPr>
          <w:rFonts w:ascii="Times New Roman" w:hAnsi="Times New Roman" w:cs="Times New Roman"/>
        </w:rPr>
      </w:pPr>
      <w:r w:rsidRPr="008A565A">
        <w:rPr>
          <w:rFonts w:ascii="Times New Roman" w:hAnsi="Times New Roman" w:cs="Times New Roman"/>
        </w:rPr>
        <w:t>RASPUNS : A,C,D, PAGINA: 344-345, TEMA 67, 6</w:t>
      </w:r>
    </w:p>
    <w:p w:rsidR="00DF6656" w:rsidRPr="008A565A" w:rsidRDefault="00DF6656" w:rsidP="001E7B80">
      <w:pPr>
        <w:rPr>
          <w:rFonts w:ascii="Times New Roman" w:hAnsi="Times New Roman" w:cs="Times New Roman"/>
        </w:rPr>
      </w:pPr>
    </w:p>
    <w:p w:rsidR="001E7B80" w:rsidRPr="008A565A" w:rsidRDefault="001E7B80" w:rsidP="00DF6656">
      <w:pPr>
        <w:pStyle w:val="ListParagraph"/>
        <w:numPr>
          <w:ilvl w:val="0"/>
          <w:numId w:val="21"/>
        </w:numPr>
        <w:spacing w:after="160" w:line="259" w:lineRule="auto"/>
        <w:rPr>
          <w:rFonts w:ascii="Times New Roman" w:hAnsi="Times New Roman" w:cs="Times New Roman"/>
        </w:rPr>
      </w:pPr>
      <w:r w:rsidRPr="008A565A">
        <w:rPr>
          <w:rFonts w:ascii="Times New Roman" w:hAnsi="Times New Roman" w:cs="Times New Roman"/>
        </w:rPr>
        <w:t>Tetraciclina:</w:t>
      </w:r>
    </w:p>
    <w:p w:rsidR="001E7B80" w:rsidRPr="008A565A" w:rsidRDefault="001E7B80" w:rsidP="00AC6529">
      <w:pPr>
        <w:pStyle w:val="ListParagraph"/>
        <w:numPr>
          <w:ilvl w:val="0"/>
          <w:numId w:val="398"/>
        </w:numPr>
        <w:spacing w:after="160" w:line="259" w:lineRule="auto"/>
        <w:rPr>
          <w:rFonts w:ascii="Times New Roman" w:hAnsi="Times New Roman" w:cs="Times New Roman"/>
        </w:rPr>
      </w:pPr>
      <w:r w:rsidRPr="008A565A">
        <w:rPr>
          <w:rFonts w:ascii="Times New Roman" w:hAnsi="Times New Roman" w:cs="Times New Roman"/>
        </w:rPr>
        <w:t>Are acțiune antiinflamatorie</w:t>
      </w:r>
    </w:p>
    <w:p w:rsidR="001E7B80" w:rsidRPr="008A565A" w:rsidRDefault="001E7B80" w:rsidP="00AC6529">
      <w:pPr>
        <w:pStyle w:val="ListParagraph"/>
        <w:numPr>
          <w:ilvl w:val="0"/>
          <w:numId w:val="398"/>
        </w:numPr>
        <w:spacing w:after="160" w:line="259" w:lineRule="auto"/>
        <w:rPr>
          <w:rFonts w:ascii="Times New Roman" w:hAnsi="Times New Roman" w:cs="Times New Roman"/>
        </w:rPr>
      </w:pPr>
      <w:r w:rsidRPr="008A565A">
        <w:rPr>
          <w:rFonts w:ascii="Times New Roman" w:hAnsi="Times New Roman" w:cs="Times New Roman"/>
        </w:rPr>
        <w:t>Împiedică distrucțiile de colagen din parodonțiul marginal</w:t>
      </w:r>
    </w:p>
    <w:p w:rsidR="001E7B80" w:rsidRPr="008A565A" w:rsidRDefault="001E7B80" w:rsidP="00AC6529">
      <w:pPr>
        <w:pStyle w:val="ListParagraph"/>
        <w:numPr>
          <w:ilvl w:val="0"/>
          <w:numId w:val="398"/>
        </w:numPr>
        <w:spacing w:after="160" w:line="259" w:lineRule="auto"/>
        <w:rPr>
          <w:rFonts w:ascii="Times New Roman" w:hAnsi="Times New Roman" w:cs="Times New Roman"/>
        </w:rPr>
      </w:pPr>
      <w:r w:rsidRPr="008A565A">
        <w:rPr>
          <w:rFonts w:ascii="Times New Roman" w:hAnsi="Times New Roman" w:cs="Times New Roman"/>
        </w:rPr>
        <w:t>Are acțiune antimicrobiană slabă</w:t>
      </w:r>
    </w:p>
    <w:p w:rsidR="001E7B80" w:rsidRPr="008A565A" w:rsidRDefault="001E7B80" w:rsidP="00AC6529">
      <w:pPr>
        <w:pStyle w:val="ListParagraph"/>
        <w:numPr>
          <w:ilvl w:val="0"/>
          <w:numId w:val="398"/>
        </w:numPr>
        <w:spacing w:after="160" w:line="259" w:lineRule="auto"/>
        <w:rPr>
          <w:rFonts w:ascii="Times New Roman" w:hAnsi="Times New Roman" w:cs="Times New Roman"/>
        </w:rPr>
      </w:pPr>
      <w:r w:rsidRPr="008A565A">
        <w:rPr>
          <w:rFonts w:ascii="Times New Roman" w:hAnsi="Times New Roman" w:cs="Times New Roman"/>
        </w:rPr>
        <w:t>Se folosește în cazul gingivitelor</w:t>
      </w:r>
    </w:p>
    <w:p w:rsidR="001E7B80" w:rsidRPr="008A565A" w:rsidRDefault="001E7B80" w:rsidP="00AC6529">
      <w:pPr>
        <w:pStyle w:val="ListParagraph"/>
        <w:numPr>
          <w:ilvl w:val="0"/>
          <w:numId w:val="398"/>
        </w:numPr>
        <w:spacing w:after="160" w:line="259" w:lineRule="auto"/>
        <w:rPr>
          <w:rFonts w:ascii="Times New Roman" w:hAnsi="Times New Roman" w:cs="Times New Roman"/>
        </w:rPr>
      </w:pPr>
      <w:r w:rsidRPr="008A565A">
        <w:rPr>
          <w:rFonts w:ascii="Times New Roman" w:hAnsi="Times New Roman" w:cs="Times New Roman"/>
        </w:rPr>
        <w:t>Nu are efecte de regenerare</w:t>
      </w:r>
    </w:p>
    <w:p w:rsidR="001E7B80" w:rsidRDefault="001E7B80" w:rsidP="001E7B80">
      <w:pPr>
        <w:rPr>
          <w:rFonts w:ascii="Times New Roman" w:hAnsi="Times New Roman" w:cs="Times New Roman"/>
        </w:rPr>
      </w:pPr>
      <w:r w:rsidRPr="008A565A">
        <w:rPr>
          <w:rFonts w:ascii="Times New Roman" w:hAnsi="Times New Roman" w:cs="Times New Roman"/>
        </w:rPr>
        <w:t>RASPUNS : A,B, PAGINA: 348-349, TEMA 67, 6</w:t>
      </w:r>
    </w:p>
    <w:p w:rsidR="00DF6656" w:rsidRPr="008A565A" w:rsidRDefault="00DF6656" w:rsidP="001E7B80">
      <w:pPr>
        <w:rPr>
          <w:rFonts w:ascii="Times New Roman" w:hAnsi="Times New Roman" w:cs="Times New Roman"/>
        </w:rPr>
      </w:pPr>
    </w:p>
    <w:p w:rsidR="001E7B80" w:rsidRPr="00BD5182" w:rsidRDefault="001E7B80" w:rsidP="00DF6656">
      <w:pPr>
        <w:pStyle w:val="ListParagraph"/>
        <w:widowControl w:val="0"/>
        <w:numPr>
          <w:ilvl w:val="0"/>
          <w:numId w:val="21"/>
        </w:numPr>
        <w:autoSpaceDE w:val="0"/>
        <w:autoSpaceDN w:val="0"/>
        <w:adjustRightInd w:val="0"/>
        <w:spacing w:after="160" w:line="259" w:lineRule="auto"/>
        <w:rPr>
          <w:rFonts w:ascii="Times New Roman" w:hAnsi="Times New Roman" w:cs="Times New Roman"/>
        </w:rPr>
      </w:pPr>
      <w:r w:rsidRPr="00BD5182">
        <w:rPr>
          <w:rFonts w:ascii="Times New Roman" w:hAnsi="Times New Roman" w:cs="Times New Roman"/>
        </w:rPr>
        <w:t>Forma și volumul papilei interdentare variază în raport cu:</w:t>
      </w:r>
    </w:p>
    <w:p w:rsidR="001E7B80" w:rsidRPr="008A565A" w:rsidRDefault="001E7B80" w:rsidP="00AC6529">
      <w:pPr>
        <w:pStyle w:val="ListParagraph"/>
        <w:widowControl w:val="0"/>
        <w:numPr>
          <w:ilvl w:val="0"/>
          <w:numId w:val="393"/>
        </w:numPr>
        <w:autoSpaceDE w:val="0"/>
        <w:autoSpaceDN w:val="0"/>
        <w:adjustRightInd w:val="0"/>
        <w:rPr>
          <w:rFonts w:ascii="Times New Roman" w:hAnsi="Times New Roman" w:cs="Times New Roman"/>
        </w:rPr>
      </w:pPr>
      <w:r w:rsidRPr="008A565A">
        <w:rPr>
          <w:rFonts w:ascii="Times New Roman" w:hAnsi="Times New Roman" w:cs="Times New Roman"/>
        </w:rPr>
        <w:t>Morfologia osului alveolar subiacent</w:t>
      </w:r>
    </w:p>
    <w:p w:rsidR="001E7B80" w:rsidRPr="008A565A" w:rsidRDefault="001E7B80" w:rsidP="00AC6529">
      <w:pPr>
        <w:pStyle w:val="ListParagraph"/>
        <w:widowControl w:val="0"/>
        <w:numPr>
          <w:ilvl w:val="0"/>
          <w:numId w:val="393"/>
        </w:numPr>
        <w:autoSpaceDE w:val="0"/>
        <w:autoSpaceDN w:val="0"/>
        <w:adjustRightInd w:val="0"/>
        <w:rPr>
          <w:rFonts w:ascii="Times New Roman" w:hAnsi="Times New Roman" w:cs="Times New Roman"/>
        </w:rPr>
      </w:pPr>
      <w:r w:rsidRPr="008A565A">
        <w:rPr>
          <w:rFonts w:ascii="Times New Roman" w:hAnsi="Times New Roman" w:cs="Times New Roman"/>
        </w:rPr>
        <w:t>Traumatisme și agresiuni mecanice</w:t>
      </w:r>
    </w:p>
    <w:p w:rsidR="001E7B80" w:rsidRPr="008A565A" w:rsidRDefault="001E7B80" w:rsidP="00AC6529">
      <w:pPr>
        <w:pStyle w:val="ListParagraph"/>
        <w:widowControl w:val="0"/>
        <w:numPr>
          <w:ilvl w:val="0"/>
          <w:numId w:val="393"/>
        </w:numPr>
        <w:autoSpaceDE w:val="0"/>
        <w:autoSpaceDN w:val="0"/>
        <w:adjustRightInd w:val="0"/>
        <w:rPr>
          <w:rFonts w:ascii="Times New Roman" w:hAnsi="Times New Roman" w:cs="Times New Roman"/>
        </w:rPr>
      </w:pPr>
      <w:r w:rsidRPr="008A565A">
        <w:rPr>
          <w:rFonts w:ascii="Times New Roman" w:hAnsi="Times New Roman" w:cs="Times New Roman"/>
        </w:rPr>
        <w:t>Prezența diastemei și a tremelor</w:t>
      </w:r>
    </w:p>
    <w:p w:rsidR="001E7B80" w:rsidRPr="008A565A" w:rsidRDefault="001E7B80" w:rsidP="00AC6529">
      <w:pPr>
        <w:pStyle w:val="ListParagraph"/>
        <w:widowControl w:val="0"/>
        <w:numPr>
          <w:ilvl w:val="0"/>
          <w:numId w:val="393"/>
        </w:numPr>
        <w:autoSpaceDE w:val="0"/>
        <w:autoSpaceDN w:val="0"/>
        <w:adjustRightInd w:val="0"/>
        <w:rPr>
          <w:rFonts w:ascii="Times New Roman" w:hAnsi="Times New Roman" w:cs="Times New Roman"/>
        </w:rPr>
      </w:pPr>
      <w:r w:rsidRPr="008A565A">
        <w:rPr>
          <w:rFonts w:ascii="Times New Roman" w:hAnsi="Times New Roman" w:cs="Times New Roman"/>
        </w:rPr>
        <w:t>Vârsta nu influențeaza mărimea și forma papilei interdentare</w:t>
      </w:r>
    </w:p>
    <w:p w:rsidR="001E7B80" w:rsidRPr="008A565A" w:rsidRDefault="001E7B80" w:rsidP="00AC6529">
      <w:pPr>
        <w:pStyle w:val="ListParagraph"/>
        <w:widowControl w:val="0"/>
        <w:numPr>
          <w:ilvl w:val="0"/>
          <w:numId w:val="393"/>
        </w:numPr>
        <w:autoSpaceDE w:val="0"/>
        <w:autoSpaceDN w:val="0"/>
        <w:adjustRightInd w:val="0"/>
        <w:rPr>
          <w:rFonts w:ascii="Times New Roman" w:hAnsi="Times New Roman" w:cs="Times New Roman"/>
        </w:rPr>
      </w:pPr>
      <w:r w:rsidRPr="008A565A">
        <w:rPr>
          <w:rFonts w:ascii="Times New Roman" w:hAnsi="Times New Roman" w:cs="Times New Roman"/>
        </w:rPr>
        <w:t>Prezența unor anomalii dento – maxilare</w:t>
      </w:r>
    </w:p>
    <w:p w:rsidR="001E7B80" w:rsidRPr="008A565A" w:rsidRDefault="001E7B80" w:rsidP="001E7B80">
      <w:pPr>
        <w:widowControl w:val="0"/>
        <w:autoSpaceDE w:val="0"/>
        <w:autoSpaceDN w:val="0"/>
        <w:adjustRightInd w:val="0"/>
        <w:rPr>
          <w:rFonts w:ascii="Times New Roman" w:hAnsi="Times New Roman" w:cs="Times New Roman"/>
        </w:rPr>
      </w:pPr>
    </w:p>
    <w:p w:rsidR="001E7B80" w:rsidRPr="008A565A" w:rsidRDefault="001E7B80" w:rsidP="001E7B80">
      <w:pPr>
        <w:widowControl w:val="0"/>
        <w:autoSpaceDE w:val="0"/>
        <w:autoSpaceDN w:val="0"/>
        <w:adjustRightInd w:val="0"/>
        <w:rPr>
          <w:rFonts w:ascii="Times New Roman" w:hAnsi="Times New Roman" w:cs="Times New Roman"/>
        </w:rPr>
      </w:pPr>
      <w:r w:rsidRPr="008A565A">
        <w:rPr>
          <w:rFonts w:ascii="Times New Roman" w:hAnsi="Times New Roman" w:cs="Times New Roman"/>
        </w:rPr>
        <w:t>RĂSPUNS: ABCE, PAGINA: 43, TEMA 62, 6</w:t>
      </w:r>
    </w:p>
    <w:p w:rsidR="001E7B80" w:rsidRPr="008A565A" w:rsidRDefault="001E7B80" w:rsidP="001E7B80">
      <w:pPr>
        <w:widowControl w:val="0"/>
        <w:autoSpaceDE w:val="0"/>
        <w:autoSpaceDN w:val="0"/>
        <w:adjustRightInd w:val="0"/>
        <w:rPr>
          <w:rFonts w:ascii="Times New Roman" w:hAnsi="Times New Roman" w:cs="Times New Roman"/>
        </w:rPr>
      </w:pPr>
    </w:p>
    <w:p w:rsidR="001E7B80" w:rsidRPr="00BD5182" w:rsidRDefault="001E7B80" w:rsidP="00DF6656">
      <w:pPr>
        <w:pStyle w:val="ListParagraph"/>
        <w:widowControl w:val="0"/>
        <w:numPr>
          <w:ilvl w:val="0"/>
          <w:numId w:val="21"/>
        </w:numPr>
        <w:autoSpaceDE w:val="0"/>
        <w:autoSpaceDN w:val="0"/>
        <w:adjustRightInd w:val="0"/>
        <w:spacing w:after="160" w:line="259" w:lineRule="auto"/>
        <w:rPr>
          <w:rFonts w:ascii="Times New Roman" w:hAnsi="Times New Roman" w:cs="Times New Roman"/>
        </w:rPr>
      </w:pPr>
      <w:r w:rsidRPr="00BD5182">
        <w:rPr>
          <w:rFonts w:ascii="Times New Roman" w:hAnsi="Times New Roman" w:cs="Times New Roman"/>
        </w:rPr>
        <w:t xml:space="preserve"> Culoarea normală a gingiei variază în raport cu:</w:t>
      </w:r>
    </w:p>
    <w:p w:rsidR="001E7B80" w:rsidRPr="008A565A" w:rsidRDefault="001E7B80" w:rsidP="00AC6529">
      <w:pPr>
        <w:pStyle w:val="ListParagraph"/>
        <w:widowControl w:val="0"/>
        <w:numPr>
          <w:ilvl w:val="0"/>
          <w:numId w:val="394"/>
        </w:numPr>
        <w:autoSpaceDE w:val="0"/>
        <w:autoSpaceDN w:val="0"/>
        <w:adjustRightInd w:val="0"/>
        <w:rPr>
          <w:rFonts w:ascii="Times New Roman" w:hAnsi="Times New Roman" w:cs="Times New Roman"/>
        </w:rPr>
      </w:pPr>
      <w:r w:rsidRPr="008A565A">
        <w:rPr>
          <w:rFonts w:ascii="Times New Roman" w:hAnsi="Times New Roman" w:cs="Times New Roman"/>
        </w:rPr>
        <w:t>Gradul de vascularizație din corionul gingival nu influențează culoarea gingiei</w:t>
      </w:r>
    </w:p>
    <w:p w:rsidR="001E7B80" w:rsidRPr="008A565A" w:rsidRDefault="001E7B80" w:rsidP="00AC6529">
      <w:pPr>
        <w:pStyle w:val="ListParagraph"/>
        <w:widowControl w:val="0"/>
        <w:numPr>
          <w:ilvl w:val="0"/>
          <w:numId w:val="394"/>
        </w:numPr>
        <w:autoSpaceDE w:val="0"/>
        <w:autoSpaceDN w:val="0"/>
        <w:adjustRightInd w:val="0"/>
        <w:rPr>
          <w:rFonts w:ascii="Times New Roman" w:hAnsi="Times New Roman" w:cs="Times New Roman"/>
        </w:rPr>
      </w:pPr>
      <w:r w:rsidRPr="008A565A">
        <w:rPr>
          <w:rFonts w:ascii="Times New Roman" w:hAnsi="Times New Roman" w:cs="Times New Roman"/>
        </w:rPr>
        <w:t>Grosimea stratului epitelial</w:t>
      </w:r>
    </w:p>
    <w:p w:rsidR="001E7B80" w:rsidRPr="008A565A" w:rsidRDefault="001E7B80" w:rsidP="00AC6529">
      <w:pPr>
        <w:pStyle w:val="ListParagraph"/>
        <w:widowControl w:val="0"/>
        <w:numPr>
          <w:ilvl w:val="0"/>
          <w:numId w:val="394"/>
        </w:numPr>
        <w:autoSpaceDE w:val="0"/>
        <w:autoSpaceDN w:val="0"/>
        <w:adjustRightInd w:val="0"/>
        <w:rPr>
          <w:rFonts w:ascii="Times New Roman" w:hAnsi="Times New Roman" w:cs="Times New Roman"/>
        </w:rPr>
      </w:pPr>
      <w:r w:rsidRPr="008A565A">
        <w:rPr>
          <w:rFonts w:ascii="Times New Roman" w:hAnsi="Times New Roman" w:cs="Times New Roman"/>
        </w:rPr>
        <w:t>Grosimea stratului bazal</w:t>
      </w:r>
    </w:p>
    <w:p w:rsidR="001E7B80" w:rsidRPr="008A565A" w:rsidRDefault="001E7B80" w:rsidP="00AC6529">
      <w:pPr>
        <w:pStyle w:val="ListParagraph"/>
        <w:widowControl w:val="0"/>
        <w:numPr>
          <w:ilvl w:val="0"/>
          <w:numId w:val="394"/>
        </w:numPr>
        <w:autoSpaceDE w:val="0"/>
        <w:autoSpaceDN w:val="0"/>
        <w:adjustRightInd w:val="0"/>
        <w:rPr>
          <w:rFonts w:ascii="Times New Roman" w:hAnsi="Times New Roman" w:cs="Times New Roman"/>
        </w:rPr>
      </w:pPr>
      <w:r w:rsidRPr="008A565A">
        <w:rPr>
          <w:rFonts w:ascii="Times New Roman" w:hAnsi="Times New Roman" w:cs="Times New Roman"/>
        </w:rPr>
        <w:t>Gradul de keratinizare</w:t>
      </w:r>
    </w:p>
    <w:p w:rsidR="001E7B80" w:rsidRPr="008A565A" w:rsidRDefault="001E7B80" w:rsidP="00AC6529">
      <w:pPr>
        <w:pStyle w:val="ListParagraph"/>
        <w:widowControl w:val="0"/>
        <w:numPr>
          <w:ilvl w:val="0"/>
          <w:numId w:val="394"/>
        </w:numPr>
        <w:autoSpaceDE w:val="0"/>
        <w:autoSpaceDN w:val="0"/>
        <w:adjustRightInd w:val="0"/>
        <w:rPr>
          <w:rFonts w:ascii="Times New Roman" w:hAnsi="Times New Roman" w:cs="Times New Roman"/>
        </w:rPr>
      </w:pPr>
      <w:r w:rsidRPr="008A565A">
        <w:rPr>
          <w:rFonts w:ascii="Times New Roman" w:hAnsi="Times New Roman" w:cs="Times New Roman"/>
        </w:rPr>
        <w:t>Prezența și numărul celulelor melaninoformatoare</w:t>
      </w:r>
    </w:p>
    <w:p w:rsidR="001E7B80" w:rsidRPr="008A565A" w:rsidRDefault="001E7B80" w:rsidP="001E7B80">
      <w:pPr>
        <w:widowControl w:val="0"/>
        <w:autoSpaceDE w:val="0"/>
        <w:autoSpaceDN w:val="0"/>
        <w:adjustRightInd w:val="0"/>
        <w:rPr>
          <w:rFonts w:ascii="Times New Roman" w:hAnsi="Times New Roman" w:cs="Times New Roman"/>
        </w:rPr>
      </w:pPr>
    </w:p>
    <w:p w:rsidR="001E7B80" w:rsidRDefault="001E7B80" w:rsidP="001E7B80">
      <w:pPr>
        <w:widowControl w:val="0"/>
        <w:autoSpaceDE w:val="0"/>
        <w:autoSpaceDN w:val="0"/>
        <w:adjustRightInd w:val="0"/>
        <w:rPr>
          <w:rFonts w:ascii="Times New Roman" w:hAnsi="Times New Roman" w:cs="Times New Roman"/>
        </w:rPr>
      </w:pPr>
      <w:r w:rsidRPr="008A565A">
        <w:rPr>
          <w:rFonts w:ascii="Times New Roman" w:hAnsi="Times New Roman" w:cs="Times New Roman"/>
        </w:rPr>
        <w:t>RĂSPUNS: BDE, PAGINA: 44, TEMA 62, 6</w:t>
      </w:r>
    </w:p>
    <w:p w:rsidR="00DF6656" w:rsidRPr="008A565A" w:rsidRDefault="00DF6656" w:rsidP="001E7B80">
      <w:pPr>
        <w:widowControl w:val="0"/>
        <w:autoSpaceDE w:val="0"/>
        <w:autoSpaceDN w:val="0"/>
        <w:adjustRightInd w:val="0"/>
        <w:rPr>
          <w:rFonts w:ascii="Times New Roman" w:hAnsi="Times New Roman" w:cs="Times New Roman"/>
        </w:rPr>
      </w:pPr>
    </w:p>
    <w:p w:rsidR="001E7B80" w:rsidRPr="008D50AB" w:rsidRDefault="001E7B80" w:rsidP="00DF6656">
      <w:pPr>
        <w:pStyle w:val="ListParagraph"/>
        <w:widowControl w:val="0"/>
        <w:numPr>
          <w:ilvl w:val="0"/>
          <w:numId w:val="21"/>
        </w:numPr>
        <w:autoSpaceDE w:val="0"/>
        <w:autoSpaceDN w:val="0"/>
        <w:adjustRightInd w:val="0"/>
        <w:rPr>
          <w:rFonts w:ascii="Times New Roman" w:hAnsi="Times New Roman" w:cs="Times New Roman"/>
        </w:rPr>
      </w:pPr>
      <w:r w:rsidRPr="008D50AB">
        <w:rPr>
          <w:rFonts w:ascii="Times New Roman" w:hAnsi="Times New Roman" w:cs="Times New Roman"/>
        </w:rPr>
        <w:t>Papila interdentară:</w:t>
      </w:r>
    </w:p>
    <w:p w:rsidR="001E7B80" w:rsidRPr="008A565A" w:rsidRDefault="001E7B80" w:rsidP="00AC6529">
      <w:pPr>
        <w:pStyle w:val="ListParagraph"/>
        <w:widowControl w:val="0"/>
        <w:numPr>
          <w:ilvl w:val="0"/>
          <w:numId w:val="395"/>
        </w:numPr>
        <w:autoSpaceDE w:val="0"/>
        <w:autoSpaceDN w:val="0"/>
        <w:adjustRightInd w:val="0"/>
        <w:rPr>
          <w:rFonts w:ascii="Times New Roman" w:hAnsi="Times New Roman" w:cs="Times New Roman"/>
        </w:rPr>
      </w:pPr>
      <w:r w:rsidRPr="008A565A">
        <w:rPr>
          <w:rFonts w:ascii="Times New Roman" w:hAnsi="Times New Roman" w:cs="Times New Roman"/>
        </w:rPr>
        <w:t>Reprezintă porțiunea cea mai declivă a șanțului gingival</w:t>
      </w:r>
    </w:p>
    <w:p w:rsidR="001E7B80" w:rsidRPr="008A565A" w:rsidRDefault="001E7B80" w:rsidP="00AC6529">
      <w:pPr>
        <w:pStyle w:val="ListParagraph"/>
        <w:widowControl w:val="0"/>
        <w:numPr>
          <w:ilvl w:val="0"/>
          <w:numId w:val="395"/>
        </w:numPr>
        <w:autoSpaceDE w:val="0"/>
        <w:autoSpaceDN w:val="0"/>
        <w:adjustRightInd w:val="0"/>
        <w:rPr>
          <w:rFonts w:ascii="Times New Roman" w:hAnsi="Times New Roman" w:cs="Times New Roman"/>
        </w:rPr>
      </w:pPr>
      <w:r w:rsidRPr="008A565A">
        <w:rPr>
          <w:rFonts w:ascii="Times New Roman" w:hAnsi="Times New Roman" w:cs="Times New Roman"/>
        </w:rPr>
        <w:t>Grosimea papilei interdentare variază între 0.5 -2 mm</w:t>
      </w:r>
    </w:p>
    <w:p w:rsidR="001E7B80" w:rsidRPr="008A565A" w:rsidRDefault="001E7B80" w:rsidP="00AC6529">
      <w:pPr>
        <w:pStyle w:val="ListParagraph"/>
        <w:widowControl w:val="0"/>
        <w:numPr>
          <w:ilvl w:val="0"/>
          <w:numId w:val="395"/>
        </w:numPr>
        <w:autoSpaceDE w:val="0"/>
        <w:autoSpaceDN w:val="0"/>
        <w:adjustRightInd w:val="0"/>
        <w:rPr>
          <w:rFonts w:ascii="Times New Roman" w:hAnsi="Times New Roman" w:cs="Times New Roman"/>
        </w:rPr>
      </w:pPr>
      <w:r w:rsidRPr="008A565A">
        <w:rPr>
          <w:rFonts w:ascii="Times New Roman" w:hAnsi="Times New Roman" w:cs="Times New Roman"/>
        </w:rPr>
        <w:t>Ocupă spațiul interdentar</w:t>
      </w:r>
    </w:p>
    <w:p w:rsidR="001E7B80" w:rsidRPr="008A565A" w:rsidRDefault="001E7B80" w:rsidP="00AC6529">
      <w:pPr>
        <w:pStyle w:val="ListParagraph"/>
        <w:widowControl w:val="0"/>
        <w:numPr>
          <w:ilvl w:val="0"/>
          <w:numId w:val="395"/>
        </w:numPr>
        <w:autoSpaceDE w:val="0"/>
        <w:autoSpaceDN w:val="0"/>
        <w:adjustRightInd w:val="0"/>
        <w:rPr>
          <w:rFonts w:ascii="Times New Roman" w:hAnsi="Times New Roman" w:cs="Times New Roman"/>
        </w:rPr>
      </w:pPr>
      <w:r w:rsidRPr="008A565A">
        <w:rPr>
          <w:rFonts w:ascii="Times New Roman" w:hAnsi="Times New Roman" w:cs="Times New Roman"/>
        </w:rPr>
        <w:t>Este situația imediat sub punctul de contact</w:t>
      </w:r>
    </w:p>
    <w:p w:rsidR="001E7B80" w:rsidRPr="008A565A" w:rsidRDefault="001E7B80" w:rsidP="00AC6529">
      <w:pPr>
        <w:pStyle w:val="ListParagraph"/>
        <w:widowControl w:val="0"/>
        <w:numPr>
          <w:ilvl w:val="0"/>
          <w:numId w:val="395"/>
        </w:numPr>
        <w:autoSpaceDE w:val="0"/>
        <w:autoSpaceDN w:val="0"/>
        <w:adjustRightInd w:val="0"/>
        <w:rPr>
          <w:rFonts w:ascii="Times New Roman" w:hAnsi="Times New Roman" w:cs="Times New Roman"/>
        </w:rPr>
      </w:pPr>
      <w:r w:rsidRPr="008A565A">
        <w:rPr>
          <w:rFonts w:ascii="Times New Roman" w:hAnsi="Times New Roman" w:cs="Times New Roman"/>
        </w:rPr>
        <w:t>Ocupă ambrazura gingivală vestibulo – orală</w:t>
      </w:r>
    </w:p>
    <w:p w:rsidR="001E7B80" w:rsidRPr="008A565A" w:rsidRDefault="001E7B80" w:rsidP="001E7B80">
      <w:pPr>
        <w:widowControl w:val="0"/>
        <w:autoSpaceDE w:val="0"/>
        <w:autoSpaceDN w:val="0"/>
        <w:adjustRightInd w:val="0"/>
        <w:rPr>
          <w:rFonts w:ascii="Times New Roman" w:hAnsi="Times New Roman" w:cs="Times New Roman"/>
        </w:rPr>
      </w:pPr>
    </w:p>
    <w:p w:rsidR="001E7B80" w:rsidRPr="008A565A" w:rsidRDefault="001E7B80" w:rsidP="001E7B80">
      <w:pPr>
        <w:widowControl w:val="0"/>
        <w:autoSpaceDE w:val="0"/>
        <w:autoSpaceDN w:val="0"/>
        <w:adjustRightInd w:val="0"/>
        <w:rPr>
          <w:rFonts w:ascii="Times New Roman" w:hAnsi="Times New Roman" w:cs="Times New Roman"/>
        </w:rPr>
      </w:pPr>
      <w:r w:rsidRPr="008A565A">
        <w:rPr>
          <w:rFonts w:ascii="Times New Roman" w:hAnsi="Times New Roman" w:cs="Times New Roman"/>
        </w:rPr>
        <w:t>RĂSPUNS: CDE, PAGINA 42, TEMA 62, 6</w:t>
      </w:r>
    </w:p>
    <w:p w:rsidR="001E7B80" w:rsidRPr="008A565A" w:rsidRDefault="001E7B80" w:rsidP="001E7B80">
      <w:pPr>
        <w:widowControl w:val="0"/>
        <w:autoSpaceDE w:val="0"/>
        <w:autoSpaceDN w:val="0"/>
        <w:adjustRightInd w:val="0"/>
        <w:rPr>
          <w:rFonts w:ascii="Times New Roman" w:hAnsi="Times New Roman" w:cs="Times New Roman"/>
        </w:rPr>
      </w:pPr>
    </w:p>
    <w:p w:rsidR="001E7B80" w:rsidRPr="008D50AB" w:rsidRDefault="001E7B80" w:rsidP="00DF6656">
      <w:pPr>
        <w:pStyle w:val="ListParagraph"/>
        <w:widowControl w:val="0"/>
        <w:numPr>
          <w:ilvl w:val="0"/>
          <w:numId w:val="21"/>
        </w:numPr>
        <w:autoSpaceDE w:val="0"/>
        <w:autoSpaceDN w:val="0"/>
        <w:adjustRightInd w:val="0"/>
        <w:rPr>
          <w:rFonts w:ascii="Times New Roman" w:hAnsi="Times New Roman" w:cs="Times New Roman"/>
        </w:rPr>
      </w:pPr>
      <w:r w:rsidRPr="008D50AB">
        <w:rPr>
          <w:rFonts w:ascii="Times New Roman" w:hAnsi="Times New Roman" w:cs="Times New Roman"/>
        </w:rPr>
        <w:t xml:space="preserve"> Poziția gingiei față de dinte depinde de:</w:t>
      </w:r>
    </w:p>
    <w:p w:rsidR="001E7B80" w:rsidRPr="008A565A" w:rsidRDefault="001E7B80" w:rsidP="00AC6529">
      <w:pPr>
        <w:pStyle w:val="ListParagraph"/>
        <w:widowControl w:val="0"/>
        <w:numPr>
          <w:ilvl w:val="0"/>
          <w:numId w:val="396"/>
        </w:numPr>
        <w:autoSpaceDE w:val="0"/>
        <w:autoSpaceDN w:val="0"/>
        <w:adjustRightInd w:val="0"/>
        <w:rPr>
          <w:rFonts w:ascii="Times New Roman" w:hAnsi="Times New Roman" w:cs="Times New Roman"/>
        </w:rPr>
      </w:pPr>
      <w:r w:rsidRPr="008A565A">
        <w:rPr>
          <w:rFonts w:ascii="Times New Roman" w:hAnsi="Times New Roman" w:cs="Times New Roman"/>
        </w:rPr>
        <w:t>Tipul constituțional</w:t>
      </w:r>
    </w:p>
    <w:p w:rsidR="001E7B80" w:rsidRPr="008A565A" w:rsidRDefault="001E7B80" w:rsidP="00AC6529">
      <w:pPr>
        <w:pStyle w:val="ListParagraph"/>
        <w:widowControl w:val="0"/>
        <w:numPr>
          <w:ilvl w:val="0"/>
          <w:numId w:val="396"/>
        </w:numPr>
        <w:autoSpaceDE w:val="0"/>
        <w:autoSpaceDN w:val="0"/>
        <w:adjustRightInd w:val="0"/>
        <w:rPr>
          <w:rFonts w:ascii="Times New Roman" w:hAnsi="Times New Roman" w:cs="Times New Roman"/>
        </w:rPr>
      </w:pPr>
      <w:r w:rsidRPr="008A565A">
        <w:rPr>
          <w:rFonts w:ascii="Times New Roman" w:hAnsi="Times New Roman" w:cs="Times New Roman"/>
        </w:rPr>
        <w:t>Anomalii dento –maxilare</w:t>
      </w:r>
    </w:p>
    <w:p w:rsidR="001E7B80" w:rsidRPr="008A565A" w:rsidRDefault="001E7B80" w:rsidP="00AC6529">
      <w:pPr>
        <w:pStyle w:val="ListParagraph"/>
        <w:widowControl w:val="0"/>
        <w:numPr>
          <w:ilvl w:val="0"/>
          <w:numId w:val="396"/>
        </w:numPr>
        <w:autoSpaceDE w:val="0"/>
        <w:autoSpaceDN w:val="0"/>
        <w:adjustRightInd w:val="0"/>
        <w:rPr>
          <w:rFonts w:ascii="Times New Roman" w:hAnsi="Times New Roman" w:cs="Times New Roman"/>
        </w:rPr>
      </w:pPr>
      <w:r w:rsidRPr="008A565A">
        <w:rPr>
          <w:rFonts w:ascii="Times New Roman" w:hAnsi="Times New Roman" w:cs="Times New Roman"/>
        </w:rPr>
        <w:t>Vârsta</w:t>
      </w:r>
    </w:p>
    <w:p w:rsidR="001E7B80" w:rsidRPr="008A565A" w:rsidRDefault="001E7B80" w:rsidP="00AC6529">
      <w:pPr>
        <w:pStyle w:val="ListParagraph"/>
        <w:widowControl w:val="0"/>
        <w:numPr>
          <w:ilvl w:val="0"/>
          <w:numId w:val="396"/>
        </w:numPr>
        <w:autoSpaceDE w:val="0"/>
        <w:autoSpaceDN w:val="0"/>
        <w:adjustRightInd w:val="0"/>
        <w:rPr>
          <w:rFonts w:ascii="Times New Roman" w:hAnsi="Times New Roman" w:cs="Times New Roman"/>
        </w:rPr>
      </w:pPr>
      <w:r w:rsidRPr="008A565A">
        <w:rPr>
          <w:rFonts w:ascii="Times New Roman" w:hAnsi="Times New Roman" w:cs="Times New Roman"/>
        </w:rPr>
        <w:t>Erupția dentară</w:t>
      </w:r>
    </w:p>
    <w:p w:rsidR="001E7B80" w:rsidRPr="008A565A" w:rsidRDefault="001E7B80" w:rsidP="00AC6529">
      <w:pPr>
        <w:pStyle w:val="ListParagraph"/>
        <w:widowControl w:val="0"/>
        <w:numPr>
          <w:ilvl w:val="0"/>
          <w:numId w:val="396"/>
        </w:numPr>
        <w:autoSpaceDE w:val="0"/>
        <w:autoSpaceDN w:val="0"/>
        <w:adjustRightInd w:val="0"/>
        <w:rPr>
          <w:rFonts w:ascii="Times New Roman" w:hAnsi="Times New Roman" w:cs="Times New Roman"/>
        </w:rPr>
      </w:pPr>
      <w:r w:rsidRPr="008A565A">
        <w:rPr>
          <w:rFonts w:ascii="Times New Roman" w:hAnsi="Times New Roman" w:cs="Times New Roman"/>
        </w:rPr>
        <w:t>Morfologia osului alveolar subiacent</w:t>
      </w:r>
    </w:p>
    <w:p w:rsidR="001E7B80" w:rsidRPr="008A565A" w:rsidRDefault="001E7B80" w:rsidP="001E7B80">
      <w:pPr>
        <w:widowControl w:val="0"/>
        <w:autoSpaceDE w:val="0"/>
        <w:autoSpaceDN w:val="0"/>
        <w:adjustRightInd w:val="0"/>
        <w:rPr>
          <w:rFonts w:ascii="Times New Roman" w:hAnsi="Times New Roman" w:cs="Times New Roman"/>
        </w:rPr>
      </w:pPr>
    </w:p>
    <w:p w:rsidR="001E7B80" w:rsidRPr="008A565A" w:rsidRDefault="001E7B80" w:rsidP="001E7B80">
      <w:pPr>
        <w:widowControl w:val="0"/>
        <w:autoSpaceDE w:val="0"/>
        <w:autoSpaceDN w:val="0"/>
        <w:adjustRightInd w:val="0"/>
        <w:rPr>
          <w:rFonts w:ascii="Times New Roman" w:hAnsi="Times New Roman" w:cs="Times New Roman"/>
        </w:rPr>
      </w:pPr>
      <w:r w:rsidRPr="008A565A">
        <w:rPr>
          <w:rFonts w:ascii="Times New Roman" w:hAnsi="Times New Roman" w:cs="Times New Roman"/>
        </w:rPr>
        <w:t>Răspuns: ABCD, Pagina 46, TEMA 62, 6</w:t>
      </w:r>
    </w:p>
    <w:p w:rsidR="001E7B80" w:rsidRPr="008A565A" w:rsidRDefault="001E7B80" w:rsidP="001E7B80">
      <w:pPr>
        <w:widowControl w:val="0"/>
        <w:autoSpaceDE w:val="0"/>
        <w:autoSpaceDN w:val="0"/>
        <w:adjustRightInd w:val="0"/>
        <w:rPr>
          <w:rFonts w:ascii="Times New Roman" w:hAnsi="Times New Roman" w:cs="Times New Roman"/>
        </w:rPr>
      </w:pPr>
    </w:p>
    <w:p w:rsidR="001E7B80" w:rsidRPr="008D50AB" w:rsidRDefault="001E7B80" w:rsidP="00DF6656">
      <w:pPr>
        <w:pStyle w:val="ListParagraph"/>
        <w:widowControl w:val="0"/>
        <w:numPr>
          <w:ilvl w:val="0"/>
          <w:numId w:val="21"/>
        </w:numPr>
        <w:autoSpaceDE w:val="0"/>
        <w:autoSpaceDN w:val="0"/>
        <w:adjustRightInd w:val="0"/>
        <w:rPr>
          <w:rFonts w:ascii="Times New Roman" w:hAnsi="Times New Roman" w:cs="Times New Roman"/>
        </w:rPr>
      </w:pPr>
      <w:r w:rsidRPr="008D50AB">
        <w:rPr>
          <w:rFonts w:ascii="Times New Roman" w:hAnsi="Times New Roman" w:cs="Times New Roman"/>
        </w:rPr>
        <w:t xml:space="preserve"> Poziția gingiei față de dinte depinde de:</w:t>
      </w:r>
    </w:p>
    <w:p w:rsidR="001E7B80" w:rsidRPr="008A565A" w:rsidRDefault="001E7B80" w:rsidP="00AC6529">
      <w:pPr>
        <w:pStyle w:val="ListParagraph"/>
        <w:widowControl w:val="0"/>
        <w:numPr>
          <w:ilvl w:val="0"/>
          <w:numId w:val="397"/>
        </w:numPr>
        <w:autoSpaceDE w:val="0"/>
        <w:autoSpaceDN w:val="0"/>
        <w:adjustRightInd w:val="0"/>
        <w:rPr>
          <w:rFonts w:ascii="Times New Roman" w:hAnsi="Times New Roman" w:cs="Times New Roman"/>
        </w:rPr>
      </w:pPr>
      <w:r w:rsidRPr="008A565A">
        <w:rPr>
          <w:rFonts w:ascii="Times New Roman" w:hAnsi="Times New Roman" w:cs="Times New Roman"/>
        </w:rPr>
        <w:t>Parafuncții și obiceiuri vicioase</w:t>
      </w:r>
    </w:p>
    <w:p w:rsidR="001E7B80" w:rsidRPr="008A565A" w:rsidRDefault="001E7B80" w:rsidP="00AC6529">
      <w:pPr>
        <w:pStyle w:val="ListParagraph"/>
        <w:widowControl w:val="0"/>
        <w:numPr>
          <w:ilvl w:val="0"/>
          <w:numId w:val="397"/>
        </w:numPr>
        <w:autoSpaceDE w:val="0"/>
        <w:autoSpaceDN w:val="0"/>
        <w:adjustRightInd w:val="0"/>
        <w:rPr>
          <w:rFonts w:ascii="Times New Roman" w:hAnsi="Times New Roman" w:cs="Times New Roman"/>
        </w:rPr>
      </w:pPr>
      <w:r w:rsidRPr="008A565A">
        <w:rPr>
          <w:rFonts w:ascii="Times New Roman" w:hAnsi="Times New Roman" w:cs="Times New Roman"/>
        </w:rPr>
        <w:t>Traumatisme directe</w:t>
      </w:r>
    </w:p>
    <w:p w:rsidR="001E7B80" w:rsidRPr="008A565A" w:rsidRDefault="001E7B80" w:rsidP="00AC6529">
      <w:pPr>
        <w:pStyle w:val="ListParagraph"/>
        <w:widowControl w:val="0"/>
        <w:numPr>
          <w:ilvl w:val="0"/>
          <w:numId w:val="397"/>
        </w:numPr>
        <w:autoSpaceDE w:val="0"/>
        <w:autoSpaceDN w:val="0"/>
        <w:adjustRightInd w:val="0"/>
        <w:rPr>
          <w:rFonts w:ascii="Times New Roman" w:hAnsi="Times New Roman" w:cs="Times New Roman"/>
        </w:rPr>
      </w:pPr>
      <w:r w:rsidRPr="008A565A">
        <w:rPr>
          <w:rFonts w:ascii="Times New Roman" w:hAnsi="Times New Roman" w:cs="Times New Roman"/>
        </w:rPr>
        <w:t>Grosimea stratului epitelial</w:t>
      </w:r>
    </w:p>
    <w:p w:rsidR="001E7B80" w:rsidRPr="008A565A" w:rsidRDefault="001E7B80" w:rsidP="00AC6529">
      <w:pPr>
        <w:pStyle w:val="ListParagraph"/>
        <w:widowControl w:val="0"/>
        <w:numPr>
          <w:ilvl w:val="0"/>
          <w:numId w:val="397"/>
        </w:numPr>
        <w:autoSpaceDE w:val="0"/>
        <w:autoSpaceDN w:val="0"/>
        <w:adjustRightInd w:val="0"/>
        <w:rPr>
          <w:rFonts w:ascii="Times New Roman" w:hAnsi="Times New Roman" w:cs="Times New Roman"/>
        </w:rPr>
      </w:pPr>
      <w:r w:rsidRPr="008A565A">
        <w:rPr>
          <w:rFonts w:ascii="Times New Roman" w:hAnsi="Times New Roman" w:cs="Times New Roman"/>
        </w:rPr>
        <w:t>Traumatisme ocluzale</w:t>
      </w:r>
    </w:p>
    <w:p w:rsidR="001E7B80" w:rsidRPr="008A565A" w:rsidRDefault="001E7B80" w:rsidP="00AC6529">
      <w:pPr>
        <w:pStyle w:val="ListParagraph"/>
        <w:widowControl w:val="0"/>
        <w:numPr>
          <w:ilvl w:val="0"/>
          <w:numId w:val="397"/>
        </w:numPr>
        <w:autoSpaceDE w:val="0"/>
        <w:autoSpaceDN w:val="0"/>
        <w:adjustRightInd w:val="0"/>
        <w:rPr>
          <w:rFonts w:ascii="Times New Roman" w:hAnsi="Times New Roman" w:cs="Times New Roman"/>
        </w:rPr>
      </w:pPr>
      <w:r w:rsidRPr="008A565A">
        <w:rPr>
          <w:rFonts w:ascii="Times New Roman" w:hAnsi="Times New Roman" w:cs="Times New Roman"/>
        </w:rPr>
        <w:t>Influența unor afecțiuni generale</w:t>
      </w:r>
    </w:p>
    <w:p w:rsidR="001E7B80" w:rsidRPr="008A565A" w:rsidRDefault="001E7B80" w:rsidP="001E7B80">
      <w:pPr>
        <w:widowControl w:val="0"/>
        <w:autoSpaceDE w:val="0"/>
        <w:autoSpaceDN w:val="0"/>
        <w:adjustRightInd w:val="0"/>
        <w:rPr>
          <w:rFonts w:ascii="Times New Roman" w:hAnsi="Times New Roman" w:cs="Times New Roman"/>
        </w:rPr>
      </w:pPr>
    </w:p>
    <w:p w:rsidR="001E7B80" w:rsidRPr="008A565A" w:rsidRDefault="001E7B80" w:rsidP="001E7B80">
      <w:pPr>
        <w:widowControl w:val="0"/>
        <w:autoSpaceDE w:val="0"/>
        <w:autoSpaceDN w:val="0"/>
        <w:adjustRightInd w:val="0"/>
        <w:rPr>
          <w:rFonts w:ascii="Times New Roman" w:hAnsi="Times New Roman" w:cs="Times New Roman"/>
        </w:rPr>
      </w:pPr>
      <w:r w:rsidRPr="008A565A">
        <w:rPr>
          <w:rFonts w:ascii="Times New Roman" w:hAnsi="Times New Roman" w:cs="Times New Roman"/>
        </w:rPr>
        <w:t>RĂSPUNS: ABDE, PAGINA: 46, TEMA 62, 6</w:t>
      </w:r>
    </w:p>
    <w:p w:rsidR="001E7B80" w:rsidRDefault="001E7B80" w:rsidP="001E7B80">
      <w:pPr>
        <w:rPr>
          <w:rFonts w:ascii="Times New Roman" w:hAnsi="Times New Roman" w:cs="Times New Roman"/>
          <w:lang w:val="ro-RO"/>
        </w:rPr>
      </w:pPr>
    </w:p>
    <w:p w:rsidR="001E7B80" w:rsidRPr="008319F8" w:rsidRDefault="001E7B80" w:rsidP="00DF6656">
      <w:pPr>
        <w:pStyle w:val="ListParagraph"/>
        <w:widowControl w:val="0"/>
        <w:numPr>
          <w:ilvl w:val="0"/>
          <w:numId w:val="21"/>
        </w:numPr>
        <w:autoSpaceDE w:val="0"/>
        <w:autoSpaceDN w:val="0"/>
        <w:adjustRightInd w:val="0"/>
        <w:rPr>
          <w:rFonts w:ascii="Times New Roman" w:hAnsi="Times New Roman" w:cs="Times New Roman"/>
        </w:rPr>
      </w:pPr>
      <w:r w:rsidRPr="008319F8">
        <w:rPr>
          <w:rFonts w:ascii="Times New Roman" w:hAnsi="Times New Roman" w:cs="Times New Roman"/>
        </w:rPr>
        <w:t>Gingivitele din cursul tratamentului antiepileptic:</w:t>
      </w:r>
    </w:p>
    <w:p w:rsidR="001E7B80" w:rsidRPr="008A565A" w:rsidRDefault="001E7B80" w:rsidP="00AC6529">
      <w:pPr>
        <w:pStyle w:val="ListParagraph"/>
        <w:widowControl w:val="0"/>
        <w:numPr>
          <w:ilvl w:val="0"/>
          <w:numId w:val="403"/>
        </w:numPr>
        <w:autoSpaceDE w:val="0"/>
        <w:autoSpaceDN w:val="0"/>
        <w:adjustRightInd w:val="0"/>
        <w:rPr>
          <w:rFonts w:ascii="Times New Roman" w:hAnsi="Times New Roman" w:cs="Times New Roman"/>
        </w:rPr>
      </w:pPr>
      <w:r w:rsidRPr="008A565A">
        <w:rPr>
          <w:rFonts w:ascii="Times New Roman" w:hAnsi="Times New Roman" w:cs="Times New Roman"/>
        </w:rPr>
        <w:t>Cel mai frecvent, hiperplazia hidantoinică se prezintă sub forma unor fermi noduli papilari</w:t>
      </w:r>
    </w:p>
    <w:p w:rsidR="001E7B80" w:rsidRPr="008A565A" w:rsidRDefault="001E7B80" w:rsidP="00AC6529">
      <w:pPr>
        <w:pStyle w:val="ListParagraph"/>
        <w:widowControl w:val="0"/>
        <w:numPr>
          <w:ilvl w:val="0"/>
          <w:numId w:val="403"/>
        </w:numPr>
        <w:autoSpaceDE w:val="0"/>
        <w:autoSpaceDN w:val="0"/>
        <w:adjustRightInd w:val="0"/>
        <w:rPr>
          <w:rFonts w:ascii="Times New Roman" w:hAnsi="Times New Roman" w:cs="Times New Roman"/>
        </w:rPr>
      </w:pPr>
      <w:r w:rsidRPr="008A565A">
        <w:rPr>
          <w:rFonts w:ascii="Times New Roman" w:hAnsi="Times New Roman" w:cs="Times New Roman"/>
        </w:rPr>
        <w:t>Localizați preferențial la nivelul molarilor</w:t>
      </w:r>
    </w:p>
    <w:p w:rsidR="001E7B80" w:rsidRPr="008A565A" w:rsidRDefault="001E7B80" w:rsidP="00AC6529">
      <w:pPr>
        <w:pStyle w:val="ListParagraph"/>
        <w:widowControl w:val="0"/>
        <w:numPr>
          <w:ilvl w:val="0"/>
          <w:numId w:val="403"/>
        </w:numPr>
        <w:autoSpaceDE w:val="0"/>
        <w:autoSpaceDN w:val="0"/>
        <w:adjustRightInd w:val="0"/>
        <w:rPr>
          <w:rFonts w:ascii="Times New Roman" w:hAnsi="Times New Roman" w:cs="Times New Roman"/>
        </w:rPr>
      </w:pPr>
      <w:r w:rsidRPr="008A565A">
        <w:rPr>
          <w:rFonts w:ascii="Times New Roman" w:hAnsi="Times New Roman" w:cs="Times New Roman"/>
        </w:rPr>
        <w:t>Localizați preferențial la nivelul frontalilor</w:t>
      </w:r>
    </w:p>
    <w:p w:rsidR="001E7B80" w:rsidRPr="008A565A" w:rsidRDefault="001E7B80" w:rsidP="00AC6529">
      <w:pPr>
        <w:pStyle w:val="ListParagraph"/>
        <w:widowControl w:val="0"/>
        <w:numPr>
          <w:ilvl w:val="0"/>
          <w:numId w:val="403"/>
        </w:numPr>
        <w:autoSpaceDE w:val="0"/>
        <w:autoSpaceDN w:val="0"/>
        <w:adjustRightInd w:val="0"/>
        <w:rPr>
          <w:rFonts w:ascii="Times New Roman" w:hAnsi="Times New Roman" w:cs="Times New Roman"/>
        </w:rPr>
      </w:pPr>
      <w:r w:rsidRPr="008A565A">
        <w:rPr>
          <w:rFonts w:ascii="Times New Roman" w:hAnsi="Times New Roman" w:cs="Times New Roman"/>
        </w:rPr>
        <w:t>Se prezintă sub forma unui feston subțire</w:t>
      </w:r>
    </w:p>
    <w:p w:rsidR="001E7B80" w:rsidRPr="008A565A" w:rsidRDefault="001E7B80" w:rsidP="00AC6529">
      <w:pPr>
        <w:pStyle w:val="ListParagraph"/>
        <w:widowControl w:val="0"/>
        <w:numPr>
          <w:ilvl w:val="0"/>
          <w:numId w:val="403"/>
        </w:numPr>
        <w:autoSpaceDE w:val="0"/>
        <w:autoSpaceDN w:val="0"/>
        <w:adjustRightInd w:val="0"/>
        <w:rPr>
          <w:rFonts w:ascii="Times New Roman" w:hAnsi="Times New Roman" w:cs="Times New Roman"/>
        </w:rPr>
      </w:pPr>
      <w:r w:rsidRPr="008A565A">
        <w:rPr>
          <w:rFonts w:ascii="Times New Roman" w:hAnsi="Times New Roman" w:cs="Times New Roman"/>
        </w:rPr>
        <w:t>Se prezintă sub forma unui feston îngroșat la nivelul dinților laterali</w:t>
      </w:r>
    </w:p>
    <w:p w:rsidR="001E7B80" w:rsidRDefault="001E7B80" w:rsidP="001E7B80">
      <w:pPr>
        <w:widowControl w:val="0"/>
        <w:autoSpaceDE w:val="0"/>
        <w:autoSpaceDN w:val="0"/>
        <w:adjustRightInd w:val="0"/>
        <w:rPr>
          <w:rFonts w:ascii="Times New Roman" w:hAnsi="Times New Roman" w:cs="Times New Roman"/>
        </w:rPr>
      </w:pPr>
    </w:p>
    <w:p w:rsidR="001E7B80" w:rsidRDefault="001E7B80" w:rsidP="001E7B80">
      <w:pPr>
        <w:widowControl w:val="0"/>
        <w:autoSpaceDE w:val="0"/>
        <w:autoSpaceDN w:val="0"/>
        <w:adjustRightInd w:val="0"/>
        <w:rPr>
          <w:rFonts w:ascii="Times New Roman" w:hAnsi="Times New Roman" w:cs="Times New Roman"/>
        </w:rPr>
      </w:pPr>
      <w:r w:rsidRPr="008A565A">
        <w:rPr>
          <w:rFonts w:ascii="Times New Roman" w:hAnsi="Times New Roman" w:cs="Times New Roman"/>
        </w:rPr>
        <w:t>RĂSPUNS: ACE, PAGINA: 194, TEMA 64, 6</w:t>
      </w:r>
    </w:p>
    <w:p w:rsidR="001E7B80" w:rsidRDefault="001E7B80" w:rsidP="001E7B80">
      <w:pPr>
        <w:widowControl w:val="0"/>
        <w:autoSpaceDE w:val="0"/>
        <w:autoSpaceDN w:val="0"/>
        <w:adjustRightInd w:val="0"/>
        <w:rPr>
          <w:rFonts w:ascii="Times New Roman" w:hAnsi="Times New Roman" w:cs="Times New Roman"/>
        </w:rPr>
      </w:pPr>
    </w:p>
    <w:p w:rsidR="001E7B80" w:rsidRPr="00B728E1" w:rsidRDefault="001E7B80" w:rsidP="00DF6656">
      <w:pPr>
        <w:pStyle w:val="ListParagraph"/>
        <w:widowControl w:val="0"/>
        <w:numPr>
          <w:ilvl w:val="0"/>
          <w:numId w:val="21"/>
        </w:numPr>
        <w:autoSpaceDE w:val="0"/>
        <w:autoSpaceDN w:val="0"/>
        <w:adjustRightInd w:val="0"/>
        <w:rPr>
          <w:rFonts w:ascii="Times New Roman" w:hAnsi="Times New Roman" w:cs="Times New Roman"/>
        </w:rPr>
      </w:pPr>
      <w:r w:rsidRPr="00B728E1">
        <w:rPr>
          <w:rFonts w:ascii="Times New Roman" w:hAnsi="Times New Roman" w:cs="Times New Roman"/>
        </w:rPr>
        <w:t>Diagnosticul de parodontită marginală cronică se pune pe baza criteriilor:</w:t>
      </w:r>
    </w:p>
    <w:p w:rsidR="001E7B80" w:rsidRPr="008A565A" w:rsidRDefault="001E7B80" w:rsidP="00AC6529">
      <w:pPr>
        <w:pStyle w:val="ListParagraph"/>
        <w:widowControl w:val="0"/>
        <w:numPr>
          <w:ilvl w:val="0"/>
          <w:numId w:val="404"/>
        </w:numPr>
        <w:autoSpaceDE w:val="0"/>
        <w:autoSpaceDN w:val="0"/>
        <w:adjustRightInd w:val="0"/>
        <w:rPr>
          <w:rFonts w:ascii="Times New Roman" w:hAnsi="Times New Roman" w:cs="Times New Roman"/>
        </w:rPr>
      </w:pPr>
      <w:r w:rsidRPr="008A565A">
        <w:rPr>
          <w:rFonts w:ascii="Times New Roman" w:hAnsi="Times New Roman" w:cs="Times New Roman"/>
        </w:rPr>
        <w:t>Apare numai la adulți</w:t>
      </w:r>
    </w:p>
    <w:p w:rsidR="001E7B80" w:rsidRPr="008A565A" w:rsidRDefault="001E7B80" w:rsidP="00AC6529">
      <w:pPr>
        <w:pStyle w:val="ListParagraph"/>
        <w:widowControl w:val="0"/>
        <w:numPr>
          <w:ilvl w:val="0"/>
          <w:numId w:val="404"/>
        </w:numPr>
        <w:autoSpaceDE w:val="0"/>
        <w:autoSpaceDN w:val="0"/>
        <w:adjustRightInd w:val="0"/>
        <w:rPr>
          <w:rFonts w:ascii="Times New Roman" w:hAnsi="Times New Roman" w:cs="Times New Roman"/>
        </w:rPr>
      </w:pPr>
      <w:r w:rsidRPr="008A565A">
        <w:rPr>
          <w:rFonts w:ascii="Times New Roman" w:hAnsi="Times New Roman" w:cs="Times New Roman"/>
        </w:rPr>
        <w:t>Apare și la adulți și la copii, dar mai frecvent la copii</w:t>
      </w:r>
    </w:p>
    <w:p w:rsidR="001E7B80" w:rsidRPr="008A565A" w:rsidRDefault="001E7B80" w:rsidP="00AC6529">
      <w:pPr>
        <w:pStyle w:val="ListParagraph"/>
        <w:widowControl w:val="0"/>
        <w:numPr>
          <w:ilvl w:val="0"/>
          <w:numId w:val="404"/>
        </w:numPr>
        <w:autoSpaceDE w:val="0"/>
        <w:autoSpaceDN w:val="0"/>
        <w:adjustRightInd w:val="0"/>
        <w:spacing w:after="160" w:line="259" w:lineRule="auto"/>
        <w:rPr>
          <w:rFonts w:ascii="Times New Roman" w:hAnsi="Times New Roman" w:cs="Times New Roman"/>
        </w:rPr>
      </w:pPr>
      <w:r w:rsidRPr="008A565A">
        <w:rPr>
          <w:rFonts w:ascii="Times New Roman" w:hAnsi="Times New Roman" w:cs="Times New Roman"/>
        </w:rPr>
        <w:t>Patogenii parodontali incriminați se află în placa bacteriană</w:t>
      </w:r>
    </w:p>
    <w:p w:rsidR="001E7B80" w:rsidRPr="008A565A" w:rsidRDefault="001E7B80" w:rsidP="00AC6529">
      <w:pPr>
        <w:pStyle w:val="ListParagraph"/>
        <w:widowControl w:val="0"/>
        <w:numPr>
          <w:ilvl w:val="0"/>
          <w:numId w:val="404"/>
        </w:numPr>
        <w:autoSpaceDE w:val="0"/>
        <w:autoSpaceDN w:val="0"/>
        <w:adjustRightInd w:val="0"/>
        <w:spacing w:after="160" w:line="259" w:lineRule="auto"/>
        <w:rPr>
          <w:rFonts w:ascii="Times New Roman" w:hAnsi="Times New Roman" w:cs="Times New Roman"/>
        </w:rPr>
      </w:pPr>
      <w:r w:rsidRPr="008A565A">
        <w:rPr>
          <w:rFonts w:ascii="Times New Roman" w:hAnsi="Times New Roman" w:cs="Times New Roman"/>
        </w:rPr>
        <w:t>Se asociază frecvent cu boli generale (diabet, etc.)</w:t>
      </w:r>
    </w:p>
    <w:p w:rsidR="001E7B80" w:rsidRPr="008A565A" w:rsidRDefault="001E7B80" w:rsidP="00AC6529">
      <w:pPr>
        <w:pStyle w:val="ListParagraph"/>
        <w:widowControl w:val="0"/>
        <w:numPr>
          <w:ilvl w:val="0"/>
          <w:numId w:val="404"/>
        </w:numPr>
        <w:autoSpaceDE w:val="0"/>
        <w:autoSpaceDN w:val="0"/>
        <w:adjustRightInd w:val="0"/>
        <w:spacing w:after="160" w:line="259" w:lineRule="auto"/>
        <w:rPr>
          <w:rFonts w:ascii="Times New Roman" w:hAnsi="Times New Roman" w:cs="Times New Roman"/>
        </w:rPr>
      </w:pPr>
      <w:r w:rsidRPr="008A565A">
        <w:rPr>
          <w:rFonts w:ascii="Times New Roman" w:hAnsi="Times New Roman" w:cs="Times New Roman"/>
        </w:rPr>
        <w:t>Evoluția este de progresie rapidă</w:t>
      </w:r>
    </w:p>
    <w:p w:rsidR="001E7B80" w:rsidRDefault="001E7B80" w:rsidP="001E7B80">
      <w:pPr>
        <w:widowControl w:val="0"/>
        <w:autoSpaceDE w:val="0"/>
        <w:autoSpaceDN w:val="0"/>
        <w:adjustRightInd w:val="0"/>
        <w:rPr>
          <w:rFonts w:ascii="Times New Roman" w:hAnsi="Times New Roman" w:cs="Times New Roman"/>
        </w:rPr>
      </w:pPr>
      <w:r w:rsidRPr="008A565A">
        <w:rPr>
          <w:rFonts w:ascii="Times New Roman" w:hAnsi="Times New Roman" w:cs="Times New Roman"/>
        </w:rPr>
        <w:t>RĂSPUNS: CD, PAGINA: 195, TEMA 64, 6</w:t>
      </w:r>
    </w:p>
    <w:p w:rsidR="00DF6656" w:rsidRPr="008A565A" w:rsidRDefault="00DF6656" w:rsidP="001E7B80">
      <w:pPr>
        <w:widowControl w:val="0"/>
        <w:autoSpaceDE w:val="0"/>
        <w:autoSpaceDN w:val="0"/>
        <w:adjustRightInd w:val="0"/>
        <w:rPr>
          <w:rFonts w:ascii="Times New Roman" w:hAnsi="Times New Roman" w:cs="Times New Roman"/>
        </w:rPr>
      </w:pPr>
    </w:p>
    <w:p w:rsidR="001E7B80" w:rsidRPr="00B728E1" w:rsidRDefault="001E7B80" w:rsidP="00DF6656">
      <w:pPr>
        <w:pStyle w:val="ListParagraph"/>
        <w:numPr>
          <w:ilvl w:val="0"/>
          <w:numId w:val="21"/>
        </w:numPr>
        <w:tabs>
          <w:tab w:val="left" w:pos="540"/>
        </w:tabs>
        <w:autoSpaceDE w:val="0"/>
        <w:autoSpaceDN w:val="0"/>
        <w:adjustRightInd w:val="0"/>
        <w:spacing w:after="15" w:line="259" w:lineRule="auto"/>
        <w:rPr>
          <w:rFonts w:ascii="Times New Roman" w:hAnsi="Times New Roman" w:cs="Times New Roman"/>
        </w:rPr>
      </w:pPr>
      <w:r w:rsidRPr="00B728E1">
        <w:rPr>
          <w:rFonts w:ascii="Times New Roman" w:hAnsi="Times New Roman" w:cs="Times New Roman"/>
        </w:rPr>
        <w:t>În parodontita marginală cronică profundă lent progresivă:</w:t>
      </w:r>
    </w:p>
    <w:p w:rsidR="001E7B80" w:rsidRPr="008A565A" w:rsidRDefault="001E7B80" w:rsidP="00AC6529">
      <w:pPr>
        <w:pStyle w:val="ListParagraph"/>
        <w:numPr>
          <w:ilvl w:val="0"/>
          <w:numId w:val="405"/>
        </w:numPr>
        <w:tabs>
          <w:tab w:val="left" w:pos="540"/>
          <w:tab w:val="left" w:pos="81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Se instalează fenomene de distrucție ireversibilă</w:t>
      </w:r>
    </w:p>
    <w:p w:rsidR="001E7B80" w:rsidRPr="008A565A" w:rsidRDefault="001E7B80" w:rsidP="00AC6529">
      <w:pPr>
        <w:pStyle w:val="ListParagraph"/>
        <w:numPr>
          <w:ilvl w:val="0"/>
          <w:numId w:val="405"/>
        </w:numPr>
        <w:tabs>
          <w:tab w:val="left" w:pos="540"/>
          <w:tab w:val="left" w:pos="81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Se instalează fenomene de distrucție prin mecanisme artificiale</w:t>
      </w:r>
    </w:p>
    <w:p w:rsidR="001E7B80" w:rsidRPr="008A565A" w:rsidRDefault="001E7B80" w:rsidP="00AC6529">
      <w:pPr>
        <w:pStyle w:val="ListParagraph"/>
        <w:numPr>
          <w:ilvl w:val="0"/>
          <w:numId w:val="405"/>
        </w:numPr>
        <w:tabs>
          <w:tab w:val="left" w:pos="540"/>
          <w:tab w:val="left" w:pos="81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Nu sunt implicate microorganisme</w:t>
      </w:r>
    </w:p>
    <w:p w:rsidR="001E7B80" w:rsidRPr="008A565A" w:rsidRDefault="001E7B80" w:rsidP="00AC6529">
      <w:pPr>
        <w:pStyle w:val="ListParagraph"/>
        <w:numPr>
          <w:ilvl w:val="0"/>
          <w:numId w:val="405"/>
        </w:numPr>
        <w:tabs>
          <w:tab w:val="left" w:pos="540"/>
          <w:tab w:val="left" w:pos="81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Inflamaţia gingivală este nesemnificativă</w:t>
      </w:r>
    </w:p>
    <w:p w:rsidR="001E7B80" w:rsidRPr="008A565A" w:rsidRDefault="001E7B80" w:rsidP="00AC6529">
      <w:pPr>
        <w:pStyle w:val="ListParagraph"/>
        <w:numPr>
          <w:ilvl w:val="0"/>
          <w:numId w:val="405"/>
        </w:numPr>
        <w:tabs>
          <w:tab w:val="left" w:pos="540"/>
          <w:tab w:val="left" w:pos="81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Din punct de vedere terapeutic se poate obţine” restitution ad integrum”</w:t>
      </w:r>
    </w:p>
    <w:p w:rsidR="001E7B80" w:rsidRPr="008A565A" w:rsidRDefault="001E7B80" w:rsidP="001E7B80">
      <w:pPr>
        <w:tabs>
          <w:tab w:val="left" w:pos="540"/>
          <w:tab w:val="num" w:pos="720"/>
          <w:tab w:val="left" w:pos="810"/>
        </w:tabs>
        <w:autoSpaceDE w:val="0"/>
        <w:autoSpaceDN w:val="0"/>
        <w:adjustRightInd w:val="0"/>
        <w:spacing w:after="15"/>
        <w:ind w:left="360" w:hanging="360"/>
        <w:rPr>
          <w:rFonts w:ascii="Times New Roman" w:hAnsi="Times New Roman" w:cs="Times New Roman"/>
        </w:rPr>
      </w:pPr>
    </w:p>
    <w:p w:rsidR="001E7B80" w:rsidRPr="008A565A" w:rsidRDefault="001E7B80" w:rsidP="001E7B80">
      <w:pPr>
        <w:tabs>
          <w:tab w:val="left" w:pos="540"/>
          <w:tab w:val="num" w:pos="720"/>
          <w:tab w:val="left" w:pos="810"/>
        </w:tabs>
        <w:autoSpaceDE w:val="0"/>
        <w:autoSpaceDN w:val="0"/>
        <w:adjustRightInd w:val="0"/>
        <w:spacing w:after="15"/>
        <w:ind w:left="360" w:hanging="360"/>
        <w:rPr>
          <w:rFonts w:ascii="Times New Roman" w:hAnsi="Times New Roman" w:cs="Times New Roman"/>
        </w:rPr>
      </w:pPr>
      <w:r w:rsidRPr="008A565A">
        <w:rPr>
          <w:rFonts w:ascii="Times New Roman" w:hAnsi="Times New Roman" w:cs="Times New Roman"/>
        </w:rPr>
        <w:t>RĂSPUNS CORECT: A, PAGINA: 262, TEMA 65, 6</w:t>
      </w:r>
    </w:p>
    <w:p w:rsidR="001E7B80" w:rsidRPr="008A565A" w:rsidRDefault="001E7B80" w:rsidP="001E7B80">
      <w:pPr>
        <w:tabs>
          <w:tab w:val="left" w:pos="540"/>
          <w:tab w:val="num" w:pos="720"/>
          <w:tab w:val="left" w:pos="810"/>
        </w:tabs>
        <w:autoSpaceDE w:val="0"/>
        <w:autoSpaceDN w:val="0"/>
        <w:adjustRightInd w:val="0"/>
        <w:spacing w:after="15"/>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eastAsia="Times New Roman" w:hAnsi="Times New Roman" w:cs="Times New Roman"/>
        </w:rPr>
      </w:pPr>
      <w:r w:rsidRPr="00B728E1">
        <w:rPr>
          <w:rFonts w:ascii="Times New Roman" w:hAnsi="Times New Roman" w:cs="Times New Roman"/>
        </w:rPr>
        <w:t>Din punct de vedere histochimic, în leziunea avansată din gingivita cronică, cresc următoarele enzime:</w:t>
      </w:r>
    </w:p>
    <w:p w:rsidR="001E7B80" w:rsidRPr="008A565A" w:rsidRDefault="001E7B80" w:rsidP="00AC6529">
      <w:pPr>
        <w:pStyle w:val="ListParagraph"/>
        <w:numPr>
          <w:ilvl w:val="0"/>
          <w:numId w:val="406"/>
        </w:numPr>
        <w:spacing w:after="160" w:line="259" w:lineRule="auto"/>
        <w:rPr>
          <w:rFonts w:ascii="Times New Roman" w:hAnsi="Times New Roman" w:cs="Times New Roman"/>
        </w:rPr>
      </w:pPr>
      <w:r w:rsidRPr="008A565A">
        <w:rPr>
          <w:rFonts w:ascii="Times New Roman" w:hAnsi="Times New Roman" w:cs="Times New Roman"/>
        </w:rPr>
        <w:t>Fosfataza alcalină și acidă</w:t>
      </w:r>
    </w:p>
    <w:p w:rsidR="001E7B80" w:rsidRPr="008A565A" w:rsidRDefault="001E7B80" w:rsidP="00AC6529">
      <w:pPr>
        <w:pStyle w:val="ListParagraph"/>
        <w:numPr>
          <w:ilvl w:val="0"/>
          <w:numId w:val="406"/>
        </w:numPr>
        <w:spacing w:after="160" w:line="259" w:lineRule="auto"/>
        <w:rPr>
          <w:rFonts w:ascii="Times New Roman" w:hAnsi="Times New Roman" w:cs="Times New Roman"/>
        </w:rPr>
      </w:pPr>
      <w:r w:rsidRPr="008A565A">
        <w:rPr>
          <w:rFonts w:ascii="Times New Roman" w:hAnsi="Times New Roman" w:cs="Times New Roman"/>
        </w:rPr>
        <w:t>Esterază</w:t>
      </w:r>
    </w:p>
    <w:p w:rsidR="001E7B80" w:rsidRPr="008A565A" w:rsidRDefault="001E7B80" w:rsidP="00AC6529">
      <w:pPr>
        <w:pStyle w:val="ListParagraph"/>
        <w:numPr>
          <w:ilvl w:val="0"/>
          <w:numId w:val="406"/>
        </w:numPr>
        <w:spacing w:after="160" w:line="259" w:lineRule="auto"/>
        <w:rPr>
          <w:rFonts w:ascii="Times New Roman" w:hAnsi="Times New Roman" w:cs="Times New Roman"/>
        </w:rPr>
      </w:pPr>
      <w:r w:rsidRPr="008A565A">
        <w:rPr>
          <w:rFonts w:ascii="Times New Roman" w:hAnsi="Times New Roman" w:cs="Times New Roman"/>
        </w:rPr>
        <w:t>Elastaze</w:t>
      </w:r>
    </w:p>
    <w:p w:rsidR="001E7B80" w:rsidRPr="008A565A" w:rsidRDefault="001E7B80" w:rsidP="00AC6529">
      <w:pPr>
        <w:pStyle w:val="ListParagraph"/>
        <w:numPr>
          <w:ilvl w:val="0"/>
          <w:numId w:val="406"/>
        </w:numPr>
        <w:spacing w:after="160" w:line="259" w:lineRule="auto"/>
        <w:rPr>
          <w:rFonts w:ascii="Times New Roman" w:hAnsi="Times New Roman" w:cs="Times New Roman"/>
        </w:rPr>
      </w:pPr>
      <w:r w:rsidRPr="008A565A">
        <w:rPr>
          <w:rFonts w:ascii="Times New Roman" w:hAnsi="Times New Roman" w:cs="Times New Roman"/>
        </w:rPr>
        <w:t>Aminopeptidaze</w:t>
      </w:r>
    </w:p>
    <w:p w:rsidR="001E7B80" w:rsidRPr="008A565A" w:rsidRDefault="001E7B80" w:rsidP="00AC6529">
      <w:pPr>
        <w:pStyle w:val="ListParagraph"/>
        <w:numPr>
          <w:ilvl w:val="0"/>
          <w:numId w:val="406"/>
        </w:numPr>
        <w:spacing w:after="160" w:line="259" w:lineRule="auto"/>
        <w:rPr>
          <w:rFonts w:ascii="Times New Roman" w:hAnsi="Times New Roman" w:cs="Times New Roman"/>
        </w:rPr>
      </w:pPr>
      <w:r w:rsidRPr="008A565A">
        <w:rPr>
          <w:rFonts w:ascii="Times New Roman" w:hAnsi="Times New Roman" w:cs="Times New Roman"/>
        </w:rPr>
        <w:t>Proteaze</w:t>
      </w:r>
    </w:p>
    <w:p w:rsidR="001E7B80" w:rsidRPr="008A565A" w:rsidRDefault="001E7B80" w:rsidP="001E7B80">
      <w:pPr>
        <w:tabs>
          <w:tab w:val="left" w:pos="540"/>
          <w:tab w:val="num" w:pos="720"/>
          <w:tab w:val="left" w:pos="810"/>
        </w:tabs>
        <w:autoSpaceDE w:val="0"/>
        <w:autoSpaceDN w:val="0"/>
        <w:adjustRightInd w:val="0"/>
        <w:spacing w:after="15"/>
        <w:ind w:left="360" w:hanging="360"/>
        <w:rPr>
          <w:rFonts w:ascii="Times New Roman" w:hAnsi="Times New Roman" w:cs="Times New Roman"/>
        </w:rPr>
      </w:pPr>
      <w:r w:rsidRPr="008A565A">
        <w:rPr>
          <w:rFonts w:ascii="Times New Roman" w:hAnsi="Times New Roman" w:cs="Times New Roman"/>
        </w:rPr>
        <w:t>RĂSPUNS: ABCD, PAGINA: 223, TEMA 65,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 xml:space="preserve"> După localizare și întindere, gingivita cronică poate fi:</w:t>
      </w:r>
    </w:p>
    <w:p w:rsidR="001E7B80" w:rsidRPr="008A565A" w:rsidRDefault="001E7B80" w:rsidP="00AC6529">
      <w:pPr>
        <w:pStyle w:val="ListParagraph"/>
        <w:numPr>
          <w:ilvl w:val="0"/>
          <w:numId w:val="407"/>
        </w:numPr>
        <w:spacing w:after="160" w:line="259" w:lineRule="auto"/>
        <w:rPr>
          <w:rFonts w:ascii="Times New Roman" w:hAnsi="Times New Roman" w:cs="Times New Roman"/>
        </w:rPr>
      </w:pPr>
      <w:r w:rsidRPr="008A565A">
        <w:rPr>
          <w:rFonts w:ascii="Times New Roman" w:hAnsi="Times New Roman" w:cs="Times New Roman"/>
        </w:rPr>
        <w:t>Papilita, inflamația extremității libere a marginii gingivale</w:t>
      </w:r>
    </w:p>
    <w:p w:rsidR="001E7B80" w:rsidRPr="008A565A" w:rsidRDefault="001E7B80" w:rsidP="00AC6529">
      <w:pPr>
        <w:pStyle w:val="ListParagraph"/>
        <w:numPr>
          <w:ilvl w:val="0"/>
          <w:numId w:val="407"/>
        </w:numPr>
        <w:spacing w:after="160" w:line="259" w:lineRule="auto"/>
        <w:rPr>
          <w:rFonts w:ascii="Times New Roman" w:hAnsi="Times New Roman" w:cs="Times New Roman"/>
        </w:rPr>
      </w:pPr>
      <w:r w:rsidRPr="008A565A">
        <w:rPr>
          <w:rFonts w:ascii="Times New Roman" w:hAnsi="Times New Roman" w:cs="Times New Roman"/>
        </w:rPr>
        <w:t>Gingivita difuză cuprinde papila interdentară, marginea gingivală liberă și gingia fixă</w:t>
      </w:r>
    </w:p>
    <w:p w:rsidR="001E7B80" w:rsidRPr="008A565A" w:rsidRDefault="001E7B80" w:rsidP="00AC6529">
      <w:pPr>
        <w:pStyle w:val="ListParagraph"/>
        <w:numPr>
          <w:ilvl w:val="0"/>
          <w:numId w:val="407"/>
        </w:numPr>
        <w:spacing w:after="160" w:line="259" w:lineRule="auto"/>
        <w:rPr>
          <w:rFonts w:ascii="Times New Roman" w:hAnsi="Times New Roman" w:cs="Times New Roman"/>
        </w:rPr>
      </w:pPr>
      <w:r w:rsidRPr="008A565A">
        <w:rPr>
          <w:rFonts w:ascii="Times New Roman" w:hAnsi="Times New Roman" w:cs="Times New Roman"/>
        </w:rPr>
        <w:t>Gingivita marginală, inflamația papilei interdentare</w:t>
      </w:r>
    </w:p>
    <w:p w:rsidR="001E7B80" w:rsidRPr="008A565A" w:rsidRDefault="001E7B80" w:rsidP="00AC6529">
      <w:pPr>
        <w:pStyle w:val="ListParagraph"/>
        <w:numPr>
          <w:ilvl w:val="0"/>
          <w:numId w:val="407"/>
        </w:numPr>
        <w:spacing w:after="160" w:line="259" w:lineRule="auto"/>
        <w:rPr>
          <w:rFonts w:ascii="Times New Roman" w:hAnsi="Times New Roman" w:cs="Times New Roman"/>
        </w:rPr>
      </w:pPr>
      <w:r w:rsidRPr="008A565A">
        <w:rPr>
          <w:rFonts w:ascii="Times New Roman" w:hAnsi="Times New Roman" w:cs="Times New Roman"/>
        </w:rPr>
        <w:t>Gingivita localizată</w:t>
      </w:r>
    </w:p>
    <w:p w:rsidR="001E7B80" w:rsidRPr="008A565A" w:rsidRDefault="001E7B80" w:rsidP="00AC6529">
      <w:pPr>
        <w:pStyle w:val="ListParagraph"/>
        <w:numPr>
          <w:ilvl w:val="0"/>
          <w:numId w:val="407"/>
        </w:numPr>
        <w:spacing w:after="160" w:line="259" w:lineRule="auto"/>
        <w:rPr>
          <w:rFonts w:ascii="Times New Roman" w:hAnsi="Times New Roman" w:cs="Times New Roman"/>
        </w:rPr>
      </w:pPr>
      <w:r w:rsidRPr="008A565A">
        <w:rPr>
          <w:rFonts w:ascii="Times New Roman" w:hAnsi="Times New Roman" w:cs="Times New Roman"/>
        </w:rPr>
        <w:t>Gingivita generalizată</w:t>
      </w:r>
    </w:p>
    <w:p w:rsidR="001E7B80" w:rsidRPr="008A565A" w:rsidRDefault="001E7B80" w:rsidP="001E7B80">
      <w:pPr>
        <w:tabs>
          <w:tab w:val="left" w:pos="540"/>
          <w:tab w:val="num" w:pos="720"/>
          <w:tab w:val="left" w:pos="810"/>
        </w:tabs>
        <w:autoSpaceDE w:val="0"/>
        <w:autoSpaceDN w:val="0"/>
        <w:adjustRightInd w:val="0"/>
        <w:spacing w:after="15"/>
        <w:ind w:left="360" w:hanging="360"/>
        <w:rPr>
          <w:rFonts w:ascii="Times New Roman" w:hAnsi="Times New Roman" w:cs="Times New Roman"/>
        </w:rPr>
      </w:pPr>
      <w:r w:rsidRPr="008A565A">
        <w:rPr>
          <w:rFonts w:ascii="Times New Roman" w:hAnsi="Times New Roman" w:cs="Times New Roman"/>
        </w:rPr>
        <w:t>Răspuns: BDE, Pagina: 224, TEMA 65,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 xml:space="preserve"> După etiologie și evoluție se descriu următoarele forme clinice de gingivite cronice, cu excepția:</w:t>
      </w:r>
    </w:p>
    <w:p w:rsidR="001E7B80" w:rsidRPr="008A565A" w:rsidRDefault="001E7B80" w:rsidP="00AC6529">
      <w:pPr>
        <w:pStyle w:val="ListParagraph"/>
        <w:numPr>
          <w:ilvl w:val="0"/>
          <w:numId w:val="408"/>
        </w:numPr>
        <w:spacing w:after="160" w:line="259" w:lineRule="auto"/>
        <w:rPr>
          <w:rFonts w:ascii="Times New Roman" w:hAnsi="Times New Roman" w:cs="Times New Roman"/>
        </w:rPr>
      </w:pPr>
      <w:r w:rsidRPr="008A565A">
        <w:rPr>
          <w:rFonts w:ascii="Times New Roman" w:hAnsi="Times New Roman" w:cs="Times New Roman"/>
        </w:rPr>
        <w:t>Gingivita acută</w:t>
      </w:r>
    </w:p>
    <w:p w:rsidR="001E7B80" w:rsidRPr="008A565A" w:rsidRDefault="001E7B80" w:rsidP="00AC6529">
      <w:pPr>
        <w:pStyle w:val="ListParagraph"/>
        <w:numPr>
          <w:ilvl w:val="0"/>
          <w:numId w:val="408"/>
        </w:numPr>
        <w:spacing w:after="160" w:line="259" w:lineRule="auto"/>
        <w:rPr>
          <w:rFonts w:ascii="Times New Roman" w:hAnsi="Times New Roman" w:cs="Times New Roman"/>
        </w:rPr>
      </w:pPr>
      <w:r w:rsidRPr="008A565A">
        <w:rPr>
          <w:rFonts w:ascii="Times New Roman" w:hAnsi="Times New Roman" w:cs="Times New Roman"/>
        </w:rPr>
        <w:t>Gingivita subacută</w:t>
      </w:r>
    </w:p>
    <w:p w:rsidR="001E7B80" w:rsidRPr="008A565A" w:rsidRDefault="001E7B80" w:rsidP="00AC6529">
      <w:pPr>
        <w:pStyle w:val="ListParagraph"/>
        <w:numPr>
          <w:ilvl w:val="0"/>
          <w:numId w:val="408"/>
        </w:numPr>
        <w:spacing w:after="160" w:line="259" w:lineRule="auto"/>
        <w:rPr>
          <w:rFonts w:ascii="Times New Roman" w:hAnsi="Times New Roman" w:cs="Times New Roman"/>
        </w:rPr>
      </w:pPr>
      <w:r w:rsidRPr="008A565A">
        <w:rPr>
          <w:rFonts w:ascii="Times New Roman" w:hAnsi="Times New Roman" w:cs="Times New Roman"/>
        </w:rPr>
        <w:t>Gingivita cronică propriu-zisă</w:t>
      </w:r>
    </w:p>
    <w:p w:rsidR="001E7B80" w:rsidRPr="008A565A" w:rsidRDefault="001E7B80" w:rsidP="00AC6529">
      <w:pPr>
        <w:pStyle w:val="ListParagraph"/>
        <w:numPr>
          <w:ilvl w:val="0"/>
          <w:numId w:val="408"/>
        </w:numPr>
        <w:spacing w:after="160" w:line="259" w:lineRule="auto"/>
        <w:rPr>
          <w:rFonts w:ascii="Times New Roman" w:hAnsi="Times New Roman" w:cs="Times New Roman"/>
        </w:rPr>
      </w:pPr>
      <w:r w:rsidRPr="008A565A">
        <w:rPr>
          <w:rFonts w:ascii="Times New Roman" w:hAnsi="Times New Roman" w:cs="Times New Roman"/>
        </w:rPr>
        <w:t>Gingivita localizată</w:t>
      </w:r>
    </w:p>
    <w:p w:rsidR="001E7B80" w:rsidRPr="008A565A" w:rsidRDefault="001E7B80" w:rsidP="00AC6529">
      <w:pPr>
        <w:pStyle w:val="ListParagraph"/>
        <w:numPr>
          <w:ilvl w:val="0"/>
          <w:numId w:val="408"/>
        </w:numPr>
        <w:spacing w:after="160" w:line="259" w:lineRule="auto"/>
        <w:rPr>
          <w:rFonts w:ascii="Times New Roman" w:hAnsi="Times New Roman" w:cs="Times New Roman"/>
        </w:rPr>
      </w:pPr>
      <w:r w:rsidRPr="008A565A">
        <w:rPr>
          <w:rFonts w:ascii="Times New Roman" w:hAnsi="Times New Roman" w:cs="Times New Roman"/>
        </w:rPr>
        <w:t>Gingivita generalizată</w:t>
      </w:r>
    </w:p>
    <w:p w:rsidR="001E7B80" w:rsidRPr="008A565A" w:rsidRDefault="001E7B80" w:rsidP="001E7B80">
      <w:pPr>
        <w:tabs>
          <w:tab w:val="left" w:pos="540"/>
          <w:tab w:val="num" w:pos="720"/>
          <w:tab w:val="left" w:pos="810"/>
        </w:tabs>
        <w:autoSpaceDE w:val="0"/>
        <w:autoSpaceDN w:val="0"/>
        <w:adjustRightInd w:val="0"/>
        <w:spacing w:after="15"/>
        <w:ind w:left="360" w:hanging="360"/>
        <w:rPr>
          <w:rFonts w:ascii="Times New Roman" w:hAnsi="Times New Roman" w:cs="Times New Roman"/>
        </w:rPr>
      </w:pPr>
      <w:r w:rsidRPr="008A565A">
        <w:rPr>
          <w:rFonts w:ascii="Times New Roman" w:hAnsi="Times New Roman" w:cs="Times New Roman"/>
        </w:rPr>
        <w:t>RĂSPUNS: DE, PAGINA: 224, TEMA 65,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 xml:space="preserve"> Semnele clinice obiective din gingivita cronică sunt, cu excepția:</w:t>
      </w:r>
    </w:p>
    <w:p w:rsidR="001E7B80" w:rsidRPr="008A565A" w:rsidRDefault="001E7B80" w:rsidP="00AC6529">
      <w:pPr>
        <w:pStyle w:val="ListParagraph"/>
        <w:numPr>
          <w:ilvl w:val="0"/>
          <w:numId w:val="409"/>
        </w:numPr>
        <w:spacing w:after="160" w:line="259" w:lineRule="auto"/>
        <w:rPr>
          <w:rFonts w:ascii="Times New Roman" w:hAnsi="Times New Roman" w:cs="Times New Roman"/>
        </w:rPr>
      </w:pPr>
      <w:r w:rsidRPr="008A565A">
        <w:rPr>
          <w:rFonts w:ascii="Times New Roman" w:hAnsi="Times New Roman" w:cs="Times New Roman"/>
        </w:rPr>
        <w:t>Sângerarea gingivală pe seama microulcerațiilor de la nivelul epiteliului gingival</w:t>
      </w:r>
    </w:p>
    <w:p w:rsidR="001E7B80" w:rsidRPr="008A565A" w:rsidRDefault="001E7B80" w:rsidP="00AC6529">
      <w:pPr>
        <w:pStyle w:val="ListParagraph"/>
        <w:numPr>
          <w:ilvl w:val="0"/>
          <w:numId w:val="409"/>
        </w:numPr>
        <w:spacing w:after="160" w:line="259" w:lineRule="auto"/>
        <w:rPr>
          <w:rFonts w:ascii="Times New Roman" w:hAnsi="Times New Roman" w:cs="Times New Roman"/>
        </w:rPr>
      </w:pPr>
      <w:r w:rsidRPr="008A565A">
        <w:rPr>
          <w:rFonts w:ascii="Times New Roman" w:hAnsi="Times New Roman" w:cs="Times New Roman"/>
        </w:rPr>
        <w:t>Ușor prurit gingival</w:t>
      </w:r>
    </w:p>
    <w:p w:rsidR="001E7B80" w:rsidRPr="008A565A" w:rsidRDefault="001E7B80" w:rsidP="00AC6529">
      <w:pPr>
        <w:pStyle w:val="ListParagraph"/>
        <w:numPr>
          <w:ilvl w:val="0"/>
          <w:numId w:val="409"/>
        </w:numPr>
        <w:spacing w:after="160" w:line="259" w:lineRule="auto"/>
        <w:rPr>
          <w:rFonts w:ascii="Times New Roman" w:hAnsi="Times New Roman" w:cs="Times New Roman"/>
        </w:rPr>
      </w:pPr>
      <w:r w:rsidRPr="008A565A">
        <w:rPr>
          <w:rFonts w:ascii="Times New Roman" w:hAnsi="Times New Roman" w:cs="Times New Roman"/>
        </w:rPr>
        <w:t>Discrete dureri, suportabile</w:t>
      </w:r>
    </w:p>
    <w:p w:rsidR="001E7B80" w:rsidRPr="008A565A" w:rsidRDefault="001E7B80" w:rsidP="00AC6529">
      <w:pPr>
        <w:pStyle w:val="ListParagraph"/>
        <w:numPr>
          <w:ilvl w:val="0"/>
          <w:numId w:val="409"/>
        </w:numPr>
        <w:spacing w:after="160" w:line="259" w:lineRule="auto"/>
        <w:rPr>
          <w:rFonts w:ascii="Times New Roman" w:hAnsi="Times New Roman" w:cs="Times New Roman"/>
        </w:rPr>
      </w:pPr>
      <w:r w:rsidRPr="008A565A">
        <w:rPr>
          <w:rFonts w:ascii="Times New Roman" w:hAnsi="Times New Roman" w:cs="Times New Roman"/>
        </w:rPr>
        <w:t>Senzație de usturime</w:t>
      </w:r>
    </w:p>
    <w:p w:rsidR="001E7B80" w:rsidRPr="008A565A" w:rsidRDefault="001E7B80" w:rsidP="00AC6529">
      <w:pPr>
        <w:pStyle w:val="ListParagraph"/>
        <w:numPr>
          <w:ilvl w:val="0"/>
          <w:numId w:val="409"/>
        </w:numPr>
        <w:spacing w:after="160" w:line="259" w:lineRule="auto"/>
        <w:rPr>
          <w:rFonts w:ascii="Times New Roman" w:hAnsi="Times New Roman" w:cs="Times New Roman"/>
        </w:rPr>
      </w:pPr>
      <w:r w:rsidRPr="008A565A">
        <w:rPr>
          <w:rFonts w:ascii="Times New Roman" w:hAnsi="Times New Roman" w:cs="Times New Roman"/>
        </w:rPr>
        <w:t>Sângerări gingivale la periaj și masticație</w:t>
      </w:r>
    </w:p>
    <w:p w:rsidR="001E7B80" w:rsidRPr="008A565A" w:rsidRDefault="001E7B80" w:rsidP="001E7B80">
      <w:pPr>
        <w:tabs>
          <w:tab w:val="left" w:pos="540"/>
          <w:tab w:val="num" w:pos="720"/>
          <w:tab w:val="left" w:pos="810"/>
        </w:tabs>
        <w:autoSpaceDE w:val="0"/>
        <w:autoSpaceDN w:val="0"/>
        <w:adjustRightInd w:val="0"/>
        <w:spacing w:after="15"/>
        <w:ind w:left="360" w:hanging="360"/>
        <w:rPr>
          <w:rFonts w:ascii="Times New Roman" w:hAnsi="Times New Roman" w:cs="Times New Roman"/>
        </w:rPr>
      </w:pPr>
      <w:r w:rsidRPr="008A565A">
        <w:rPr>
          <w:rFonts w:ascii="Times New Roman" w:hAnsi="Times New Roman" w:cs="Times New Roman"/>
        </w:rPr>
        <w:t>RĂSPUNS: BCDE, PAGINA: 224, TEMA 65,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 xml:space="preserve"> Gingivita cronică de cauză microbiană poate deveni hiperplazică în condițiile unor factori favorizanți:</w:t>
      </w:r>
    </w:p>
    <w:p w:rsidR="001E7B80" w:rsidRPr="008A565A" w:rsidRDefault="001E7B80" w:rsidP="00AC6529">
      <w:pPr>
        <w:pStyle w:val="ListParagraph"/>
        <w:numPr>
          <w:ilvl w:val="0"/>
          <w:numId w:val="410"/>
        </w:numPr>
        <w:spacing w:after="160" w:line="259" w:lineRule="auto"/>
        <w:rPr>
          <w:rFonts w:ascii="Times New Roman" w:hAnsi="Times New Roman" w:cs="Times New Roman"/>
        </w:rPr>
      </w:pPr>
      <w:r w:rsidRPr="008A565A">
        <w:rPr>
          <w:rFonts w:ascii="Times New Roman" w:hAnsi="Times New Roman" w:cs="Times New Roman"/>
        </w:rPr>
        <w:t>Cavități carioase ocluzale</w:t>
      </w:r>
    </w:p>
    <w:p w:rsidR="001E7B80" w:rsidRPr="008A565A" w:rsidRDefault="001E7B80" w:rsidP="00AC6529">
      <w:pPr>
        <w:pStyle w:val="ListParagraph"/>
        <w:numPr>
          <w:ilvl w:val="0"/>
          <w:numId w:val="410"/>
        </w:numPr>
        <w:spacing w:after="160" w:line="259" w:lineRule="auto"/>
        <w:rPr>
          <w:rFonts w:ascii="Times New Roman" w:hAnsi="Times New Roman" w:cs="Times New Roman"/>
        </w:rPr>
      </w:pPr>
      <w:r w:rsidRPr="008A565A">
        <w:rPr>
          <w:rFonts w:ascii="Times New Roman" w:hAnsi="Times New Roman" w:cs="Times New Roman"/>
        </w:rPr>
        <w:t>Cavități carioase aproximale</w:t>
      </w:r>
    </w:p>
    <w:p w:rsidR="001E7B80" w:rsidRPr="008A565A" w:rsidRDefault="001E7B80" w:rsidP="00AC6529">
      <w:pPr>
        <w:pStyle w:val="ListParagraph"/>
        <w:numPr>
          <w:ilvl w:val="0"/>
          <w:numId w:val="410"/>
        </w:numPr>
        <w:spacing w:after="160" w:line="259" w:lineRule="auto"/>
        <w:rPr>
          <w:rFonts w:ascii="Times New Roman" w:hAnsi="Times New Roman" w:cs="Times New Roman"/>
        </w:rPr>
      </w:pPr>
      <w:r w:rsidRPr="008A565A">
        <w:rPr>
          <w:rFonts w:ascii="Times New Roman" w:hAnsi="Times New Roman" w:cs="Times New Roman"/>
        </w:rPr>
        <w:t>Cavități carioase de colet vestibular sau oral</w:t>
      </w:r>
    </w:p>
    <w:p w:rsidR="001E7B80" w:rsidRPr="008A565A" w:rsidRDefault="001E7B80" w:rsidP="00AC6529">
      <w:pPr>
        <w:pStyle w:val="ListParagraph"/>
        <w:numPr>
          <w:ilvl w:val="0"/>
          <w:numId w:val="410"/>
        </w:numPr>
        <w:spacing w:after="160" w:line="259" w:lineRule="auto"/>
        <w:rPr>
          <w:rFonts w:ascii="Times New Roman" w:hAnsi="Times New Roman" w:cs="Times New Roman"/>
        </w:rPr>
      </w:pPr>
      <w:r w:rsidRPr="008A565A">
        <w:rPr>
          <w:rFonts w:ascii="Times New Roman" w:hAnsi="Times New Roman" w:cs="Times New Roman"/>
        </w:rPr>
        <w:t>Obturații în exces, în contact cu sau în imediata apropiere a gingiei</w:t>
      </w:r>
    </w:p>
    <w:p w:rsidR="001E7B80" w:rsidRPr="008A565A" w:rsidRDefault="001E7B80" w:rsidP="00AC6529">
      <w:pPr>
        <w:pStyle w:val="ListParagraph"/>
        <w:numPr>
          <w:ilvl w:val="0"/>
          <w:numId w:val="410"/>
        </w:numPr>
        <w:spacing w:after="160" w:line="259" w:lineRule="auto"/>
        <w:rPr>
          <w:rFonts w:ascii="Times New Roman" w:hAnsi="Times New Roman" w:cs="Times New Roman"/>
        </w:rPr>
      </w:pPr>
      <w:r w:rsidRPr="008A565A">
        <w:rPr>
          <w:rFonts w:ascii="Times New Roman" w:hAnsi="Times New Roman" w:cs="Times New Roman"/>
        </w:rPr>
        <w:t>Contact traumatic și retentiv între corpul de punte și gingia dinților stâlpi</w:t>
      </w:r>
    </w:p>
    <w:p w:rsidR="001E7B80" w:rsidRPr="008A565A" w:rsidRDefault="001E7B80" w:rsidP="001E7B80">
      <w:pPr>
        <w:tabs>
          <w:tab w:val="left" w:pos="540"/>
          <w:tab w:val="num" w:pos="720"/>
          <w:tab w:val="left" w:pos="810"/>
        </w:tabs>
        <w:autoSpaceDE w:val="0"/>
        <w:autoSpaceDN w:val="0"/>
        <w:adjustRightInd w:val="0"/>
        <w:spacing w:after="15"/>
        <w:ind w:left="360" w:hanging="360"/>
        <w:rPr>
          <w:rFonts w:ascii="Times New Roman" w:hAnsi="Times New Roman" w:cs="Times New Roman"/>
        </w:rPr>
      </w:pPr>
      <w:r w:rsidRPr="008A565A">
        <w:rPr>
          <w:rFonts w:ascii="Times New Roman" w:hAnsi="Times New Roman" w:cs="Times New Roman"/>
        </w:rPr>
        <w:t>RĂSPUNS: BCDE, PAGINA: 226, TEMA 65,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 xml:space="preserve"> În gingivita de pubertate au fost implicate mai frecvent speciile:</w:t>
      </w:r>
    </w:p>
    <w:p w:rsidR="001E7B80" w:rsidRPr="008A565A" w:rsidRDefault="001E7B80" w:rsidP="00AC6529">
      <w:pPr>
        <w:pStyle w:val="ListParagraph"/>
        <w:numPr>
          <w:ilvl w:val="0"/>
          <w:numId w:val="411"/>
        </w:numPr>
        <w:spacing w:after="160" w:line="259" w:lineRule="auto"/>
        <w:rPr>
          <w:rFonts w:ascii="Times New Roman" w:hAnsi="Times New Roman" w:cs="Times New Roman"/>
        </w:rPr>
      </w:pPr>
      <w:r w:rsidRPr="008A565A">
        <w:rPr>
          <w:rFonts w:ascii="Times New Roman" w:hAnsi="Times New Roman" w:cs="Times New Roman"/>
        </w:rPr>
        <w:t>Porphyromonas gingivalis</w:t>
      </w:r>
    </w:p>
    <w:p w:rsidR="001E7B80" w:rsidRPr="008A565A" w:rsidRDefault="001E7B80" w:rsidP="00AC6529">
      <w:pPr>
        <w:pStyle w:val="ListParagraph"/>
        <w:numPr>
          <w:ilvl w:val="0"/>
          <w:numId w:val="411"/>
        </w:numPr>
        <w:spacing w:after="160" w:line="259" w:lineRule="auto"/>
        <w:rPr>
          <w:rFonts w:ascii="Times New Roman" w:hAnsi="Times New Roman" w:cs="Times New Roman"/>
        </w:rPr>
      </w:pPr>
      <w:r w:rsidRPr="008A565A">
        <w:rPr>
          <w:rFonts w:ascii="Times New Roman" w:hAnsi="Times New Roman" w:cs="Times New Roman"/>
        </w:rPr>
        <w:t>Prevotella intermedia</w:t>
      </w:r>
    </w:p>
    <w:p w:rsidR="001E7B80" w:rsidRPr="008A565A" w:rsidRDefault="001E7B80" w:rsidP="00AC6529">
      <w:pPr>
        <w:pStyle w:val="ListParagraph"/>
        <w:numPr>
          <w:ilvl w:val="0"/>
          <w:numId w:val="411"/>
        </w:numPr>
        <w:spacing w:after="160" w:line="259" w:lineRule="auto"/>
        <w:rPr>
          <w:rFonts w:ascii="Times New Roman" w:hAnsi="Times New Roman" w:cs="Times New Roman"/>
        </w:rPr>
      </w:pPr>
      <w:r w:rsidRPr="008A565A">
        <w:rPr>
          <w:rFonts w:ascii="Times New Roman" w:hAnsi="Times New Roman" w:cs="Times New Roman"/>
        </w:rPr>
        <w:t>Aggregatibacter Actinomicetemcomitans</w:t>
      </w:r>
    </w:p>
    <w:p w:rsidR="001E7B80" w:rsidRPr="008A565A" w:rsidRDefault="001E7B80" w:rsidP="00AC6529">
      <w:pPr>
        <w:pStyle w:val="ListParagraph"/>
        <w:numPr>
          <w:ilvl w:val="0"/>
          <w:numId w:val="411"/>
        </w:numPr>
        <w:spacing w:after="160" w:line="259" w:lineRule="auto"/>
        <w:rPr>
          <w:rFonts w:ascii="Times New Roman" w:hAnsi="Times New Roman" w:cs="Times New Roman"/>
        </w:rPr>
      </w:pPr>
      <w:r w:rsidRPr="008A565A">
        <w:rPr>
          <w:rFonts w:ascii="Times New Roman" w:hAnsi="Times New Roman" w:cs="Times New Roman"/>
        </w:rPr>
        <w:t>Tanerella forsitia</w:t>
      </w:r>
    </w:p>
    <w:p w:rsidR="001E7B80" w:rsidRPr="008A565A" w:rsidRDefault="001E7B80" w:rsidP="00AC6529">
      <w:pPr>
        <w:pStyle w:val="ListParagraph"/>
        <w:numPr>
          <w:ilvl w:val="0"/>
          <w:numId w:val="411"/>
        </w:numPr>
        <w:spacing w:after="160" w:line="259" w:lineRule="auto"/>
        <w:rPr>
          <w:rFonts w:ascii="Times New Roman" w:hAnsi="Times New Roman" w:cs="Times New Roman"/>
        </w:rPr>
      </w:pPr>
      <w:r w:rsidRPr="008A565A">
        <w:rPr>
          <w:rFonts w:ascii="Times New Roman" w:hAnsi="Times New Roman" w:cs="Times New Roman"/>
        </w:rPr>
        <w:t>Capnocytophaga</w:t>
      </w:r>
    </w:p>
    <w:p w:rsidR="001E7B80" w:rsidRPr="008A565A" w:rsidRDefault="001E7B80" w:rsidP="001E7B80">
      <w:pPr>
        <w:tabs>
          <w:tab w:val="left" w:pos="540"/>
          <w:tab w:val="num" w:pos="720"/>
          <w:tab w:val="left" w:pos="810"/>
        </w:tabs>
        <w:autoSpaceDE w:val="0"/>
        <w:autoSpaceDN w:val="0"/>
        <w:adjustRightInd w:val="0"/>
        <w:spacing w:after="15"/>
        <w:ind w:left="360" w:hanging="360"/>
        <w:rPr>
          <w:rFonts w:ascii="Times New Roman" w:hAnsi="Times New Roman" w:cs="Times New Roman"/>
        </w:rPr>
      </w:pPr>
      <w:r w:rsidRPr="008A565A">
        <w:rPr>
          <w:rFonts w:ascii="Times New Roman" w:hAnsi="Times New Roman" w:cs="Times New Roman"/>
        </w:rPr>
        <w:t>RĂSPUNS: BE, PAGINA: 227, TEMA 65,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 xml:space="preserve"> Principalele semne de îmbolnăvire gingivală în gingivita de sarcină sunt, cu excepția:</w:t>
      </w:r>
    </w:p>
    <w:p w:rsidR="001E7B80" w:rsidRPr="008A565A" w:rsidRDefault="001E7B80" w:rsidP="00AC6529">
      <w:pPr>
        <w:pStyle w:val="ListParagraph"/>
        <w:numPr>
          <w:ilvl w:val="0"/>
          <w:numId w:val="412"/>
        </w:numPr>
        <w:spacing w:after="160" w:line="259" w:lineRule="auto"/>
        <w:rPr>
          <w:rFonts w:ascii="Times New Roman" w:hAnsi="Times New Roman" w:cs="Times New Roman"/>
        </w:rPr>
      </w:pPr>
      <w:r w:rsidRPr="008A565A">
        <w:rPr>
          <w:rFonts w:ascii="Times New Roman" w:hAnsi="Times New Roman" w:cs="Times New Roman"/>
        </w:rPr>
        <w:t>Hiperplazia</w:t>
      </w:r>
    </w:p>
    <w:p w:rsidR="001E7B80" w:rsidRPr="008A565A" w:rsidRDefault="001E7B80" w:rsidP="00AC6529">
      <w:pPr>
        <w:pStyle w:val="ListParagraph"/>
        <w:numPr>
          <w:ilvl w:val="0"/>
          <w:numId w:val="412"/>
        </w:numPr>
        <w:spacing w:after="160" w:line="259" w:lineRule="auto"/>
        <w:rPr>
          <w:rFonts w:ascii="Times New Roman" w:hAnsi="Times New Roman" w:cs="Times New Roman"/>
        </w:rPr>
      </w:pPr>
      <w:r w:rsidRPr="008A565A">
        <w:rPr>
          <w:rFonts w:ascii="Times New Roman" w:hAnsi="Times New Roman" w:cs="Times New Roman"/>
        </w:rPr>
        <w:t>Sângerarea</w:t>
      </w:r>
    </w:p>
    <w:p w:rsidR="001E7B80" w:rsidRPr="008A565A" w:rsidRDefault="001E7B80" w:rsidP="00AC6529">
      <w:pPr>
        <w:pStyle w:val="ListParagraph"/>
        <w:numPr>
          <w:ilvl w:val="0"/>
          <w:numId w:val="412"/>
        </w:numPr>
        <w:spacing w:after="160" w:line="259" w:lineRule="auto"/>
        <w:rPr>
          <w:rFonts w:ascii="Times New Roman" w:hAnsi="Times New Roman" w:cs="Times New Roman"/>
        </w:rPr>
      </w:pPr>
      <w:r w:rsidRPr="008A565A">
        <w:rPr>
          <w:rFonts w:ascii="Times New Roman" w:hAnsi="Times New Roman" w:cs="Times New Roman"/>
        </w:rPr>
        <w:t>Ușoară creștere a mobilității dentare</w:t>
      </w:r>
    </w:p>
    <w:p w:rsidR="001E7B80" w:rsidRPr="008A565A" w:rsidRDefault="001E7B80" w:rsidP="00AC6529">
      <w:pPr>
        <w:pStyle w:val="ListParagraph"/>
        <w:numPr>
          <w:ilvl w:val="0"/>
          <w:numId w:val="412"/>
        </w:numPr>
        <w:spacing w:after="160" w:line="259" w:lineRule="auto"/>
        <w:rPr>
          <w:rFonts w:ascii="Times New Roman" w:hAnsi="Times New Roman" w:cs="Times New Roman"/>
        </w:rPr>
      </w:pPr>
      <w:r w:rsidRPr="008A565A">
        <w:rPr>
          <w:rFonts w:ascii="Times New Roman" w:hAnsi="Times New Roman" w:cs="Times New Roman"/>
        </w:rPr>
        <w:t>Durerile sunt permanente</w:t>
      </w:r>
    </w:p>
    <w:p w:rsidR="001E7B80" w:rsidRPr="008A565A" w:rsidRDefault="001E7B80" w:rsidP="00AC6529">
      <w:pPr>
        <w:pStyle w:val="ListParagraph"/>
        <w:numPr>
          <w:ilvl w:val="0"/>
          <w:numId w:val="412"/>
        </w:numPr>
        <w:spacing w:after="160" w:line="259" w:lineRule="auto"/>
        <w:rPr>
          <w:rFonts w:ascii="Times New Roman" w:hAnsi="Times New Roman" w:cs="Times New Roman"/>
        </w:rPr>
      </w:pPr>
      <w:r w:rsidRPr="008A565A">
        <w:rPr>
          <w:rFonts w:ascii="Times New Roman" w:hAnsi="Times New Roman" w:cs="Times New Roman"/>
        </w:rPr>
        <w:t>Pot apărea pungi parodontale false</w:t>
      </w:r>
    </w:p>
    <w:p w:rsidR="001E7B80" w:rsidRPr="008A565A" w:rsidRDefault="001E7B80" w:rsidP="001E7B80">
      <w:pPr>
        <w:tabs>
          <w:tab w:val="left" w:pos="540"/>
          <w:tab w:val="num" w:pos="720"/>
          <w:tab w:val="left" w:pos="810"/>
        </w:tabs>
        <w:autoSpaceDE w:val="0"/>
        <w:autoSpaceDN w:val="0"/>
        <w:adjustRightInd w:val="0"/>
        <w:spacing w:after="15"/>
        <w:ind w:left="360" w:hanging="360"/>
        <w:rPr>
          <w:rFonts w:ascii="Times New Roman" w:hAnsi="Times New Roman" w:cs="Times New Roman"/>
        </w:rPr>
      </w:pPr>
      <w:r w:rsidRPr="008A565A">
        <w:rPr>
          <w:rFonts w:ascii="Times New Roman" w:hAnsi="Times New Roman" w:cs="Times New Roman"/>
        </w:rPr>
        <w:t>Răspuns: CDE, Pagina: 228, TEMA 65,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 xml:space="preserve"> Semnele obiective în gingivita și gingivostomatita de menopauză sunt:</w:t>
      </w:r>
    </w:p>
    <w:p w:rsidR="001E7B80" w:rsidRPr="008A565A" w:rsidRDefault="001E7B80" w:rsidP="00AC6529">
      <w:pPr>
        <w:pStyle w:val="ListParagraph"/>
        <w:numPr>
          <w:ilvl w:val="0"/>
          <w:numId w:val="413"/>
        </w:numPr>
        <w:spacing w:after="160" w:line="259" w:lineRule="auto"/>
        <w:rPr>
          <w:rFonts w:ascii="Times New Roman" w:hAnsi="Times New Roman" w:cs="Times New Roman"/>
        </w:rPr>
      </w:pPr>
      <w:r w:rsidRPr="008A565A">
        <w:rPr>
          <w:rFonts w:ascii="Times New Roman" w:hAnsi="Times New Roman" w:cs="Times New Roman"/>
        </w:rPr>
        <w:t>Senzație de arsură și de uscăciune la nivelul mucoasei orale și gingivale</w:t>
      </w:r>
    </w:p>
    <w:p w:rsidR="001E7B80" w:rsidRPr="008A565A" w:rsidRDefault="001E7B80" w:rsidP="00AC6529">
      <w:pPr>
        <w:pStyle w:val="ListParagraph"/>
        <w:numPr>
          <w:ilvl w:val="0"/>
          <w:numId w:val="413"/>
        </w:numPr>
        <w:spacing w:after="160" w:line="259" w:lineRule="auto"/>
        <w:rPr>
          <w:rFonts w:ascii="Times New Roman" w:hAnsi="Times New Roman" w:cs="Times New Roman"/>
        </w:rPr>
      </w:pPr>
      <w:r w:rsidRPr="008A565A">
        <w:rPr>
          <w:rFonts w:ascii="Times New Roman" w:hAnsi="Times New Roman" w:cs="Times New Roman"/>
        </w:rPr>
        <w:t>Senzații anormale de gust</w:t>
      </w:r>
    </w:p>
    <w:p w:rsidR="001E7B80" w:rsidRPr="008A565A" w:rsidRDefault="001E7B80" w:rsidP="00AC6529">
      <w:pPr>
        <w:pStyle w:val="ListParagraph"/>
        <w:numPr>
          <w:ilvl w:val="0"/>
          <w:numId w:val="413"/>
        </w:numPr>
        <w:spacing w:after="160" w:line="259" w:lineRule="auto"/>
        <w:rPr>
          <w:rFonts w:ascii="Times New Roman" w:hAnsi="Times New Roman" w:cs="Times New Roman"/>
        </w:rPr>
      </w:pPr>
      <w:r w:rsidRPr="008A565A">
        <w:rPr>
          <w:rFonts w:ascii="Times New Roman" w:hAnsi="Times New Roman" w:cs="Times New Roman"/>
        </w:rPr>
        <w:t>Mucoasa gingivală și orală au aspect uscat, neted, de culoare palidă, uneori mai roșie</w:t>
      </w:r>
    </w:p>
    <w:p w:rsidR="001E7B80" w:rsidRPr="008A565A" w:rsidRDefault="001E7B80" w:rsidP="00AC6529">
      <w:pPr>
        <w:pStyle w:val="ListParagraph"/>
        <w:numPr>
          <w:ilvl w:val="0"/>
          <w:numId w:val="413"/>
        </w:numPr>
        <w:spacing w:after="160" w:line="259" w:lineRule="auto"/>
        <w:rPr>
          <w:rFonts w:ascii="Times New Roman" w:hAnsi="Times New Roman" w:cs="Times New Roman"/>
        </w:rPr>
      </w:pPr>
      <w:r w:rsidRPr="008A565A">
        <w:rPr>
          <w:rFonts w:ascii="Times New Roman" w:hAnsi="Times New Roman" w:cs="Times New Roman"/>
        </w:rPr>
        <w:t>Câteodată, fisuri ale mucoasei gingivale</w:t>
      </w:r>
    </w:p>
    <w:p w:rsidR="001E7B80" w:rsidRPr="008A565A" w:rsidRDefault="001E7B80" w:rsidP="00AC6529">
      <w:pPr>
        <w:pStyle w:val="ListParagraph"/>
        <w:numPr>
          <w:ilvl w:val="0"/>
          <w:numId w:val="413"/>
        </w:numPr>
        <w:spacing w:after="160" w:line="259" w:lineRule="auto"/>
        <w:rPr>
          <w:rFonts w:ascii="Times New Roman" w:hAnsi="Times New Roman" w:cs="Times New Roman"/>
        </w:rPr>
      </w:pPr>
      <w:r w:rsidRPr="008A565A">
        <w:rPr>
          <w:rFonts w:ascii="Times New Roman" w:hAnsi="Times New Roman" w:cs="Times New Roman"/>
        </w:rPr>
        <w:t>Senzații dureroase, hiperestezia</w:t>
      </w:r>
    </w:p>
    <w:p w:rsidR="001E7B80" w:rsidRPr="008A565A" w:rsidRDefault="001E7B80" w:rsidP="001E7B80">
      <w:pPr>
        <w:tabs>
          <w:tab w:val="left" w:pos="540"/>
          <w:tab w:val="num" w:pos="720"/>
          <w:tab w:val="left" w:pos="810"/>
        </w:tabs>
        <w:autoSpaceDE w:val="0"/>
        <w:autoSpaceDN w:val="0"/>
        <w:adjustRightInd w:val="0"/>
        <w:spacing w:after="15"/>
        <w:ind w:left="360" w:hanging="360"/>
        <w:rPr>
          <w:rFonts w:ascii="Times New Roman" w:hAnsi="Times New Roman" w:cs="Times New Roman"/>
        </w:rPr>
      </w:pPr>
      <w:r w:rsidRPr="008A565A">
        <w:rPr>
          <w:rFonts w:ascii="Times New Roman" w:hAnsi="Times New Roman" w:cs="Times New Roman"/>
        </w:rPr>
        <w:t>RĂSPUNS: CD, PAGINA: 230, TEMA 65,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 xml:space="preserve"> Gingia în cursul diabetului poate prezenta:</w:t>
      </w:r>
    </w:p>
    <w:p w:rsidR="001E7B80" w:rsidRPr="008A565A" w:rsidRDefault="001E7B80" w:rsidP="00AC6529">
      <w:pPr>
        <w:pStyle w:val="ListParagraph"/>
        <w:numPr>
          <w:ilvl w:val="0"/>
          <w:numId w:val="414"/>
        </w:numPr>
        <w:spacing w:after="160" w:line="259" w:lineRule="auto"/>
        <w:rPr>
          <w:rFonts w:ascii="Times New Roman" w:hAnsi="Times New Roman" w:cs="Times New Roman"/>
        </w:rPr>
      </w:pPr>
      <w:r w:rsidRPr="008A565A">
        <w:rPr>
          <w:rFonts w:ascii="Times New Roman" w:hAnsi="Times New Roman" w:cs="Times New Roman"/>
        </w:rPr>
        <w:t>Hiperplazie gingivală generalizată, de tip polipoidal</w:t>
      </w:r>
    </w:p>
    <w:p w:rsidR="001E7B80" w:rsidRPr="008A565A" w:rsidRDefault="001E7B80" w:rsidP="00AC6529">
      <w:pPr>
        <w:pStyle w:val="ListParagraph"/>
        <w:numPr>
          <w:ilvl w:val="0"/>
          <w:numId w:val="414"/>
        </w:numPr>
        <w:spacing w:after="160" w:line="259" w:lineRule="auto"/>
        <w:rPr>
          <w:rFonts w:ascii="Times New Roman" w:hAnsi="Times New Roman" w:cs="Times New Roman"/>
        </w:rPr>
      </w:pPr>
      <w:r w:rsidRPr="008A565A">
        <w:rPr>
          <w:rFonts w:ascii="Times New Roman" w:hAnsi="Times New Roman" w:cs="Times New Roman"/>
        </w:rPr>
        <w:t>Polipi gingivali sesili</w:t>
      </w:r>
    </w:p>
    <w:p w:rsidR="001E7B80" w:rsidRPr="008A565A" w:rsidRDefault="001E7B80" w:rsidP="00AC6529">
      <w:pPr>
        <w:pStyle w:val="ListParagraph"/>
        <w:numPr>
          <w:ilvl w:val="0"/>
          <w:numId w:val="414"/>
        </w:numPr>
        <w:spacing w:after="160" w:line="259" w:lineRule="auto"/>
        <w:rPr>
          <w:rFonts w:ascii="Times New Roman" w:hAnsi="Times New Roman" w:cs="Times New Roman"/>
        </w:rPr>
      </w:pPr>
      <w:r w:rsidRPr="008A565A">
        <w:rPr>
          <w:rFonts w:ascii="Times New Roman" w:hAnsi="Times New Roman" w:cs="Times New Roman"/>
        </w:rPr>
        <w:t>Frecvente ulcerații</w:t>
      </w:r>
    </w:p>
    <w:p w:rsidR="001E7B80" w:rsidRPr="008A565A" w:rsidRDefault="001E7B80" w:rsidP="00AC6529">
      <w:pPr>
        <w:pStyle w:val="ListParagraph"/>
        <w:numPr>
          <w:ilvl w:val="0"/>
          <w:numId w:val="414"/>
        </w:numPr>
        <w:spacing w:after="160" w:line="259" w:lineRule="auto"/>
        <w:rPr>
          <w:rFonts w:ascii="Times New Roman" w:hAnsi="Times New Roman" w:cs="Times New Roman"/>
        </w:rPr>
      </w:pPr>
      <w:r w:rsidRPr="008A565A">
        <w:rPr>
          <w:rFonts w:ascii="Times New Roman" w:hAnsi="Times New Roman" w:cs="Times New Roman"/>
        </w:rPr>
        <w:t>Frecvent, pungi adevarate</w:t>
      </w:r>
    </w:p>
    <w:p w:rsidR="001E7B80" w:rsidRPr="008A565A" w:rsidRDefault="001E7B80" w:rsidP="00AC6529">
      <w:pPr>
        <w:pStyle w:val="ListParagraph"/>
        <w:numPr>
          <w:ilvl w:val="0"/>
          <w:numId w:val="414"/>
        </w:numPr>
        <w:spacing w:after="160" w:line="259" w:lineRule="auto"/>
        <w:rPr>
          <w:rFonts w:ascii="Times New Roman" w:hAnsi="Times New Roman" w:cs="Times New Roman"/>
        </w:rPr>
      </w:pPr>
      <w:r w:rsidRPr="008A565A">
        <w:rPr>
          <w:rFonts w:ascii="Times New Roman" w:hAnsi="Times New Roman" w:cs="Times New Roman"/>
        </w:rPr>
        <w:t>Frecvent, pungi false</w:t>
      </w:r>
    </w:p>
    <w:p w:rsidR="001E7B80" w:rsidRPr="008A565A" w:rsidRDefault="001E7B80" w:rsidP="001E7B80">
      <w:pPr>
        <w:tabs>
          <w:tab w:val="left" w:pos="540"/>
          <w:tab w:val="num" w:pos="720"/>
          <w:tab w:val="left" w:pos="810"/>
        </w:tabs>
        <w:autoSpaceDE w:val="0"/>
        <w:autoSpaceDN w:val="0"/>
        <w:adjustRightInd w:val="0"/>
        <w:spacing w:after="15"/>
        <w:ind w:left="360" w:hanging="360"/>
        <w:rPr>
          <w:rFonts w:ascii="Times New Roman" w:hAnsi="Times New Roman" w:cs="Times New Roman"/>
        </w:rPr>
      </w:pPr>
      <w:r w:rsidRPr="008A565A">
        <w:rPr>
          <w:rFonts w:ascii="Times New Roman" w:hAnsi="Times New Roman" w:cs="Times New Roman"/>
        </w:rPr>
        <w:t>RĂSPUNS: ABCE, PAGINA: 231, TEMA 65,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Principalele semne clinice în gingivita hiperplazică din leucemii sunt:</w:t>
      </w:r>
    </w:p>
    <w:p w:rsidR="001E7B80" w:rsidRPr="008A565A" w:rsidRDefault="001E7B80" w:rsidP="00AC6529">
      <w:pPr>
        <w:pStyle w:val="ListParagraph"/>
        <w:numPr>
          <w:ilvl w:val="0"/>
          <w:numId w:val="415"/>
        </w:numPr>
        <w:spacing w:after="160" w:line="259" w:lineRule="auto"/>
        <w:rPr>
          <w:rFonts w:ascii="Times New Roman" w:hAnsi="Times New Roman" w:cs="Times New Roman"/>
        </w:rPr>
      </w:pPr>
      <w:r w:rsidRPr="008A565A">
        <w:rPr>
          <w:rFonts w:ascii="Times New Roman" w:hAnsi="Times New Roman" w:cs="Times New Roman"/>
        </w:rPr>
        <w:t>Gingivoragiile precoce</w:t>
      </w:r>
    </w:p>
    <w:p w:rsidR="001E7B80" w:rsidRPr="008A565A" w:rsidRDefault="001E7B80" w:rsidP="00AC6529">
      <w:pPr>
        <w:pStyle w:val="ListParagraph"/>
        <w:numPr>
          <w:ilvl w:val="0"/>
          <w:numId w:val="415"/>
        </w:numPr>
        <w:spacing w:after="160" w:line="259" w:lineRule="auto"/>
        <w:rPr>
          <w:rFonts w:ascii="Times New Roman" w:hAnsi="Times New Roman" w:cs="Times New Roman"/>
        </w:rPr>
      </w:pPr>
      <w:r w:rsidRPr="008A565A">
        <w:rPr>
          <w:rFonts w:ascii="Times New Roman" w:hAnsi="Times New Roman" w:cs="Times New Roman"/>
        </w:rPr>
        <w:t>Ulcerații</w:t>
      </w:r>
    </w:p>
    <w:p w:rsidR="001E7B80" w:rsidRPr="008A565A" w:rsidRDefault="001E7B80" w:rsidP="00AC6529">
      <w:pPr>
        <w:pStyle w:val="ListParagraph"/>
        <w:numPr>
          <w:ilvl w:val="0"/>
          <w:numId w:val="415"/>
        </w:numPr>
        <w:spacing w:after="160" w:line="259" w:lineRule="auto"/>
        <w:rPr>
          <w:rFonts w:ascii="Times New Roman" w:hAnsi="Times New Roman" w:cs="Times New Roman"/>
        </w:rPr>
      </w:pPr>
      <w:r w:rsidRPr="008A565A">
        <w:rPr>
          <w:rFonts w:ascii="Times New Roman" w:hAnsi="Times New Roman" w:cs="Times New Roman"/>
        </w:rPr>
        <w:t>Hiperplazie gingivală</w:t>
      </w:r>
    </w:p>
    <w:p w:rsidR="001E7B80" w:rsidRPr="008A565A" w:rsidRDefault="001E7B80" w:rsidP="00AC6529">
      <w:pPr>
        <w:pStyle w:val="ListParagraph"/>
        <w:numPr>
          <w:ilvl w:val="0"/>
          <w:numId w:val="415"/>
        </w:numPr>
        <w:spacing w:after="160" w:line="259" w:lineRule="auto"/>
        <w:rPr>
          <w:rFonts w:ascii="Times New Roman" w:hAnsi="Times New Roman" w:cs="Times New Roman"/>
        </w:rPr>
      </w:pPr>
      <w:r w:rsidRPr="008A565A">
        <w:rPr>
          <w:rFonts w:ascii="Times New Roman" w:hAnsi="Times New Roman" w:cs="Times New Roman"/>
        </w:rPr>
        <w:t>Hipertrofie gingivală</w:t>
      </w:r>
    </w:p>
    <w:p w:rsidR="001E7B80" w:rsidRPr="008A565A" w:rsidRDefault="001E7B80" w:rsidP="00AC6529">
      <w:pPr>
        <w:pStyle w:val="ListParagraph"/>
        <w:numPr>
          <w:ilvl w:val="0"/>
          <w:numId w:val="415"/>
        </w:numPr>
        <w:spacing w:after="160" w:line="259" w:lineRule="auto"/>
        <w:rPr>
          <w:rFonts w:ascii="Times New Roman" w:hAnsi="Times New Roman" w:cs="Times New Roman"/>
        </w:rPr>
      </w:pPr>
      <w:r w:rsidRPr="008A565A">
        <w:rPr>
          <w:rFonts w:ascii="Times New Roman" w:hAnsi="Times New Roman" w:cs="Times New Roman"/>
        </w:rPr>
        <w:t>Are caracter generalizat și predomină vestibular și în zonele interdentare</w:t>
      </w:r>
    </w:p>
    <w:p w:rsidR="001E7B80" w:rsidRPr="008A565A" w:rsidRDefault="001E7B80" w:rsidP="001E7B80">
      <w:pPr>
        <w:tabs>
          <w:tab w:val="left" w:pos="540"/>
          <w:tab w:val="num" w:pos="720"/>
          <w:tab w:val="left" w:pos="810"/>
        </w:tabs>
        <w:autoSpaceDE w:val="0"/>
        <w:autoSpaceDN w:val="0"/>
        <w:adjustRightInd w:val="0"/>
        <w:spacing w:after="15"/>
        <w:ind w:left="360" w:hanging="360"/>
        <w:rPr>
          <w:rFonts w:ascii="Times New Roman" w:hAnsi="Times New Roman" w:cs="Times New Roman"/>
        </w:rPr>
      </w:pPr>
      <w:r w:rsidRPr="008A565A">
        <w:rPr>
          <w:rFonts w:ascii="Times New Roman" w:hAnsi="Times New Roman" w:cs="Times New Roman"/>
        </w:rPr>
        <w:t>RĂSPUNS: ABC, PAGINA: 234, TEMA 65, 6</w:t>
      </w:r>
    </w:p>
    <w:p w:rsidR="001E7B80" w:rsidRPr="008A565A" w:rsidRDefault="001E7B80" w:rsidP="001E7B80">
      <w:pPr>
        <w:tabs>
          <w:tab w:val="left" w:pos="540"/>
          <w:tab w:val="num" w:pos="720"/>
          <w:tab w:val="left" w:pos="810"/>
        </w:tabs>
        <w:autoSpaceDE w:val="0"/>
        <w:autoSpaceDN w:val="0"/>
        <w:adjustRightInd w:val="0"/>
        <w:spacing w:after="15"/>
        <w:ind w:left="360" w:hanging="360"/>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 xml:space="preserve"> Semnul patogonomonic din gingivita în trombocitopenii este, cu excepția:</w:t>
      </w:r>
    </w:p>
    <w:p w:rsidR="001E7B80" w:rsidRPr="008A565A" w:rsidRDefault="001E7B80" w:rsidP="00AC6529">
      <w:pPr>
        <w:pStyle w:val="ListParagraph"/>
        <w:numPr>
          <w:ilvl w:val="0"/>
          <w:numId w:val="416"/>
        </w:numPr>
        <w:spacing w:after="160" w:line="259" w:lineRule="auto"/>
        <w:rPr>
          <w:rFonts w:ascii="Times New Roman" w:hAnsi="Times New Roman" w:cs="Times New Roman"/>
        </w:rPr>
      </w:pPr>
      <w:r w:rsidRPr="008A565A">
        <w:rPr>
          <w:rFonts w:ascii="Times New Roman" w:hAnsi="Times New Roman" w:cs="Times New Roman"/>
        </w:rPr>
        <w:t>Hiperplazia</w:t>
      </w:r>
    </w:p>
    <w:p w:rsidR="001E7B80" w:rsidRPr="008A565A" w:rsidRDefault="001E7B80" w:rsidP="00AC6529">
      <w:pPr>
        <w:pStyle w:val="ListParagraph"/>
        <w:numPr>
          <w:ilvl w:val="0"/>
          <w:numId w:val="416"/>
        </w:numPr>
        <w:spacing w:after="160" w:line="259" w:lineRule="auto"/>
        <w:rPr>
          <w:rFonts w:ascii="Times New Roman" w:hAnsi="Times New Roman" w:cs="Times New Roman"/>
        </w:rPr>
      </w:pPr>
      <w:r w:rsidRPr="008A565A">
        <w:rPr>
          <w:rFonts w:ascii="Times New Roman" w:hAnsi="Times New Roman" w:cs="Times New Roman"/>
        </w:rPr>
        <w:t>Purpura</w:t>
      </w:r>
    </w:p>
    <w:p w:rsidR="001E7B80" w:rsidRPr="008A565A" w:rsidRDefault="001E7B80" w:rsidP="00AC6529">
      <w:pPr>
        <w:pStyle w:val="ListParagraph"/>
        <w:numPr>
          <w:ilvl w:val="0"/>
          <w:numId w:val="416"/>
        </w:numPr>
        <w:spacing w:after="160" w:line="259" w:lineRule="auto"/>
        <w:rPr>
          <w:rFonts w:ascii="Times New Roman" w:hAnsi="Times New Roman" w:cs="Times New Roman"/>
        </w:rPr>
      </w:pPr>
      <w:r w:rsidRPr="008A565A">
        <w:rPr>
          <w:rFonts w:ascii="Times New Roman" w:hAnsi="Times New Roman" w:cs="Times New Roman"/>
        </w:rPr>
        <w:t>Hipertrofia</w:t>
      </w:r>
    </w:p>
    <w:p w:rsidR="001E7B80" w:rsidRPr="008A565A" w:rsidRDefault="001E7B80" w:rsidP="00AC6529">
      <w:pPr>
        <w:pStyle w:val="ListParagraph"/>
        <w:numPr>
          <w:ilvl w:val="0"/>
          <w:numId w:val="416"/>
        </w:numPr>
        <w:spacing w:after="160" w:line="259" w:lineRule="auto"/>
        <w:rPr>
          <w:rFonts w:ascii="Times New Roman" w:hAnsi="Times New Roman" w:cs="Times New Roman"/>
        </w:rPr>
      </w:pPr>
      <w:r w:rsidRPr="008A565A">
        <w:rPr>
          <w:rFonts w:ascii="Times New Roman" w:hAnsi="Times New Roman" w:cs="Times New Roman"/>
        </w:rPr>
        <w:t>Sângerarea</w:t>
      </w:r>
    </w:p>
    <w:p w:rsidR="001E7B80" w:rsidRPr="008A565A" w:rsidRDefault="001E7B80" w:rsidP="00AC6529">
      <w:pPr>
        <w:pStyle w:val="ListParagraph"/>
        <w:numPr>
          <w:ilvl w:val="0"/>
          <w:numId w:val="416"/>
        </w:numPr>
        <w:spacing w:after="160" w:line="259" w:lineRule="auto"/>
        <w:rPr>
          <w:rFonts w:ascii="Times New Roman" w:hAnsi="Times New Roman" w:cs="Times New Roman"/>
        </w:rPr>
      </w:pPr>
      <w:r w:rsidRPr="008A565A">
        <w:rPr>
          <w:rFonts w:ascii="Times New Roman" w:hAnsi="Times New Roman" w:cs="Times New Roman"/>
        </w:rPr>
        <w:t>Tumefierea</w:t>
      </w:r>
    </w:p>
    <w:p w:rsidR="001E7B80" w:rsidRPr="008A565A" w:rsidRDefault="001E7B80" w:rsidP="001E7B80">
      <w:pPr>
        <w:tabs>
          <w:tab w:val="left" w:pos="540"/>
          <w:tab w:val="num" w:pos="720"/>
          <w:tab w:val="left" w:pos="810"/>
        </w:tabs>
        <w:autoSpaceDE w:val="0"/>
        <w:autoSpaceDN w:val="0"/>
        <w:adjustRightInd w:val="0"/>
        <w:spacing w:after="15"/>
        <w:ind w:left="360" w:hanging="360"/>
        <w:rPr>
          <w:rFonts w:ascii="Times New Roman" w:hAnsi="Times New Roman" w:cs="Times New Roman"/>
        </w:rPr>
      </w:pPr>
      <w:r w:rsidRPr="008A565A">
        <w:rPr>
          <w:rFonts w:ascii="Times New Roman" w:hAnsi="Times New Roman" w:cs="Times New Roman"/>
        </w:rPr>
        <w:t>RĂSPUNS: ACDE, PAGINA: 236, TEMA 65, 6</w:t>
      </w:r>
    </w:p>
    <w:p w:rsidR="001E7B80" w:rsidRPr="008A565A" w:rsidRDefault="001E7B80" w:rsidP="001E7B80">
      <w:pPr>
        <w:tabs>
          <w:tab w:val="left" w:pos="540"/>
        </w:tabs>
        <w:autoSpaceDE w:val="0"/>
        <w:autoSpaceDN w:val="0"/>
        <w:adjustRightInd w:val="0"/>
        <w:spacing w:after="15"/>
        <w:rPr>
          <w:rFonts w:ascii="Times New Roman" w:hAnsi="Times New Roman" w:cs="Times New Roman"/>
        </w:rPr>
      </w:pPr>
    </w:p>
    <w:p w:rsidR="001E7B80" w:rsidRPr="00B728E1" w:rsidRDefault="001E7B80" w:rsidP="00DF6656">
      <w:pPr>
        <w:pStyle w:val="ListParagraph"/>
        <w:numPr>
          <w:ilvl w:val="0"/>
          <w:numId w:val="21"/>
        </w:numPr>
        <w:tabs>
          <w:tab w:val="left" w:pos="540"/>
        </w:tabs>
        <w:autoSpaceDE w:val="0"/>
        <w:autoSpaceDN w:val="0"/>
        <w:adjustRightInd w:val="0"/>
        <w:spacing w:after="15" w:line="259" w:lineRule="auto"/>
        <w:rPr>
          <w:rFonts w:ascii="Times New Roman" w:hAnsi="Times New Roman" w:cs="Times New Roman"/>
        </w:rPr>
      </w:pPr>
      <w:r w:rsidRPr="00B728E1">
        <w:rPr>
          <w:rFonts w:ascii="Times New Roman" w:hAnsi="Times New Roman" w:cs="Times New Roman"/>
        </w:rPr>
        <w:t xml:space="preserve"> În parodontita marginală cronică profundă lent progresivă histopatologic se evidenţiază:</w:t>
      </w:r>
    </w:p>
    <w:p w:rsidR="001E7B80" w:rsidRPr="008A565A" w:rsidRDefault="001E7B80" w:rsidP="00AC6529">
      <w:pPr>
        <w:pStyle w:val="ListParagraph"/>
        <w:numPr>
          <w:ilvl w:val="2"/>
          <w:numId w:val="424"/>
        </w:numPr>
        <w:tabs>
          <w:tab w:val="left" w:pos="540"/>
        </w:tabs>
        <w:autoSpaceDE w:val="0"/>
        <w:autoSpaceDN w:val="0"/>
        <w:adjustRightInd w:val="0"/>
        <w:spacing w:after="15"/>
        <w:rPr>
          <w:rFonts w:ascii="Times New Roman" w:hAnsi="Times New Roman" w:cs="Times New Roman"/>
        </w:rPr>
      </w:pPr>
      <w:r w:rsidRPr="008A565A">
        <w:rPr>
          <w:rFonts w:ascii="Times New Roman" w:hAnsi="Times New Roman" w:cs="Times New Roman"/>
        </w:rPr>
        <w:t>Zone de ulceraţie şi exfolieri masive</w:t>
      </w:r>
    </w:p>
    <w:p w:rsidR="001E7B80" w:rsidRPr="008A565A" w:rsidRDefault="001E7B80" w:rsidP="00AC6529">
      <w:pPr>
        <w:pStyle w:val="ListParagraph"/>
        <w:numPr>
          <w:ilvl w:val="2"/>
          <w:numId w:val="424"/>
        </w:numPr>
        <w:tabs>
          <w:tab w:val="left" w:pos="540"/>
        </w:tabs>
        <w:autoSpaceDE w:val="0"/>
        <w:autoSpaceDN w:val="0"/>
        <w:adjustRightInd w:val="0"/>
        <w:spacing w:after="15"/>
        <w:rPr>
          <w:rFonts w:ascii="Times New Roman" w:hAnsi="Times New Roman" w:cs="Times New Roman"/>
        </w:rPr>
      </w:pPr>
      <w:r w:rsidRPr="008A565A">
        <w:rPr>
          <w:rFonts w:ascii="Times New Roman" w:hAnsi="Times New Roman" w:cs="Times New Roman"/>
        </w:rPr>
        <w:t>Epiteliu joncţional integru</w:t>
      </w:r>
    </w:p>
    <w:p w:rsidR="001E7B80" w:rsidRPr="008A565A" w:rsidRDefault="001E7B80" w:rsidP="00AC6529">
      <w:pPr>
        <w:pStyle w:val="ListParagraph"/>
        <w:numPr>
          <w:ilvl w:val="2"/>
          <w:numId w:val="424"/>
        </w:numPr>
        <w:tabs>
          <w:tab w:val="left" w:pos="540"/>
        </w:tabs>
        <w:autoSpaceDE w:val="0"/>
        <w:autoSpaceDN w:val="0"/>
        <w:adjustRightInd w:val="0"/>
        <w:spacing w:after="15"/>
        <w:rPr>
          <w:rFonts w:ascii="Times New Roman" w:hAnsi="Times New Roman" w:cs="Times New Roman"/>
        </w:rPr>
      </w:pPr>
      <w:r w:rsidRPr="008A565A">
        <w:rPr>
          <w:rFonts w:ascii="Times New Roman" w:hAnsi="Times New Roman" w:cs="Times New Roman"/>
        </w:rPr>
        <w:t>Infiltrate limfoplasmocitar abundent</w:t>
      </w:r>
    </w:p>
    <w:p w:rsidR="001E7B80" w:rsidRPr="008A565A" w:rsidRDefault="001E7B80" w:rsidP="00AC6529">
      <w:pPr>
        <w:pStyle w:val="ListParagraph"/>
        <w:numPr>
          <w:ilvl w:val="2"/>
          <w:numId w:val="424"/>
        </w:numPr>
        <w:tabs>
          <w:tab w:val="left" w:pos="540"/>
        </w:tabs>
        <w:autoSpaceDE w:val="0"/>
        <w:autoSpaceDN w:val="0"/>
        <w:adjustRightInd w:val="0"/>
        <w:spacing w:after="15"/>
        <w:rPr>
          <w:rFonts w:ascii="Times New Roman" w:hAnsi="Times New Roman" w:cs="Times New Roman"/>
        </w:rPr>
      </w:pPr>
      <w:r w:rsidRPr="008A565A">
        <w:rPr>
          <w:rFonts w:ascii="Times New Roman" w:hAnsi="Times New Roman" w:cs="Times New Roman"/>
        </w:rPr>
        <w:t>Disctrucții ale fibrelor sharpey</w:t>
      </w:r>
    </w:p>
    <w:p w:rsidR="001E7B80" w:rsidRPr="008A565A" w:rsidRDefault="001E7B80" w:rsidP="00AC6529">
      <w:pPr>
        <w:pStyle w:val="ListParagraph"/>
        <w:numPr>
          <w:ilvl w:val="2"/>
          <w:numId w:val="424"/>
        </w:numPr>
        <w:tabs>
          <w:tab w:val="left" w:pos="540"/>
        </w:tabs>
        <w:autoSpaceDE w:val="0"/>
        <w:autoSpaceDN w:val="0"/>
        <w:adjustRightInd w:val="0"/>
        <w:spacing w:after="15"/>
        <w:rPr>
          <w:rFonts w:ascii="Times New Roman" w:hAnsi="Times New Roman" w:cs="Times New Roman"/>
        </w:rPr>
      </w:pPr>
      <w:r w:rsidRPr="008A565A">
        <w:rPr>
          <w:rFonts w:ascii="Times New Roman" w:hAnsi="Times New Roman" w:cs="Times New Roman"/>
        </w:rPr>
        <w:t>Lipsa resorbţiei la nivelul osului alveolar</w:t>
      </w:r>
    </w:p>
    <w:p w:rsidR="001E7B80" w:rsidRPr="008A565A" w:rsidRDefault="001E7B80" w:rsidP="001E7B80">
      <w:pPr>
        <w:tabs>
          <w:tab w:val="left" w:pos="540"/>
        </w:tabs>
        <w:autoSpaceDE w:val="0"/>
        <w:autoSpaceDN w:val="0"/>
        <w:adjustRightInd w:val="0"/>
        <w:spacing w:after="15"/>
        <w:rPr>
          <w:rFonts w:ascii="Times New Roman" w:hAnsi="Times New Roman" w:cs="Times New Roman"/>
        </w:rPr>
      </w:pPr>
    </w:p>
    <w:p w:rsidR="001E7B80" w:rsidRPr="008A565A" w:rsidRDefault="001E7B80" w:rsidP="001E7B80">
      <w:pPr>
        <w:tabs>
          <w:tab w:val="left" w:pos="540"/>
          <w:tab w:val="num" w:pos="720"/>
          <w:tab w:val="left" w:pos="810"/>
        </w:tabs>
        <w:autoSpaceDE w:val="0"/>
        <w:autoSpaceDN w:val="0"/>
        <w:adjustRightInd w:val="0"/>
        <w:spacing w:after="15"/>
        <w:ind w:left="360" w:hanging="360"/>
        <w:rPr>
          <w:rFonts w:ascii="Times New Roman" w:hAnsi="Times New Roman" w:cs="Times New Roman"/>
        </w:rPr>
      </w:pPr>
      <w:r w:rsidRPr="008A565A">
        <w:rPr>
          <w:rFonts w:ascii="Times New Roman" w:hAnsi="Times New Roman" w:cs="Times New Roman"/>
        </w:rPr>
        <w:t>RĂSPUNS CORECT: ACD, PAG. 262-263, TEMA 65, 6</w:t>
      </w:r>
    </w:p>
    <w:p w:rsidR="001E7B80" w:rsidRPr="008A565A" w:rsidRDefault="001E7B80" w:rsidP="001E7B80">
      <w:pPr>
        <w:tabs>
          <w:tab w:val="left" w:pos="540"/>
        </w:tabs>
        <w:autoSpaceDE w:val="0"/>
        <w:autoSpaceDN w:val="0"/>
        <w:adjustRightInd w:val="0"/>
        <w:spacing w:after="15"/>
        <w:rPr>
          <w:rFonts w:ascii="Times New Roman" w:hAnsi="Times New Roman" w:cs="Times New Roman"/>
        </w:rPr>
      </w:pPr>
    </w:p>
    <w:p w:rsidR="001E7B80" w:rsidRPr="00B728E1" w:rsidRDefault="001E7B80" w:rsidP="00DF6656">
      <w:pPr>
        <w:pStyle w:val="ListParagraph"/>
        <w:numPr>
          <w:ilvl w:val="0"/>
          <w:numId w:val="21"/>
        </w:numPr>
        <w:tabs>
          <w:tab w:val="left" w:pos="540"/>
        </w:tabs>
        <w:autoSpaceDE w:val="0"/>
        <w:autoSpaceDN w:val="0"/>
        <w:adjustRightInd w:val="0"/>
        <w:spacing w:after="15" w:line="259" w:lineRule="auto"/>
        <w:rPr>
          <w:rFonts w:ascii="Times New Roman" w:hAnsi="Times New Roman" w:cs="Times New Roman"/>
        </w:rPr>
      </w:pPr>
      <w:r w:rsidRPr="00B728E1">
        <w:rPr>
          <w:rFonts w:ascii="Times New Roman" w:hAnsi="Times New Roman" w:cs="Times New Roman"/>
        </w:rPr>
        <w:t xml:space="preserve"> Pungile parodontale în parodontita marginală cronică profundă lent progresivă conţin:</w:t>
      </w:r>
    </w:p>
    <w:p w:rsidR="001E7B80" w:rsidRPr="008A565A" w:rsidRDefault="001E7B80" w:rsidP="00AC6529">
      <w:pPr>
        <w:pStyle w:val="ListParagraph"/>
        <w:numPr>
          <w:ilvl w:val="1"/>
          <w:numId w:val="425"/>
        </w:numPr>
        <w:tabs>
          <w:tab w:val="left" w:pos="540"/>
        </w:tabs>
        <w:autoSpaceDE w:val="0"/>
        <w:autoSpaceDN w:val="0"/>
        <w:adjustRightInd w:val="0"/>
        <w:spacing w:after="15"/>
        <w:rPr>
          <w:rFonts w:ascii="Times New Roman" w:hAnsi="Times New Roman" w:cs="Times New Roman"/>
        </w:rPr>
      </w:pPr>
      <w:r w:rsidRPr="008A565A">
        <w:rPr>
          <w:rFonts w:ascii="Times New Roman" w:hAnsi="Times New Roman" w:cs="Times New Roman"/>
        </w:rPr>
        <w:t>Ţesut epitelial proliferat din epiteliul joncțional și sulcular</w:t>
      </w:r>
    </w:p>
    <w:p w:rsidR="001E7B80" w:rsidRPr="008A565A" w:rsidRDefault="001E7B80" w:rsidP="00AC6529">
      <w:pPr>
        <w:numPr>
          <w:ilvl w:val="1"/>
          <w:numId w:val="425"/>
        </w:numPr>
        <w:tabs>
          <w:tab w:val="left" w:pos="540"/>
        </w:tabs>
        <w:autoSpaceDE w:val="0"/>
        <w:autoSpaceDN w:val="0"/>
        <w:adjustRightInd w:val="0"/>
        <w:spacing w:after="15"/>
        <w:rPr>
          <w:rFonts w:ascii="Times New Roman" w:hAnsi="Times New Roman" w:cs="Times New Roman"/>
        </w:rPr>
      </w:pPr>
      <w:r w:rsidRPr="008A565A">
        <w:rPr>
          <w:rFonts w:ascii="Times New Roman" w:hAnsi="Times New Roman" w:cs="Times New Roman"/>
        </w:rPr>
        <w:t>Fragmente de os alveolar necrozat</w:t>
      </w:r>
    </w:p>
    <w:p w:rsidR="001E7B80" w:rsidRPr="008A565A" w:rsidRDefault="001E7B80" w:rsidP="00AC6529">
      <w:pPr>
        <w:numPr>
          <w:ilvl w:val="1"/>
          <w:numId w:val="425"/>
        </w:numPr>
        <w:tabs>
          <w:tab w:val="left" w:pos="540"/>
        </w:tabs>
        <w:autoSpaceDE w:val="0"/>
        <w:autoSpaceDN w:val="0"/>
        <w:adjustRightInd w:val="0"/>
        <w:spacing w:after="15"/>
        <w:rPr>
          <w:rFonts w:ascii="Times New Roman" w:hAnsi="Times New Roman" w:cs="Times New Roman"/>
        </w:rPr>
      </w:pPr>
      <w:r w:rsidRPr="008A565A">
        <w:rPr>
          <w:rFonts w:ascii="Times New Roman" w:hAnsi="Times New Roman" w:cs="Times New Roman"/>
        </w:rPr>
        <w:t>Leucocite distruse</w:t>
      </w:r>
    </w:p>
    <w:p w:rsidR="001E7B80" w:rsidRPr="008A565A" w:rsidRDefault="001E7B80" w:rsidP="00AC6529">
      <w:pPr>
        <w:numPr>
          <w:ilvl w:val="1"/>
          <w:numId w:val="425"/>
        </w:numPr>
        <w:tabs>
          <w:tab w:val="left" w:pos="540"/>
        </w:tabs>
        <w:autoSpaceDE w:val="0"/>
        <w:autoSpaceDN w:val="0"/>
        <w:adjustRightInd w:val="0"/>
        <w:spacing w:after="15"/>
        <w:rPr>
          <w:rFonts w:ascii="Times New Roman" w:hAnsi="Times New Roman" w:cs="Times New Roman"/>
        </w:rPr>
      </w:pPr>
      <w:r w:rsidRPr="008A565A">
        <w:rPr>
          <w:rFonts w:ascii="Times New Roman" w:hAnsi="Times New Roman" w:cs="Times New Roman"/>
        </w:rPr>
        <w:t>Exudat seros</w:t>
      </w:r>
    </w:p>
    <w:p w:rsidR="001E7B80" w:rsidRPr="008A565A" w:rsidRDefault="001E7B80" w:rsidP="00AC6529">
      <w:pPr>
        <w:numPr>
          <w:ilvl w:val="1"/>
          <w:numId w:val="425"/>
        </w:numPr>
        <w:tabs>
          <w:tab w:val="left" w:pos="540"/>
        </w:tabs>
        <w:autoSpaceDE w:val="0"/>
        <w:autoSpaceDN w:val="0"/>
        <w:adjustRightInd w:val="0"/>
        <w:spacing w:after="15"/>
        <w:rPr>
          <w:rFonts w:ascii="Times New Roman" w:hAnsi="Times New Roman" w:cs="Times New Roman"/>
        </w:rPr>
      </w:pPr>
      <w:r w:rsidRPr="008A565A">
        <w:rPr>
          <w:rFonts w:ascii="Times New Roman" w:hAnsi="Times New Roman" w:cs="Times New Roman"/>
        </w:rPr>
        <w:t>Fragmente de dentina</w:t>
      </w:r>
    </w:p>
    <w:p w:rsidR="001E7B80" w:rsidRPr="008A565A" w:rsidRDefault="001E7B80" w:rsidP="001E7B80">
      <w:pPr>
        <w:tabs>
          <w:tab w:val="left" w:pos="540"/>
        </w:tabs>
        <w:autoSpaceDE w:val="0"/>
        <w:autoSpaceDN w:val="0"/>
        <w:adjustRightInd w:val="0"/>
        <w:spacing w:after="15"/>
        <w:ind w:left="360" w:hanging="360"/>
        <w:rPr>
          <w:rFonts w:ascii="Times New Roman" w:hAnsi="Times New Roman" w:cs="Times New Roman"/>
        </w:rPr>
      </w:pPr>
    </w:p>
    <w:p w:rsidR="001E7B80" w:rsidRPr="008A565A" w:rsidRDefault="001E7B80" w:rsidP="001E7B80">
      <w:pPr>
        <w:tabs>
          <w:tab w:val="left" w:pos="540"/>
          <w:tab w:val="num" w:pos="720"/>
          <w:tab w:val="left" w:pos="810"/>
        </w:tabs>
        <w:autoSpaceDE w:val="0"/>
        <w:autoSpaceDN w:val="0"/>
        <w:adjustRightInd w:val="0"/>
        <w:spacing w:after="15"/>
        <w:ind w:left="360" w:hanging="360"/>
        <w:rPr>
          <w:rFonts w:ascii="Times New Roman" w:hAnsi="Times New Roman" w:cs="Times New Roman"/>
        </w:rPr>
      </w:pPr>
      <w:r w:rsidRPr="008A565A">
        <w:rPr>
          <w:rFonts w:ascii="Times New Roman" w:hAnsi="Times New Roman" w:cs="Times New Roman"/>
        </w:rPr>
        <w:t>RĂSPUNS CORECT: ABCD, PAG. 264-265, TEMA 65, 6</w:t>
      </w:r>
    </w:p>
    <w:p w:rsidR="001E7B80" w:rsidRPr="008A565A" w:rsidRDefault="001E7B80" w:rsidP="001E7B80">
      <w:pPr>
        <w:tabs>
          <w:tab w:val="left" w:pos="540"/>
        </w:tabs>
        <w:autoSpaceDE w:val="0"/>
        <w:autoSpaceDN w:val="0"/>
        <w:adjustRightInd w:val="0"/>
        <w:spacing w:after="15"/>
        <w:ind w:left="360" w:hanging="360"/>
        <w:rPr>
          <w:rFonts w:ascii="Times New Roman" w:hAnsi="Times New Roman" w:cs="Times New Roman"/>
        </w:rPr>
      </w:pPr>
    </w:p>
    <w:p w:rsidR="001E7B80" w:rsidRPr="008A565A" w:rsidRDefault="001E7B80" w:rsidP="001E7B80">
      <w:pPr>
        <w:tabs>
          <w:tab w:val="left" w:pos="540"/>
        </w:tabs>
        <w:autoSpaceDE w:val="0"/>
        <w:autoSpaceDN w:val="0"/>
        <w:adjustRightInd w:val="0"/>
        <w:spacing w:after="15"/>
        <w:rPr>
          <w:rFonts w:ascii="Times New Roman" w:hAnsi="Times New Roman" w:cs="Times New Roman"/>
        </w:rPr>
      </w:pPr>
    </w:p>
    <w:p w:rsidR="001E7B80" w:rsidRPr="00B728E1" w:rsidRDefault="001E7B80" w:rsidP="00DF6656">
      <w:pPr>
        <w:pStyle w:val="ListParagraph"/>
        <w:numPr>
          <w:ilvl w:val="0"/>
          <w:numId w:val="21"/>
        </w:numPr>
        <w:autoSpaceDE w:val="0"/>
        <w:autoSpaceDN w:val="0"/>
        <w:adjustRightInd w:val="0"/>
        <w:spacing w:after="15" w:line="259" w:lineRule="auto"/>
        <w:rPr>
          <w:rFonts w:ascii="Times New Roman" w:hAnsi="Times New Roman" w:cs="Times New Roman"/>
        </w:rPr>
      </w:pPr>
      <w:r w:rsidRPr="00B728E1">
        <w:rPr>
          <w:rFonts w:ascii="Times New Roman" w:hAnsi="Times New Roman" w:cs="Times New Roman"/>
        </w:rPr>
        <w:t xml:space="preserve"> Parodontita marginală profundă ulcero–necrotică:</w:t>
      </w:r>
    </w:p>
    <w:p w:rsidR="001E7B80" w:rsidRPr="008A565A" w:rsidRDefault="001E7B80" w:rsidP="00AC6529">
      <w:pPr>
        <w:pStyle w:val="ListParagraph"/>
        <w:numPr>
          <w:ilvl w:val="0"/>
          <w:numId w:val="426"/>
        </w:numPr>
        <w:autoSpaceDE w:val="0"/>
        <w:autoSpaceDN w:val="0"/>
        <w:adjustRightInd w:val="0"/>
        <w:spacing w:after="15"/>
        <w:ind w:left="1440"/>
        <w:rPr>
          <w:rFonts w:ascii="Times New Roman" w:hAnsi="Times New Roman" w:cs="Times New Roman"/>
        </w:rPr>
      </w:pPr>
      <w:r w:rsidRPr="008A565A">
        <w:rPr>
          <w:rFonts w:ascii="Times New Roman" w:hAnsi="Times New Roman" w:cs="Times New Roman"/>
        </w:rPr>
        <w:t>Apare ca urmare a unor episoade repetate de gingivostomatită ulcero-necrotică</w:t>
      </w:r>
    </w:p>
    <w:p w:rsidR="001E7B80" w:rsidRPr="008A565A" w:rsidRDefault="001E7B80" w:rsidP="00AC6529">
      <w:pPr>
        <w:pStyle w:val="ListParagraph"/>
        <w:numPr>
          <w:ilvl w:val="0"/>
          <w:numId w:val="426"/>
        </w:numPr>
        <w:autoSpaceDE w:val="0"/>
        <w:autoSpaceDN w:val="0"/>
        <w:adjustRightInd w:val="0"/>
        <w:spacing w:after="15"/>
        <w:ind w:left="1440"/>
        <w:rPr>
          <w:rFonts w:ascii="Times New Roman" w:hAnsi="Times New Roman" w:cs="Times New Roman"/>
        </w:rPr>
      </w:pPr>
      <w:r w:rsidRPr="008A565A">
        <w:rPr>
          <w:rFonts w:ascii="Times New Roman" w:hAnsi="Times New Roman" w:cs="Times New Roman"/>
        </w:rPr>
        <w:t>Se manifestă prin resorbţie osoasă</w:t>
      </w:r>
    </w:p>
    <w:p w:rsidR="001E7B80" w:rsidRPr="008A565A" w:rsidRDefault="001E7B80" w:rsidP="00AC6529">
      <w:pPr>
        <w:pStyle w:val="ListParagraph"/>
        <w:numPr>
          <w:ilvl w:val="0"/>
          <w:numId w:val="426"/>
        </w:numPr>
        <w:autoSpaceDE w:val="0"/>
        <w:autoSpaceDN w:val="0"/>
        <w:adjustRightInd w:val="0"/>
        <w:spacing w:after="15"/>
        <w:ind w:left="1440"/>
        <w:rPr>
          <w:rFonts w:ascii="Times New Roman" w:hAnsi="Times New Roman" w:cs="Times New Roman"/>
        </w:rPr>
      </w:pPr>
      <w:r w:rsidRPr="008A565A">
        <w:rPr>
          <w:rFonts w:ascii="Times New Roman" w:hAnsi="Times New Roman" w:cs="Times New Roman"/>
        </w:rPr>
        <w:t>Se manifestă prin mobilitate dentară fiziologică</w:t>
      </w:r>
    </w:p>
    <w:p w:rsidR="001E7B80" w:rsidRPr="008A565A" w:rsidRDefault="001E7B80" w:rsidP="00AC6529">
      <w:pPr>
        <w:pStyle w:val="ListParagraph"/>
        <w:numPr>
          <w:ilvl w:val="0"/>
          <w:numId w:val="426"/>
        </w:numPr>
        <w:autoSpaceDE w:val="0"/>
        <w:autoSpaceDN w:val="0"/>
        <w:adjustRightInd w:val="0"/>
        <w:spacing w:after="15"/>
        <w:ind w:left="1440"/>
        <w:rPr>
          <w:rFonts w:ascii="Times New Roman" w:hAnsi="Times New Roman" w:cs="Times New Roman"/>
        </w:rPr>
      </w:pPr>
      <w:r w:rsidRPr="008A565A">
        <w:rPr>
          <w:rFonts w:ascii="Times New Roman" w:hAnsi="Times New Roman" w:cs="Times New Roman"/>
        </w:rPr>
        <w:t>Este o formă uşoară de parodontită</w:t>
      </w:r>
    </w:p>
    <w:p w:rsidR="001E7B80" w:rsidRPr="008A565A" w:rsidRDefault="001E7B80" w:rsidP="00AC6529">
      <w:pPr>
        <w:pStyle w:val="ListParagraph"/>
        <w:numPr>
          <w:ilvl w:val="0"/>
          <w:numId w:val="426"/>
        </w:numPr>
        <w:autoSpaceDE w:val="0"/>
        <w:autoSpaceDN w:val="0"/>
        <w:adjustRightInd w:val="0"/>
        <w:spacing w:after="15"/>
        <w:ind w:left="1440"/>
        <w:rPr>
          <w:rFonts w:ascii="Times New Roman" w:hAnsi="Times New Roman" w:cs="Times New Roman"/>
        </w:rPr>
      </w:pPr>
      <w:r w:rsidRPr="008A565A">
        <w:rPr>
          <w:rFonts w:ascii="Times New Roman" w:hAnsi="Times New Roman" w:cs="Times New Roman"/>
        </w:rPr>
        <w:t>Duce la avulsia dinţilor</w:t>
      </w:r>
    </w:p>
    <w:p w:rsidR="001E7B80" w:rsidRPr="008A565A" w:rsidRDefault="001E7B80" w:rsidP="001E7B80">
      <w:pPr>
        <w:tabs>
          <w:tab w:val="left" w:pos="540"/>
        </w:tabs>
        <w:autoSpaceDE w:val="0"/>
        <w:autoSpaceDN w:val="0"/>
        <w:adjustRightInd w:val="0"/>
        <w:spacing w:after="15"/>
        <w:rPr>
          <w:rFonts w:ascii="Times New Roman" w:hAnsi="Times New Roman" w:cs="Times New Roman"/>
        </w:rPr>
      </w:pPr>
    </w:p>
    <w:p w:rsidR="001E7B80" w:rsidRPr="008A565A" w:rsidRDefault="001E7B80" w:rsidP="001E7B80">
      <w:pPr>
        <w:tabs>
          <w:tab w:val="left" w:pos="540"/>
          <w:tab w:val="num" w:pos="720"/>
          <w:tab w:val="left" w:pos="810"/>
        </w:tabs>
        <w:autoSpaceDE w:val="0"/>
        <w:autoSpaceDN w:val="0"/>
        <w:adjustRightInd w:val="0"/>
        <w:spacing w:after="15"/>
        <w:ind w:left="360" w:hanging="360"/>
        <w:rPr>
          <w:rFonts w:ascii="Times New Roman" w:hAnsi="Times New Roman" w:cs="Times New Roman"/>
        </w:rPr>
      </w:pPr>
      <w:r w:rsidRPr="008A565A">
        <w:rPr>
          <w:rFonts w:ascii="Times New Roman" w:hAnsi="Times New Roman" w:cs="Times New Roman"/>
        </w:rPr>
        <w:t>RĂSPUNS: ABE, PAG .267, TEMA 65, 6</w:t>
      </w:r>
    </w:p>
    <w:p w:rsidR="001E7B80" w:rsidRPr="008A565A" w:rsidRDefault="001E7B80" w:rsidP="001E7B80">
      <w:pPr>
        <w:autoSpaceDE w:val="0"/>
        <w:autoSpaceDN w:val="0"/>
        <w:adjustRightInd w:val="0"/>
        <w:spacing w:after="15"/>
        <w:ind w:left="270"/>
        <w:rPr>
          <w:rFonts w:ascii="Times New Roman" w:hAnsi="Times New Roman" w:cs="Times New Roman"/>
        </w:rPr>
      </w:pPr>
    </w:p>
    <w:p w:rsidR="001E7B80" w:rsidRPr="00B728E1" w:rsidRDefault="001E7B80" w:rsidP="00DF6656">
      <w:pPr>
        <w:pStyle w:val="ListParagraph"/>
        <w:numPr>
          <w:ilvl w:val="0"/>
          <w:numId w:val="21"/>
        </w:numPr>
        <w:tabs>
          <w:tab w:val="left" w:pos="540"/>
        </w:tabs>
        <w:autoSpaceDE w:val="0"/>
        <w:autoSpaceDN w:val="0"/>
        <w:adjustRightInd w:val="0"/>
        <w:spacing w:after="15" w:line="259" w:lineRule="auto"/>
        <w:rPr>
          <w:rFonts w:ascii="Times New Roman" w:hAnsi="Times New Roman" w:cs="Times New Roman"/>
        </w:rPr>
      </w:pPr>
      <w:r w:rsidRPr="00B728E1">
        <w:rPr>
          <w:rFonts w:ascii="Times New Roman" w:hAnsi="Times New Roman" w:cs="Times New Roman"/>
        </w:rPr>
        <w:t xml:space="preserve"> În parodontita distrofică întâlnim:</w:t>
      </w:r>
    </w:p>
    <w:p w:rsidR="001E7B80" w:rsidRPr="008A565A" w:rsidRDefault="001E7B80" w:rsidP="00AC6529">
      <w:pPr>
        <w:pStyle w:val="ListParagraph"/>
        <w:numPr>
          <w:ilvl w:val="1"/>
          <w:numId w:val="417"/>
        </w:numPr>
        <w:tabs>
          <w:tab w:val="left" w:pos="540"/>
        </w:tabs>
        <w:autoSpaceDE w:val="0"/>
        <w:autoSpaceDN w:val="0"/>
        <w:adjustRightInd w:val="0"/>
        <w:spacing w:after="15" w:line="259" w:lineRule="auto"/>
        <w:ind w:left="1440"/>
        <w:rPr>
          <w:rFonts w:ascii="Times New Roman" w:hAnsi="Times New Roman" w:cs="Times New Roman"/>
        </w:rPr>
      </w:pPr>
      <w:r w:rsidRPr="008A565A">
        <w:rPr>
          <w:rFonts w:ascii="Times New Roman" w:hAnsi="Times New Roman" w:cs="Times New Roman"/>
        </w:rPr>
        <w:t>Fisuri STILLMAN</w:t>
      </w:r>
    </w:p>
    <w:p w:rsidR="001E7B80" w:rsidRPr="008A565A" w:rsidRDefault="001E7B80" w:rsidP="00AC6529">
      <w:pPr>
        <w:pStyle w:val="ListParagraph"/>
        <w:numPr>
          <w:ilvl w:val="1"/>
          <w:numId w:val="417"/>
        </w:numPr>
        <w:tabs>
          <w:tab w:val="left" w:pos="540"/>
        </w:tabs>
        <w:autoSpaceDE w:val="0"/>
        <w:autoSpaceDN w:val="0"/>
        <w:adjustRightInd w:val="0"/>
        <w:spacing w:after="15" w:line="259" w:lineRule="auto"/>
        <w:ind w:left="1440"/>
        <w:rPr>
          <w:rFonts w:ascii="Times New Roman" w:hAnsi="Times New Roman" w:cs="Times New Roman"/>
        </w:rPr>
      </w:pPr>
      <w:r w:rsidRPr="008A565A">
        <w:rPr>
          <w:rFonts w:ascii="Times New Roman" w:hAnsi="Times New Roman" w:cs="Times New Roman"/>
        </w:rPr>
        <w:t>Hipoestezie</w:t>
      </w:r>
    </w:p>
    <w:p w:rsidR="001E7B80" w:rsidRPr="008A565A" w:rsidRDefault="001E7B80" w:rsidP="00AC6529">
      <w:pPr>
        <w:pStyle w:val="ListParagraph"/>
        <w:numPr>
          <w:ilvl w:val="1"/>
          <w:numId w:val="417"/>
        </w:numPr>
        <w:tabs>
          <w:tab w:val="left" w:pos="540"/>
        </w:tabs>
        <w:autoSpaceDE w:val="0"/>
        <w:autoSpaceDN w:val="0"/>
        <w:adjustRightInd w:val="0"/>
        <w:spacing w:after="15" w:line="259" w:lineRule="auto"/>
        <w:ind w:left="1440"/>
        <w:rPr>
          <w:rFonts w:ascii="Times New Roman" w:hAnsi="Times New Roman" w:cs="Times New Roman"/>
        </w:rPr>
      </w:pPr>
      <w:r w:rsidRPr="008A565A">
        <w:rPr>
          <w:rFonts w:ascii="Times New Roman" w:hAnsi="Times New Roman" w:cs="Times New Roman"/>
        </w:rPr>
        <w:t>Festonul mccall</w:t>
      </w:r>
    </w:p>
    <w:p w:rsidR="001E7B80" w:rsidRPr="008A565A" w:rsidRDefault="001E7B80" w:rsidP="00AC6529">
      <w:pPr>
        <w:pStyle w:val="ListParagraph"/>
        <w:numPr>
          <w:ilvl w:val="1"/>
          <w:numId w:val="417"/>
        </w:numPr>
        <w:tabs>
          <w:tab w:val="left" w:pos="540"/>
        </w:tabs>
        <w:autoSpaceDE w:val="0"/>
        <w:autoSpaceDN w:val="0"/>
        <w:adjustRightInd w:val="0"/>
        <w:spacing w:after="15" w:line="259" w:lineRule="auto"/>
        <w:ind w:left="1440"/>
        <w:rPr>
          <w:rFonts w:ascii="Times New Roman" w:hAnsi="Times New Roman" w:cs="Times New Roman"/>
        </w:rPr>
      </w:pPr>
      <w:r w:rsidRPr="008A565A">
        <w:rPr>
          <w:rFonts w:ascii="Times New Roman" w:hAnsi="Times New Roman" w:cs="Times New Roman"/>
        </w:rPr>
        <w:t>Hiperestezie</w:t>
      </w:r>
    </w:p>
    <w:p w:rsidR="001E7B80" w:rsidRPr="008A565A" w:rsidRDefault="001E7B80" w:rsidP="00AC6529">
      <w:pPr>
        <w:pStyle w:val="ListParagraph"/>
        <w:numPr>
          <w:ilvl w:val="1"/>
          <w:numId w:val="417"/>
        </w:numPr>
        <w:tabs>
          <w:tab w:val="left" w:pos="540"/>
        </w:tabs>
        <w:autoSpaceDE w:val="0"/>
        <w:autoSpaceDN w:val="0"/>
        <w:adjustRightInd w:val="0"/>
        <w:spacing w:after="15" w:line="259" w:lineRule="auto"/>
        <w:ind w:left="1440"/>
        <w:rPr>
          <w:rFonts w:ascii="Times New Roman" w:hAnsi="Times New Roman" w:cs="Times New Roman"/>
        </w:rPr>
      </w:pPr>
      <w:r w:rsidRPr="008A565A">
        <w:rPr>
          <w:rFonts w:ascii="Times New Roman" w:hAnsi="Times New Roman" w:cs="Times New Roman"/>
        </w:rPr>
        <w:t>Retracţie gingivală cu semne de inflamaţie papilară şi marginală reduse</w:t>
      </w:r>
    </w:p>
    <w:p w:rsidR="001E7B80" w:rsidRPr="008A565A" w:rsidRDefault="001E7B80" w:rsidP="001E7B80">
      <w:pPr>
        <w:tabs>
          <w:tab w:val="left" w:pos="540"/>
        </w:tabs>
        <w:autoSpaceDE w:val="0"/>
        <w:autoSpaceDN w:val="0"/>
        <w:adjustRightInd w:val="0"/>
        <w:spacing w:after="15"/>
        <w:ind w:left="1080" w:hanging="360"/>
        <w:rPr>
          <w:rFonts w:ascii="Times New Roman" w:hAnsi="Times New Roman" w:cs="Times New Roman"/>
        </w:rPr>
      </w:pPr>
    </w:p>
    <w:p w:rsidR="001E7B80" w:rsidRPr="008A565A" w:rsidRDefault="001E7B80" w:rsidP="001E7B80">
      <w:pPr>
        <w:tabs>
          <w:tab w:val="left" w:pos="540"/>
          <w:tab w:val="num" w:pos="720"/>
          <w:tab w:val="left" w:pos="810"/>
        </w:tabs>
        <w:autoSpaceDE w:val="0"/>
        <w:autoSpaceDN w:val="0"/>
        <w:adjustRightInd w:val="0"/>
        <w:spacing w:after="15"/>
        <w:ind w:left="360" w:hanging="360"/>
        <w:rPr>
          <w:rFonts w:ascii="Times New Roman" w:hAnsi="Times New Roman" w:cs="Times New Roman"/>
        </w:rPr>
      </w:pPr>
      <w:r w:rsidRPr="008A565A">
        <w:rPr>
          <w:rFonts w:ascii="Times New Roman" w:hAnsi="Times New Roman" w:cs="Times New Roman"/>
        </w:rPr>
        <w:t>RĂSPUNS: ACDE, PAG. 267-268, TEMA 65, 6</w:t>
      </w:r>
    </w:p>
    <w:p w:rsidR="001E7B80" w:rsidRPr="008A565A" w:rsidRDefault="001E7B80" w:rsidP="001E7B80">
      <w:pPr>
        <w:tabs>
          <w:tab w:val="left" w:pos="540"/>
        </w:tabs>
        <w:autoSpaceDE w:val="0"/>
        <w:autoSpaceDN w:val="0"/>
        <w:adjustRightInd w:val="0"/>
        <w:spacing w:after="15"/>
        <w:rPr>
          <w:rFonts w:ascii="Times New Roman" w:hAnsi="Times New Roman" w:cs="Times New Roman"/>
        </w:rPr>
      </w:pPr>
    </w:p>
    <w:p w:rsidR="001E7B80" w:rsidRPr="00B728E1" w:rsidRDefault="001E7B80" w:rsidP="00DF6656">
      <w:pPr>
        <w:pStyle w:val="ListParagraph"/>
        <w:numPr>
          <w:ilvl w:val="0"/>
          <w:numId w:val="21"/>
        </w:numPr>
        <w:tabs>
          <w:tab w:val="left" w:pos="540"/>
        </w:tabs>
        <w:autoSpaceDE w:val="0"/>
        <w:autoSpaceDN w:val="0"/>
        <w:adjustRightInd w:val="0"/>
        <w:spacing w:after="15" w:line="259" w:lineRule="auto"/>
        <w:rPr>
          <w:rFonts w:ascii="Times New Roman" w:hAnsi="Times New Roman" w:cs="Times New Roman"/>
        </w:rPr>
      </w:pPr>
      <w:r w:rsidRPr="00B728E1">
        <w:rPr>
          <w:rFonts w:ascii="Times New Roman" w:hAnsi="Times New Roman" w:cs="Times New Roman"/>
        </w:rPr>
        <w:t xml:space="preserve"> Gradul de retracţie gingivală este influenţat de :</w:t>
      </w:r>
    </w:p>
    <w:p w:rsidR="001E7B80" w:rsidRPr="008A565A" w:rsidRDefault="001E7B80" w:rsidP="00AC6529">
      <w:pPr>
        <w:pStyle w:val="ListParagraph"/>
        <w:numPr>
          <w:ilvl w:val="1"/>
          <w:numId w:val="418"/>
        </w:numPr>
        <w:tabs>
          <w:tab w:val="left" w:pos="54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Microorganisme;</w:t>
      </w:r>
    </w:p>
    <w:p w:rsidR="001E7B80" w:rsidRPr="008A565A" w:rsidRDefault="001E7B80" w:rsidP="00AC6529">
      <w:pPr>
        <w:pStyle w:val="ListParagraph"/>
        <w:numPr>
          <w:ilvl w:val="1"/>
          <w:numId w:val="418"/>
        </w:numPr>
        <w:tabs>
          <w:tab w:val="left" w:pos="54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Depuneri masive de tartru în zona şanţului gingival;</w:t>
      </w:r>
    </w:p>
    <w:p w:rsidR="001E7B80" w:rsidRPr="008A565A" w:rsidRDefault="001E7B80" w:rsidP="00AC6529">
      <w:pPr>
        <w:pStyle w:val="ListParagraph"/>
        <w:numPr>
          <w:ilvl w:val="1"/>
          <w:numId w:val="418"/>
        </w:numPr>
        <w:tabs>
          <w:tab w:val="left" w:pos="54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Bruxism;</w:t>
      </w:r>
    </w:p>
    <w:p w:rsidR="001E7B80" w:rsidRPr="008A565A" w:rsidRDefault="001E7B80" w:rsidP="00AC6529">
      <w:pPr>
        <w:pStyle w:val="ListParagraph"/>
        <w:numPr>
          <w:ilvl w:val="1"/>
          <w:numId w:val="418"/>
        </w:numPr>
        <w:tabs>
          <w:tab w:val="left" w:pos="54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Periaj cu periuţe moi;</w:t>
      </w:r>
    </w:p>
    <w:p w:rsidR="001E7B80" w:rsidRPr="008A565A" w:rsidRDefault="001E7B80" w:rsidP="00AC6529">
      <w:pPr>
        <w:pStyle w:val="ListParagraph"/>
        <w:numPr>
          <w:ilvl w:val="1"/>
          <w:numId w:val="418"/>
        </w:numPr>
        <w:tabs>
          <w:tab w:val="left" w:pos="54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Factori anatomici: frenuri, malpoziţii dentare.</w:t>
      </w:r>
    </w:p>
    <w:p w:rsidR="001E7B80" w:rsidRPr="008A565A" w:rsidRDefault="001E7B80" w:rsidP="001E7B80">
      <w:pPr>
        <w:tabs>
          <w:tab w:val="left" w:pos="540"/>
        </w:tabs>
        <w:autoSpaceDE w:val="0"/>
        <w:autoSpaceDN w:val="0"/>
        <w:adjustRightInd w:val="0"/>
        <w:spacing w:after="15"/>
        <w:rPr>
          <w:rFonts w:ascii="Times New Roman" w:hAnsi="Times New Roman" w:cs="Times New Roman"/>
        </w:rPr>
      </w:pPr>
    </w:p>
    <w:p w:rsidR="001E7B80" w:rsidRPr="008A565A" w:rsidRDefault="001E7B80" w:rsidP="001E7B80">
      <w:pPr>
        <w:tabs>
          <w:tab w:val="left" w:pos="540"/>
          <w:tab w:val="num" w:pos="720"/>
          <w:tab w:val="left" w:pos="810"/>
        </w:tabs>
        <w:autoSpaceDE w:val="0"/>
        <w:autoSpaceDN w:val="0"/>
        <w:adjustRightInd w:val="0"/>
        <w:spacing w:after="15"/>
        <w:ind w:left="360" w:hanging="360"/>
        <w:rPr>
          <w:rFonts w:ascii="Times New Roman" w:hAnsi="Times New Roman" w:cs="Times New Roman"/>
        </w:rPr>
      </w:pPr>
      <w:r w:rsidRPr="008A565A">
        <w:rPr>
          <w:rFonts w:ascii="Times New Roman" w:hAnsi="Times New Roman" w:cs="Times New Roman"/>
        </w:rPr>
        <w:t>RĂSPUNS: BCE, PAG. 274-275, TEMA 65,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tabs>
          <w:tab w:val="left" w:pos="540"/>
        </w:tabs>
        <w:autoSpaceDE w:val="0"/>
        <w:autoSpaceDN w:val="0"/>
        <w:adjustRightInd w:val="0"/>
        <w:spacing w:after="15" w:line="259" w:lineRule="auto"/>
        <w:rPr>
          <w:rFonts w:ascii="Times New Roman" w:eastAsia="Times New Roman" w:hAnsi="Times New Roman" w:cs="Times New Roman"/>
        </w:rPr>
      </w:pPr>
      <w:r w:rsidRPr="00B728E1">
        <w:rPr>
          <w:rFonts w:ascii="Times New Roman" w:hAnsi="Times New Roman" w:cs="Times New Roman"/>
        </w:rPr>
        <w:t xml:space="preserve"> În boală parodontală:</w:t>
      </w:r>
    </w:p>
    <w:p w:rsidR="001E7B80" w:rsidRPr="008A565A" w:rsidRDefault="001E7B80" w:rsidP="00AC6529">
      <w:pPr>
        <w:pStyle w:val="ListParagraph"/>
        <w:numPr>
          <w:ilvl w:val="1"/>
          <w:numId w:val="419"/>
        </w:numPr>
        <w:tabs>
          <w:tab w:val="left" w:pos="540"/>
        </w:tabs>
        <w:autoSpaceDE w:val="0"/>
        <w:autoSpaceDN w:val="0"/>
        <w:adjustRightInd w:val="0"/>
        <w:spacing w:after="15" w:line="259" w:lineRule="auto"/>
        <w:ind w:left="1440"/>
        <w:rPr>
          <w:rFonts w:ascii="Times New Roman" w:hAnsi="Times New Roman" w:cs="Times New Roman"/>
        </w:rPr>
      </w:pPr>
      <w:r w:rsidRPr="008A565A">
        <w:rPr>
          <w:rFonts w:ascii="Times New Roman" w:hAnsi="Times New Roman" w:cs="Times New Roman"/>
        </w:rPr>
        <w:t>Evoluţia gingivitei în parodontită este inevitabilă;</w:t>
      </w:r>
    </w:p>
    <w:p w:rsidR="001E7B80" w:rsidRPr="008A565A" w:rsidRDefault="001E7B80" w:rsidP="00AC6529">
      <w:pPr>
        <w:pStyle w:val="ListParagraph"/>
        <w:numPr>
          <w:ilvl w:val="1"/>
          <w:numId w:val="419"/>
        </w:numPr>
        <w:tabs>
          <w:tab w:val="left" w:pos="540"/>
        </w:tabs>
        <w:autoSpaceDE w:val="0"/>
        <w:autoSpaceDN w:val="0"/>
        <w:adjustRightInd w:val="0"/>
        <w:spacing w:after="15" w:line="259" w:lineRule="auto"/>
        <w:ind w:left="1440"/>
        <w:rPr>
          <w:rFonts w:ascii="Times New Roman" w:hAnsi="Times New Roman" w:cs="Times New Roman"/>
        </w:rPr>
      </w:pPr>
      <w:r w:rsidRPr="008A565A">
        <w:rPr>
          <w:rFonts w:ascii="Times New Roman" w:hAnsi="Times New Roman" w:cs="Times New Roman"/>
        </w:rPr>
        <w:t>Evoluţia depinde de acţiunea factorilor favorizanţi;</w:t>
      </w:r>
    </w:p>
    <w:p w:rsidR="001E7B80" w:rsidRPr="008A565A" w:rsidRDefault="001E7B80" w:rsidP="00AC6529">
      <w:pPr>
        <w:pStyle w:val="ListParagraph"/>
        <w:numPr>
          <w:ilvl w:val="1"/>
          <w:numId w:val="419"/>
        </w:numPr>
        <w:tabs>
          <w:tab w:val="left" w:pos="540"/>
        </w:tabs>
        <w:autoSpaceDE w:val="0"/>
        <w:autoSpaceDN w:val="0"/>
        <w:adjustRightInd w:val="0"/>
        <w:spacing w:after="15" w:line="259" w:lineRule="auto"/>
        <w:ind w:left="1440"/>
        <w:rPr>
          <w:rFonts w:ascii="Times New Roman" w:hAnsi="Times New Roman" w:cs="Times New Roman"/>
        </w:rPr>
      </w:pPr>
      <w:r w:rsidRPr="008A565A">
        <w:rPr>
          <w:rFonts w:ascii="Times New Roman" w:hAnsi="Times New Roman" w:cs="Times New Roman"/>
        </w:rPr>
        <w:t>Parodontita prepuberală evoluează de cele mai multe ori spre avulsia dinţilor;</w:t>
      </w:r>
    </w:p>
    <w:p w:rsidR="001E7B80" w:rsidRPr="008A565A" w:rsidRDefault="001E7B80" w:rsidP="00AC6529">
      <w:pPr>
        <w:pStyle w:val="ListParagraph"/>
        <w:numPr>
          <w:ilvl w:val="1"/>
          <w:numId w:val="419"/>
        </w:numPr>
        <w:tabs>
          <w:tab w:val="left" w:pos="540"/>
        </w:tabs>
        <w:autoSpaceDE w:val="0"/>
        <w:autoSpaceDN w:val="0"/>
        <w:adjustRightInd w:val="0"/>
        <w:spacing w:after="15" w:line="259" w:lineRule="auto"/>
        <w:ind w:left="1440"/>
        <w:rPr>
          <w:rFonts w:ascii="Times New Roman" w:hAnsi="Times New Roman" w:cs="Times New Roman"/>
        </w:rPr>
      </w:pPr>
      <w:r w:rsidRPr="008A565A">
        <w:rPr>
          <w:rFonts w:ascii="Times New Roman" w:hAnsi="Times New Roman" w:cs="Times New Roman"/>
        </w:rPr>
        <w:t>Prognosticul nu depinde de gradul de resorbţie osoasă;</w:t>
      </w:r>
    </w:p>
    <w:p w:rsidR="001E7B80" w:rsidRPr="008A565A" w:rsidRDefault="001E7B80" w:rsidP="00AC6529">
      <w:pPr>
        <w:pStyle w:val="ListParagraph"/>
        <w:numPr>
          <w:ilvl w:val="1"/>
          <w:numId w:val="419"/>
        </w:numPr>
        <w:tabs>
          <w:tab w:val="left" w:pos="540"/>
        </w:tabs>
        <w:autoSpaceDE w:val="0"/>
        <w:autoSpaceDN w:val="0"/>
        <w:adjustRightInd w:val="0"/>
        <w:spacing w:after="15" w:line="259" w:lineRule="auto"/>
        <w:ind w:left="1440"/>
        <w:rPr>
          <w:rFonts w:ascii="Times New Roman" w:hAnsi="Times New Roman" w:cs="Times New Roman"/>
        </w:rPr>
      </w:pPr>
      <w:r w:rsidRPr="008A565A">
        <w:rPr>
          <w:rFonts w:ascii="Times New Roman" w:hAnsi="Times New Roman" w:cs="Times New Roman"/>
        </w:rPr>
        <w:t>Prognosticul depinde de gradul de resorbţie osoasă şi de mobilitate.</w:t>
      </w:r>
    </w:p>
    <w:p w:rsidR="001E7B80" w:rsidRPr="008A565A" w:rsidRDefault="001E7B80" w:rsidP="001E7B80">
      <w:pPr>
        <w:tabs>
          <w:tab w:val="left" w:pos="540"/>
        </w:tabs>
        <w:autoSpaceDE w:val="0"/>
        <w:autoSpaceDN w:val="0"/>
        <w:adjustRightInd w:val="0"/>
        <w:spacing w:after="15"/>
        <w:ind w:left="900" w:hanging="360"/>
        <w:rPr>
          <w:rFonts w:ascii="Times New Roman" w:hAnsi="Times New Roman" w:cs="Times New Roman"/>
        </w:rPr>
      </w:pPr>
    </w:p>
    <w:p w:rsidR="001E7B80" w:rsidRPr="008A565A" w:rsidRDefault="001E7B80" w:rsidP="001E7B80">
      <w:pPr>
        <w:tabs>
          <w:tab w:val="left" w:pos="540"/>
          <w:tab w:val="num" w:pos="720"/>
          <w:tab w:val="left" w:pos="810"/>
        </w:tabs>
        <w:autoSpaceDE w:val="0"/>
        <w:autoSpaceDN w:val="0"/>
        <w:adjustRightInd w:val="0"/>
        <w:spacing w:after="15"/>
        <w:ind w:left="360" w:hanging="360"/>
        <w:rPr>
          <w:rFonts w:ascii="Times New Roman" w:hAnsi="Times New Roman" w:cs="Times New Roman"/>
        </w:rPr>
      </w:pPr>
      <w:r w:rsidRPr="008A565A">
        <w:rPr>
          <w:rFonts w:ascii="Times New Roman" w:hAnsi="Times New Roman" w:cs="Times New Roman"/>
        </w:rPr>
        <w:t>RĂSPUNS: BCE, PAG. 282, TEMA 66, 6</w:t>
      </w:r>
    </w:p>
    <w:p w:rsidR="001E7B80" w:rsidRPr="008A565A" w:rsidRDefault="001E7B80" w:rsidP="001E7B80">
      <w:pPr>
        <w:tabs>
          <w:tab w:val="left" w:pos="540"/>
        </w:tabs>
        <w:autoSpaceDE w:val="0"/>
        <w:autoSpaceDN w:val="0"/>
        <w:adjustRightInd w:val="0"/>
        <w:spacing w:after="15"/>
        <w:ind w:left="360" w:hanging="360"/>
        <w:rPr>
          <w:rFonts w:ascii="Times New Roman" w:hAnsi="Times New Roman" w:cs="Times New Roman"/>
        </w:rPr>
      </w:pPr>
    </w:p>
    <w:p w:rsidR="001E7B80" w:rsidRPr="00B728E1" w:rsidRDefault="001E7B80" w:rsidP="00DF6656">
      <w:pPr>
        <w:pStyle w:val="ListParagraph"/>
        <w:numPr>
          <w:ilvl w:val="0"/>
          <w:numId w:val="21"/>
        </w:numPr>
        <w:tabs>
          <w:tab w:val="left" w:pos="540"/>
        </w:tabs>
        <w:autoSpaceDE w:val="0"/>
        <w:autoSpaceDN w:val="0"/>
        <w:adjustRightInd w:val="0"/>
        <w:spacing w:after="15" w:line="259" w:lineRule="auto"/>
        <w:rPr>
          <w:rFonts w:ascii="Times New Roman" w:hAnsi="Times New Roman" w:cs="Times New Roman"/>
        </w:rPr>
      </w:pPr>
      <w:r w:rsidRPr="00B728E1">
        <w:rPr>
          <w:rFonts w:ascii="Times New Roman" w:hAnsi="Times New Roman" w:cs="Times New Roman"/>
        </w:rPr>
        <w:t xml:space="preserve"> Evoluţia bolii parodontale este influenţată de :</w:t>
      </w:r>
    </w:p>
    <w:p w:rsidR="001E7B80" w:rsidRPr="008A565A" w:rsidRDefault="001E7B80" w:rsidP="00AC6529">
      <w:pPr>
        <w:pStyle w:val="ListParagraph"/>
        <w:numPr>
          <w:ilvl w:val="0"/>
          <w:numId w:val="420"/>
        </w:numPr>
        <w:tabs>
          <w:tab w:val="left" w:pos="54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Factori locali favorizanţi;</w:t>
      </w:r>
    </w:p>
    <w:p w:rsidR="001E7B80" w:rsidRPr="008A565A" w:rsidRDefault="001E7B80" w:rsidP="00AC6529">
      <w:pPr>
        <w:pStyle w:val="ListParagraph"/>
        <w:numPr>
          <w:ilvl w:val="0"/>
          <w:numId w:val="420"/>
        </w:numPr>
        <w:tabs>
          <w:tab w:val="left" w:pos="54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Vârsta;</w:t>
      </w:r>
    </w:p>
    <w:p w:rsidR="001E7B80" w:rsidRPr="008A565A" w:rsidRDefault="001E7B80" w:rsidP="00AC6529">
      <w:pPr>
        <w:pStyle w:val="ListParagraph"/>
        <w:numPr>
          <w:ilvl w:val="0"/>
          <w:numId w:val="420"/>
        </w:numPr>
        <w:tabs>
          <w:tab w:val="left" w:pos="54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Boli generale;</w:t>
      </w:r>
    </w:p>
    <w:p w:rsidR="001E7B80" w:rsidRPr="008A565A" w:rsidRDefault="001E7B80" w:rsidP="00AC6529">
      <w:pPr>
        <w:pStyle w:val="ListParagraph"/>
        <w:numPr>
          <w:ilvl w:val="0"/>
          <w:numId w:val="420"/>
        </w:numPr>
        <w:tabs>
          <w:tab w:val="left" w:pos="54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Tratamente medicamentoase;</w:t>
      </w:r>
    </w:p>
    <w:p w:rsidR="001E7B80" w:rsidRPr="008A565A" w:rsidRDefault="001E7B80" w:rsidP="00AC6529">
      <w:pPr>
        <w:pStyle w:val="ListParagraph"/>
        <w:numPr>
          <w:ilvl w:val="0"/>
          <w:numId w:val="420"/>
        </w:numPr>
        <w:tabs>
          <w:tab w:val="left" w:pos="54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Sex.</w:t>
      </w:r>
    </w:p>
    <w:p w:rsidR="001E7B80" w:rsidRPr="008A565A" w:rsidRDefault="001E7B80" w:rsidP="001E7B80">
      <w:pPr>
        <w:tabs>
          <w:tab w:val="left" w:pos="540"/>
        </w:tabs>
        <w:autoSpaceDE w:val="0"/>
        <w:autoSpaceDN w:val="0"/>
        <w:adjustRightInd w:val="0"/>
        <w:spacing w:after="15"/>
        <w:ind w:left="360" w:hanging="360"/>
        <w:rPr>
          <w:rFonts w:ascii="Times New Roman" w:hAnsi="Times New Roman" w:cs="Times New Roman"/>
        </w:rPr>
      </w:pPr>
    </w:p>
    <w:p w:rsidR="001E7B80" w:rsidRPr="008A565A" w:rsidRDefault="001E7B80" w:rsidP="001E7B80">
      <w:pPr>
        <w:tabs>
          <w:tab w:val="left" w:pos="540"/>
          <w:tab w:val="num" w:pos="720"/>
          <w:tab w:val="left" w:pos="810"/>
        </w:tabs>
        <w:autoSpaceDE w:val="0"/>
        <w:autoSpaceDN w:val="0"/>
        <w:adjustRightInd w:val="0"/>
        <w:spacing w:after="15"/>
        <w:ind w:left="360" w:hanging="360"/>
        <w:rPr>
          <w:rFonts w:ascii="Times New Roman" w:hAnsi="Times New Roman" w:cs="Times New Roman"/>
        </w:rPr>
      </w:pPr>
      <w:r w:rsidRPr="008A565A">
        <w:rPr>
          <w:rFonts w:ascii="Times New Roman" w:hAnsi="Times New Roman" w:cs="Times New Roman"/>
        </w:rPr>
        <w:t>Răspuns: ABCD, pag. 282, TEMA 66, 6</w:t>
      </w:r>
    </w:p>
    <w:p w:rsidR="001E7B80" w:rsidRPr="008A565A" w:rsidRDefault="001E7B80" w:rsidP="001E7B80">
      <w:pPr>
        <w:tabs>
          <w:tab w:val="left" w:pos="540"/>
        </w:tabs>
        <w:autoSpaceDE w:val="0"/>
        <w:autoSpaceDN w:val="0"/>
        <w:adjustRightInd w:val="0"/>
        <w:spacing w:after="15"/>
        <w:rPr>
          <w:rFonts w:ascii="Times New Roman" w:hAnsi="Times New Roman" w:cs="Times New Roman"/>
        </w:rPr>
      </w:pPr>
    </w:p>
    <w:p w:rsidR="001E7B80" w:rsidRPr="00B728E1" w:rsidRDefault="001E7B80" w:rsidP="00DF6656">
      <w:pPr>
        <w:pStyle w:val="ListParagraph"/>
        <w:numPr>
          <w:ilvl w:val="0"/>
          <w:numId w:val="21"/>
        </w:numPr>
        <w:tabs>
          <w:tab w:val="left" w:pos="540"/>
        </w:tabs>
        <w:autoSpaceDE w:val="0"/>
        <w:autoSpaceDN w:val="0"/>
        <w:adjustRightInd w:val="0"/>
        <w:spacing w:after="15" w:line="259" w:lineRule="auto"/>
        <w:rPr>
          <w:rFonts w:ascii="Times New Roman" w:hAnsi="Times New Roman" w:cs="Times New Roman"/>
        </w:rPr>
      </w:pPr>
      <w:r w:rsidRPr="00B728E1">
        <w:rPr>
          <w:rFonts w:ascii="Times New Roman" w:hAnsi="Times New Roman" w:cs="Times New Roman"/>
        </w:rPr>
        <w:t>Abcesul parodontal marginal:</w:t>
      </w:r>
    </w:p>
    <w:p w:rsidR="001E7B80" w:rsidRPr="008A565A" w:rsidRDefault="001E7B80" w:rsidP="00AC6529">
      <w:pPr>
        <w:pStyle w:val="ListParagraph"/>
        <w:numPr>
          <w:ilvl w:val="0"/>
          <w:numId w:val="421"/>
        </w:numPr>
        <w:tabs>
          <w:tab w:val="left" w:pos="54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Este o complicaţie a parodontitelor marginale cronice;</w:t>
      </w:r>
    </w:p>
    <w:p w:rsidR="001E7B80" w:rsidRPr="008A565A" w:rsidRDefault="001E7B80" w:rsidP="00AC6529">
      <w:pPr>
        <w:pStyle w:val="ListParagraph"/>
        <w:numPr>
          <w:ilvl w:val="0"/>
          <w:numId w:val="421"/>
        </w:numPr>
        <w:tabs>
          <w:tab w:val="left" w:pos="54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Se formează în exteriorul pungilor parodontale;</w:t>
      </w:r>
    </w:p>
    <w:p w:rsidR="001E7B80" w:rsidRPr="008A565A" w:rsidRDefault="001E7B80" w:rsidP="00AC6529">
      <w:pPr>
        <w:pStyle w:val="ListParagraph"/>
        <w:numPr>
          <w:ilvl w:val="0"/>
          <w:numId w:val="421"/>
        </w:numPr>
        <w:tabs>
          <w:tab w:val="left" w:pos="54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Apare când conţinutul pungii parodontale nu poate drena natural;</w:t>
      </w:r>
    </w:p>
    <w:p w:rsidR="001E7B80" w:rsidRPr="008A565A" w:rsidRDefault="001E7B80" w:rsidP="00AC6529">
      <w:pPr>
        <w:pStyle w:val="ListParagraph"/>
        <w:numPr>
          <w:ilvl w:val="0"/>
          <w:numId w:val="421"/>
        </w:numPr>
        <w:tabs>
          <w:tab w:val="left" w:pos="54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Este localizat cel mai frecvent lingual şi palatinal;</w:t>
      </w:r>
    </w:p>
    <w:p w:rsidR="001E7B80" w:rsidRPr="008A565A" w:rsidRDefault="001E7B80" w:rsidP="00AC6529">
      <w:pPr>
        <w:pStyle w:val="ListParagraph"/>
        <w:numPr>
          <w:ilvl w:val="0"/>
          <w:numId w:val="421"/>
        </w:numPr>
        <w:tabs>
          <w:tab w:val="left" w:pos="54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Masajul gingiei inflamate este o manoperă greşită.</w:t>
      </w:r>
    </w:p>
    <w:p w:rsidR="001E7B80" w:rsidRPr="008A565A" w:rsidRDefault="001E7B80" w:rsidP="001E7B80">
      <w:pPr>
        <w:tabs>
          <w:tab w:val="left" w:pos="540"/>
        </w:tabs>
        <w:autoSpaceDE w:val="0"/>
        <w:autoSpaceDN w:val="0"/>
        <w:adjustRightInd w:val="0"/>
        <w:spacing w:after="15"/>
        <w:ind w:left="360" w:hanging="360"/>
        <w:rPr>
          <w:rFonts w:ascii="Times New Roman" w:hAnsi="Times New Roman" w:cs="Times New Roman"/>
        </w:rPr>
      </w:pPr>
    </w:p>
    <w:p w:rsidR="001E7B80" w:rsidRPr="008A565A" w:rsidRDefault="001E7B80" w:rsidP="001E7B80">
      <w:pPr>
        <w:tabs>
          <w:tab w:val="left" w:pos="540"/>
        </w:tabs>
        <w:autoSpaceDE w:val="0"/>
        <w:autoSpaceDN w:val="0"/>
        <w:adjustRightInd w:val="0"/>
        <w:spacing w:after="15"/>
        <w:ind w:left="360" w:hanging="360"/>
        <w:rPr>
          <w:rFonts w:ascii="Times New Roman" w:hAnsi="Times New Roman" w:cs="Times New Roman"/>
        </w:rPr>
      </w:pPr>
      <w:r w:rsidRPr="008A565A">
        <w:rPr>
          <w:rFonts w:ascii="Times New Roman" w:hAnsi="Times New Roman" w:cs="Times New Roman"/>
        </w:rPr>
        <w:t xml:space="preserve">RĂSPUNS: ACE, PAG. 283 TEMA 66, 6  </w:t>
      </w:r>
    </w:p>
    <w:p w:rsidR="001E7B80" w:rsidRPr="008A565A" w:rsidRDefault="001E7B80" w:rsidP="001E7B80">
      <w:pPr>
        <w:tabs>
          <w:tab w:val="left" w:pos="540"/>
        </w:tabs>
        <w:autoSpaceDE w:val="0"/>
        <w:autoSpaceDN w:val="0"/>
        <w:adjustRightInd w:val="0"/>
        <w:spacing w:after="15"/>
        <w:rPr>
          <w:rFonts w:ascii="Times New Roman" w:hAnsi="Times New Roman" w:cs="Times New Roman"/>
        </w:rPr>
      </w:pPr>
    </w:p>
    <w:p w:rsidR="001E7B80" w:rsidRPr="00B728E1" w:rsidRDefault="001E7B80" w:rsidP="00DF6656">
      <w:pPr>
        <w:pStyle w:val="ListParagraph"/>
        <w:numPr>
          <w:ilvl w:val="0"/>
          <w:numId w:val="21"/>
        </w:numPr>
        <w:tabs>
          <w:tab w:val="left" w:pos="540"/>
        </w:tabs>
        <w:autoSpaceDE w:val="0"/>
        <w:autoSpaceDN w:val="0"/>
        <w:adjustRightInd w:val="0"/>
        <w:spacing w:after="15" w:line="259" w:lineRule="auto"/>
        <w:rPr>
          <w:rFonts w:ascii="Times New Roman" w:hAnsi="Times New Roman" w:cs="Times New Roman"/>
        </w:rPr>
      </w:pPr>
      <w:r w:rsidRPr="00B728E1">
        <w:rPr>
          <w:rFonts w:ascii="Times New Roman" w:hAnsi="Times New Roman" w:cs="Times New Roman"/>
        </w:rPr>
        <w:t>Simptomatologia abcesului parodontal marginal cuprinde :</w:t>
      </w:r>
    </w:p>
    <w:p w:rsidR="001E7B80" w:rsidRPr="008A565A" w:rsidRDefault="001E7B80" w:rsidP="00AC6529">
      <w:pPr>
        <w:pStyle w:val="ListParagraph"/>
        <w:numPr>
          <w:ilvl w:val="0"/>
          <w:numId w:val="422"/>
        </w:numPr>
        <w:tabs>
          <w:tab w:val="clear" w:pos="990"/>
          <w:tab w:val="left" w:pos="540"/>
          <w:tab w:val="num" w:pos="1440"/>
        </w:tabs>
        <w:autoSpaceDE w:val="0"/>
        <w:autoSpaceDN w:val="0"/>
        <w:adjustRightInd w:val="0"/>
        <w:spacing w:after="15" w:line="259" w:lineRule="auto"/>
        <w:ind w:left="1440"/>
        <w:rPr>
          <w:rFonts w:ascii="Times New Roman" w:hAnsi="Times New Roman" w:cs="Times New Roman"/>
        </w:rPr>
      </w:pPr>
      <w:r w:rsidRPr="008A565A">
        <w:rPr>
          <w:rFonts w:ascii="Times New Roman" w:hAnsi="Times New Roman" w:cs="Times New Roman"/>
        </w:rPr>
        <w:t>Obiectiv, jena masticatorie;</w:t>
      </w:r>
    </w:p>
    <w:p w:rsidR="001E7B80" w:rsidRPr="008A565A" w:rsidRDefault="001E7B80" w:rsidP="00AC6529">
      <w:pPr>
        <w:pStyle w:val="ListParagraph"/>
        <w:numPr>
          <w:ilvl w:val="0"/>
          <w:numId w:val="422"/>
        </w:numPr>
        <w:tabs>
          <w:tab w:val="clear" w:pos="990"/>
          <w:tab w:val="left" w:pos="540"/>
          <w:tab w:val="num" w:pos="1440"/>
        </w:tabs>
        <w:autoSpaceDE w:val="0"/>
        <w:autoSpaceDN w:val="0"/>
        <w:adjustRightInd w:val="0"/>
        <w:spacing w:after="15" w:line="259" w:lineRule="auto"/>
        <w:ind w:left="1440"/>
        <w:rPr>
          <w:rFonts w:ascii="Times New Roman" w:hAnsi="Times New Roman" w:cs="Times New Roman"/>
        </w:rPr>
      </w:pPr>
      <w:r w:rsidRPr="008A565A">
        <w:rPr>
          <w:rFonts w:ascii="Times New Roman" w:hAnsi="Times New Roman" w:cs="Times New Roman"/>
        </w:rPr>
        <w:t>Rar dureri intense iradiind în zone învecinate;</w:t>
      </w:r>
    </w:p>
    <w:p w:rsidR="001E7B80" w:rsidRPr="008A565A" w:rsidRDefault="001E7B80" w:rsidP="00AC6529">
      <w:pPr>
        <w:pStyle w:val="ListParagraph"/>
        <w:numPr>
          <w:ilvl w:val="0"/>
          <w:numId w:val="422"/>
        </w:numPr>
        <w:tabs>
          <w:tab w:val="clear" w:pos="990"/>
          <w:tab w:val="left" w:pos="540"/>
          <w:tab w:val="num" w:pos="1440"/>
        </w:tabs>
        <w:autoSpaceDE w:val="0"/>
        <w:autoSpaceDN w:val="0"/>
        <w:adjustRightInd w:val="0"/>
        <w:spacing w:after="15" w:line="259" w:lineRule="auto"/>
        <w:ind w:left="1440"/>
        <w:rPr>
          <w:rFonts w:ascii="Times New Roman" w:hAnsi="Times New Roman" w:cs="Times New Roman"/>
        </w:rPr>
      </w:pPr>
      <w:r w:rsidRPr="008A565A">
        <w:rPr>
          <w:rFonts w:ascii="Times New Roman" w:hAnsi="Times New Roman" w:cs="Times New Roman"/>
        </w:rPr>
        <w:t>Tumefacţie circumscrisă rotundă sau ovalară;</w:t>
      </w:r>
    </w:p>
    <w:p w:rsidR="001E7B80" w:rsidRPr="008A565A" w:rsidRDefault="001E7B80" w:rsidP="00AC6529">
      <w:pPr>
        <w:pStyle w:val="ListParagraph"/>
        <w:numPr>
          <w:ilvl w:val="0"/>
          <w:numId w:val="422"/>
        </w:numPr>
        <w:tabs>
          <w:tab w:val="clear" w:pos="990"/>
          <w:tab w:val="left" w:pos="540"/>
          <w:tab w:val="num" w:pos="1440"/>
        </w:tabs>
        <w:autoSpaceDE w:val="0"/>
        <w:autoSpaceDN w:val="0"/>
        <w:adjustRightInd w:val="0"/>
        <w:spacing w:after="15" w:line="259" w:lineRule="auto"/>
        <w:ind w:left="1440"/>
        <w:rPr>
          <w:rFonts w:ascii="Times New Roman" w:hAnsi="Times New Roman" w:cs="Times New Roman"/>
        </w:rPr>
      </w:pPr>
      <w:r w:rsidRPr="008A565A">
        <w:rPr>
          <w:rFonts w:ascii="Times New Roman" w:hAnsi="Times New Roman" w:cs="Times New Roman"/>
        </w:rPr>
        <w:t>Dinţii limitanţi sunt, în general, indemni de carie;</w:t>
      </w:r>
    </w:p>
    <w:p w:rsidR="001E7B80" w:rsidRPr="008A565A" w:rsidRDefault="001E7B80" w:rsidP="00AC6529">
      <w:pPr>
        <w:pStyle w:val="ListParagraph"/>
        <w:numPr>
          <w:ilvl w:val="0"/>
          <w:numId w:val="422"/>
        </w:numPr>
        <w:tabs>
          <w:tab w:val="clear" w:pos="990"/>
          <w:tab w:val="left" w:pos="540"/>
          <w:tab w:val="num" w:pos="1440"/>
        </w:tabs>
        <w:autoSpaceDE w:val="0"/>
        <w:autoSpaceDN w:val="0"/>
        <w:adjustRightInd w:val="0"/>
        <w:spacing w:after="15" w:line="259" w:lineRule="auto"/>
        <w:ind w:left="1440"/>
        <w:rPr>
          <w:rFonts w:ascii="Times New Roman" w:hAnsi="Times New Roman" w:cs="Times New Roman"/>
        </w:rPr>
      </w:pPr>
      <w:r w:rsidRPr="008A565A">
        <w:rPr>
          <w:rFonts w:ascii="Times New Roman" w:hAnsi="Times New Roman" w:cs="Times New Roman"/>
        </w:rPr>
        <w:t>Ţesuturile nu îşi schimbă culoarea.</w:t>
      </w:r>
    </w:p>
    <w:p w:rsidR="001E7B80" w:rsidRPr="008A565A" w:rsidRDefault="001E7B80" w:rsidP="001E7B80">
      <w:pPr>
        <w:tabs>
          <w:tab w:val="left" w:pos="540"/>
        </w:tabs>
        <w:autoSpaceDE w:val="0"/>
        <w:autoSpaceDN w:val="0"/>
        <w:adjustRightInd w:val="0"/>
        <w:spacing w:after="15"/>
        <w:ind w:left="810" w:hanging="360"/>
        <w:rPr>
          <w:rFonts w:ascii="Times New Roman" w:hAnsi="Times New Roman" w:cs="Times New Roman"/>
        </w:rPr>
      </w:pPr>
    </w:p>
    <w:p w:rsidR="001E7B80" w:rsidRPr="008A565A" w:rsidRDefault="001E7B80" w:rsidP="001E7B80">
      <w:pPr>
        <w:tabs>
          <w:tab w:val="left" w:pos="540"/>
        </w:tabs>
        <w:autoSpaceDE w:val="0"/>
        <w:autoSpaceDN w:val="0"/>
        <w:adjustRightInd w:val="0"/>
        <w:spacing w:after="15"/>
        <w:ind w:left="360" w:hanging="360"/>
        <w:rPr>
          <w:rFonts w:ascii="Times New Roman" w:hAnsi="Times New Roman" w:cs="Times New Roman"/>
        </w:rPr>
      </w:pPr>
      <w:r w:rsidRPr="008A565A">
        <w:rPr>
          <w:rFonts w:ascii="Times New Roman" w:hAnsi="Times New Roman" w:cs="Times New Roman"/>
        </w:rPr>
        <w:t>RĂSPUNS: BCD, PAG. 283-284, TEMA 66, 6</w:t>
      </w:r>
    </w:p>
    <w:p w:rsidR="001E7B80" w:rsidRPr="008A565A" w:rsidRDefault="001E7B80" w:rsidP="001E7B80">
      <w:pPr>
        <w:tabs>
          <w:tab w:val="left" w:pos="540"/>
        </w:tabs>
        <w:autoSpaceDE w:val="0"/>
        <w:autoSpaceDN w:val="0"/>
        <w:adjustRightInd w:val="0"/>
        <w:spacing w:after="15"/>
        <w:ind w:left="360" w:hanging="360"/>
        <w:rPr>
          <w:rFonts w:ascii="Times New Roman" w:hAnsi="Times New Roman" w:cs="Times New Roman"/>
        </w:rPr>
      </w:pPr>
    </w:p>
    <w:p w:rsidR="001E7B80" w:rsidRPr="00B728E1" w:rsidRDefault="001E7B80" w:rsidP="00DF6656">
      <w:pPr>
        <w:pStyle w:val="ListParagraph"/>
        <w:numPr>
          <w:ilvl w:val="0"/>
          <w:numId w:val="21"/>
        </w:numPr>
        <w:tabs>
          <w:tab w:val="left" w:pos="540"/>
        </w:tabs>
        <w:autoSpaceDE w:val="0"/>
        <w:autoSpaceDN w:val="0"/>
        <w:adjustRightInd w:val="0"/>
        <w:spacing w:after="15" w:line="259" w:lineRule="auto"/>
        <w:rPr>
          <w:rFonts w:ascii="Times New Roman" w:eastAsia="Times New Roman" w:hAnsi="Times New Roman" w:cs="Times New Roman"/>
        </w:rPr>
      </w:pPr>
      <w:r w:rsidRPr="00B728E1">
        <w:rPr>
          <w:rFonts w:ascii="Times New Roman" w:hAnsi="Times New Roman" w:cs="Times New Roman"/>
        </w:rPr>
        <w:t>Complicaţiile loco-regionale ale parodontitei marginale cronice sunt reprezentate de:</w:t>
      </w:r>
    </w:p>
    <w:p w:rsidR="001E7B80" w:rsidRPr="008A565A" w:rsidRDefault="001E7B80" w:rsidP="00AC6529">
      <w:pPr>
        <w:pStyle w:val="ListParagraph"/>
        <w:numPr>
          <w:ilvl w:val="0"/>
          <w:numId w:val="423"/>
        </w:numPr>
        <w:tabs>
          <w:tab w:val="left" w:pos="54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Abcesul parodontal marginal;</w:t>
      </w:r>
    </w:p>
    <w:p w:rsidR="001E7B80" w:rsidRPr="008A565A" w:rsidRDefault="001E7B80" w:rsidP="00AC6529">
      <w:pPr>
        <w:pStyle w:val="ListParagraph"/>
        <w:numPr>
          <w:ilvl w:val="0"/>
          <w:numId w:val="423"/>
        </w:numPr>
        <w:tabs>
          <w:tab w:val="left" w:pos="54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Adenite;</w:t>
      </w:r>
    </w:p>
    <w:p w:rsidR="001E7B80" w:rsidRPr="008A565A" w:rsidRDefault="001E7B80" w:rsidP="00AC6529">
      <w:pPr>
        <w:pStyle w:val="ListParagraph"/>
        <w:numPr>
          <w:ilvl w:val="0"/>
          <w:numId w:val="423"/>
        </w:numPr>
        <w:tabs>
          <w:tab w:val="left" w:pos="54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Hiperestezia dentinară;</w:t>
      </w:r>
    </w:p>
    <w:p w:rsidR="001E7B80" w:rsidRPr="008A565A" w:rsidRDefault="001E7B80" w:rsidP="00AC6529">
      <w:pPr>
        <w:pStyle w:val="ListParagraph"/>
        <w:numPr>
          <w:ilvl w:val="0"/>
          <w:numId w:val="423"/>
        </w:numPr>
        <w:tabs>
          <w:tab w:val="left" w:pos="54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Sinuzita maxilară;</w:t>
      </w:r>
    </w:p>
    <w:p w:rsidR="001E7B80" w:rsidRPr="008A565A" w:rsidRDefault="001E7B80" w:rsidP="00AC6529">
      <w:pPr>
        <w:pStyle w:val="ListParagraph"/>
        <w:numPr>
          <w:ilvl w:val="0"/>
          <w:numId w:val="423"/>
        </w:numPr>
        <w:tabs>
          <w:tab w:val="left" w:pos="540"/>
        </w:tabs>
        <w:autoSpaceDE w:val="0"/>
        <w:autoSpaceDN w:val="0"/>
        <w:adjustRightInd w:val="0"/>
        <w:spacing w:after="15" w:line="259" w:lineRule="auto"/>
        <w:rPr>
          <w:rFonts w:ascii="Times New Roman" w:hAnsi="Times New Roman" w:cs="Times New Roman"/>
        </w:rPr>
      </w:pPr>
      <w:r w:rsidRPr="008A565A">
        <w:rPr>
          <w:rFonts w:ascii="Times New Roman" w:hAnsi="Times New Roman" w:cs="Times New Roman"/>
        </w:rPr>
        <w:t>Septicemia.</w:t>
      </w:r>
    </w:p>
    <w:p w:rsidR="001E7B80" w:rsidRPr="008A565A" w:rsidRDefault="001E7B80" w:rsidP="001E7B80">
      <w:pPr>
        <w:tabs>
          <w:tab w:val="left" w:pos="540"/>
        </w:tabs>
        <w:autoSpaceDE w:val="0"/>
        <w:autoSpaceDN w:val="0"/>
        <w:adjustRightInd w:val="0"/>
        <w:spacing w:after="15"/>
        <w:ind w:left="360" w:hanging="360"/>
        <w:rPr>
          <w:rFonts w:ascii="Times New Roman" w:hAnsi="Times New Roman" w:cs="Times New Roman"/>
        </w:rPr>
      </w:pPr>
    </w:p>
    <w:p w:rsidR="001E7B80" w:rsidRPr="008A565A" w:rsidRDefault="001E7B80" w:rsidP="001E7B80">
      <w:pPr>
        <w:tabs>
          <w:tab w:val="left" w:pos="540"/>
        </w:tabs>
        <w:autoSpaceDE w:val="0"/>
        <w:autoSpaceDN w:val="0"/>
        <w:adjustRightInd w:val="0"/>
        <w:spacing w:after="15"/>
        <w:ind w:left="360" w:hanging="360"/>
        <w:rPr>
          <w:rFonts w:ascii="Times New Roman" w:hAnsi="Times New Roman" w:cs="Times New Roman"/>
        </w:rPr>
      </w:pPr>
      <w:r w:rsidRPr="008A565A">
        <w:rPr>
          <w:rFonts w:ascii="Times New Roman" w:hAnsi="Times New Roman" w:cs="Times New Roman"/>
        </w:rPr>
        <w:t>RĂSPUNS: BD, PAG. 286, TEMA 66, 6</w:t>
      </w:r>
    </w:p>
    <w:p w:rsidR="001E7B80" w:rsidRDefault="001E7B80" w:rsidP="001E7B80"/>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Contraindicaţiile Augumentinului sunt:</w:t>
      </w:r>
    </w:p>
    <w:p w:rsidR="001E7B80" w:rsidRPr="008A565A" w:rsidRDefault="001E7B80" w:rsidP="00AC6529">
      <w:pPr>
        <w:pStyle w:val="ListParagraph"/>
        <w:numPr>
          <w:ilvl w:val="0"/>
          <w:numId w:val="427"/>
        </w:numPr>
        <w:spacing w:after="160" w:line="259" w:lineRule="auto"/>
        <w:rPr>
          <w:rFonts w:ascii="Times New Roman" w:hAnsi="Times New Roman" w:cs="Times New Roman"/>
        </w:rPr>
      </w:pPr>
      <w:r w:rsidRPr="008A565A">
        <w:rPr>
          <w:rFonts w:ascii="Times New Roman" w:hAnsi="Times New Roman" w:cs="Times New Roman"/>
        </w:rPr>
        <w:t>Mononucleoza infecţioasă;</w:t>
      </w:r>
    </w:p>
    <w:p w:rsidR="001E7B80" w:rsidRPr="008A565A" w:rsidRDefault="001E7B80" w:rsidP="00AC6529">
      <w:pPr>
        <w:pStyle w:val="ListParagraph"/>
        <w:numPr>
          <w:ilvl w:val="0"/>
          <w:numId w:val="427"/>
        </w:numPr>
        <w:spacing w:after="160" w:line="259" w:lineRule="auto"/>
        <w:rPr>
          <w:rFonts w:ascii="Times New Roman" w:hAnsi="Times New Roman" w:cs="Times New Roman"/>
        </w:rPr>
      </w:pPr>
      <w:r w:rsidRPr="008A565A">
        <w:rPr>
          <w:rFonts w:ascii="Times New Roman" w:hAnsi="Times New Roman" w:cs="Times New Roman"/>
        </w:rPr>
        <w:t>Leucemia limfoidă;</w:t>
      </w:r>
    </w:p>
    <w:p w:rsidR="001E7B80" w:rsidRPr="008A565A" w:rsidRDefault="001E7B80" w:rsidP="00AC6529">
      <w:pPr>
        <w:pStyle w:val="ListParagraph"/>
        <w:numPr>
          <w:ilvl w:val="0"/>
          <w:numId w:val="427"/>
        </w:numPr>
        <w:spacing w:after="160" w:line="259" w:lineRule="auto"/>
        <w:rPr>
          <w:rFonts w:ascii="Times New Roman" w:hAnsi="Times New Roman" w:cs="Times New Roman"/>
        </w:rPr>
      </w:pPr>
      <w:r w:rsidRPr="008A565A">
        <w:rPr>
          <w:rFonts w:ascii="Times New Roman" w:hAnsi="Times New Roman" w:cs="Times New Roman"/>
        </w:rPr>
        <w:t>Herpes;</w:t>
      </w:r>
    </w:p>
    <w:p w:rsidR="001E7B80" w:rsidRPr="008A565A" w:rsidRDefault="001E7B80" w:rsidP="00AC6529">
      <w:pPr>
        <w:pStyle w:val="ListParagraph"/>
        <w:numPr>
          <w:ilvl w:val="0"/>
          <w:numId w:val="427"/>
        </w:numPr>
        <w:spacing w:after="160" w:line="259" w:lineRule="auto"/>
        <w:rPr>
          <w:rFonts w:ascii="Times New Roman" w:hAnsi="Times New Roman" w:cs="Times New Roman"/>
        </w:rPr>
      </w:pPr>
      <w:r w:rsidRPr="008A565A">
        <w:rPr>
          <w:rFonts w:ascii="Times New Roman" w:hAnsi="Times New Roman" w:cs="Times New Roman"/>
        </w:rPr>
        <w:t>Tratamentul cu ketonal;</w:t>
      </w:r>
    </w:p>
    <w:p w:rsidR="001E7B80" w:rsidRPr="008A565A" w:rsidRDefault="001E7B80" w:rsidP="00AC6529">
      <w:pPr>
        <w:pStyle w:val="ListParagraph"/>
        <w:numPr>
          <w:ilvl w:val="0"/>
          <w:numId w:val="427"/>
        </w:numPr>
        <w:spacing w:after="160" w:line="259" w:lineRule="auto"/>
        <w:rPr>
          <w:rFonts w:ascii="Times New Roman" w:hAnsi="Times New Roman" w:cs="Times New Roman"/>
        </w:rPr>
      </w:pPr>
      <w:r w:rsidRPr="008A565A">
        <w:rPr>
          <w:rFonts w:ascii="Times New Roman" w:hAnsi="Times New Roman" w:cs="Times New Roman"/>
        </w:rPr>
        <w:t>Tratamentul cu alopurinol.</w:t>
      </w:r>
      <w:r w:rsidRPr="008A565A">
        <w:rPr>
          <w:rFonts w:ascii="Times New Roman" w:hAnsi="Times New Roman" w:cs="Times New Roman"/>
        </w:rPr>
        <w:br/>
      </w:r>
    </w:p>
    <w:p w:rsidR="001E7B80" w:rsidRPr="008A565A" w:rsidRDefault="001E7B80" w:rsidP="001E7B80">
      <w:pPr>
        <w:rPr>
          <w:rFonts w:ascii="Times New Roman" w:hAnsi="Times New Roman" w:cs="Times New Roman"/>
        </w:rPr>
      </w:pPr>
      <w:r w:rsidRPr="008A565A">
        <w:rPr>
          <w:rFonts w:ascii="Times New Roman" w:hAnsi="Times New Roman" w:cs="Times New Roman"/>
        </w:rPr>
        <w:t>RĂSPUNS: ABCE, PAG 352, TEMA 67,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Antibioticele administrate pe cale generală la parodontopați, au următoarele interacțiuni cu alte medicamente:</w:t>
      </w:r>
    </w:p>
    <w:p w:rsidR="001E7B80" w:rsidRPr="008A565A" w:rsidRDefault="001E7B80" w:rsidP="00AC6529">
      <w:pPr>
        <w:pStyle w:val="ListParagraph"/>
        <w:numPr>
          <w:ilvl w:val="1"/>
          <w:numId w:val="428"/>
        </w:numPr>
        <w:spacing w:after="160" w:line="259" w:lineRule="auto"/>
        <w:rPr>
          <w:rFonts w:ascii="Times New Roman" w:hAnsi="Times New Roman" w:cs="Times New Roman"/>
        </w:rPr>
      </w:pPr>
      <w:r w:rsidRPr="008A565A">
        <w:rPr>
          <w:rFonts w:ascii="Times New Roman" w:hAnsi="Times New Roman" w:cs="Times New Roman"/>
        </w:rPr>
        <w:t>Antiacidele scad absorbția tetraciclinelor și fluorochinolonelor;</w:t>
      </w:r>
    </w:p>
    <w:p w:rsidR="001E7B80" w:rsidRPr="008A565A" w:rsidRDefault="001E7B80" w:rsidP="00AC6529">
      <w:pPr>
        <w:pStyle w:val="ListParagraph"/>
        <w:numPr>
          <w:ilvl w:val="1"/>
          <w:numId w:val="428"/>
        </w:numPr>
        <w:spacing w:after="160" w:line="259" w:lineRule="auto"/>
        <w:rPr>
          <w:rFonts w:ascii="Times New Roman" w:hAnsi="Times New Roman" w:cs="Times New Roman"/>
        </w:rPr>
      </w:pPr>
      <w:r w:rsidRPr="008A565A">
        <w:rPr>
          <w:rFonts w:ascii="Times New Roman" w:hAnsi="Times New Roman" w:cs="Times New Roman"/>
        </w:rPr>
        <w:t>Cimetidina scade nivelul seric al fluorochinolonelor;</w:t>
      </w:r>
    </w:p>
    <w:p w:rsidR="001E7B80" w:rsidRPr="008A565A" w:rsidRDefault="001E7B80" w:rsidP="00AC6529">
      <w:pPr>
        <w:pStyle w:val="ListParagraph"/>
        <w:numPr>
          <w:ilvl w:val="1"/>
          <w:numId w:val="428"/>
        </w:numPr>
        <w:spacing w:after="160" w:line="259" w:lineRule="auto"/>
        <w:rPr>
          <w:rFonts w:ascii="Times New Roman" w:hAnsi="Times New Roman" w:cs="Times New Roman"/>
        </w:rPr>
      </w:pPr>
      <w:r w:rsidRPr="008A565A">
        <w:rPr>
          <w:rFonts w:ascii="Times New Roman" w:hAnsi="Times New Roman" w:cs="Times New Roman"/>
        </w:rPr>
        <w:t>Cimetidina crește nivelul seric al fluorochinolonelor;</w:t>
      </w:r>
    </w:p>
    <w:p w:rsidR="001E7B80" w:rsidRPr="008A565A" w:rsidRDefault="001E7B80" w:rsidP="00AC6529">
      <w:pPr>
        <w:pStyle w:val="ListParagraph"/>
        <w:numPr>
          <w:ilvl w:val="1"/>
          <w:numId w:val="428"/>
        </w:numPr>
        <w:spacing w:after="160" w:line="259" w:lineRule="auto"/>
        <w:rPr>
          <w:rFonts w:ascii="Times New Roman" w:hAnsi="Times New Roman" w:cs="Times New Roman"/>
        </w:rPr>
      </w:pPr>
      <w:r w:rsidRPr="008A565A">
        <w:rPr>
          <w:rFonts w:ascii="Times New Roman" w:hAnsi="Times New Roman" w:cs="Times New Roman"/>
        </w:rPr>
        <w:t>Sucralfatul scade absorbția fluorochinolonelor;</w:t>
      </w:r>
    </w:p>
    <w:p w:rsidR="001E7B80" w:rsidRPr="008A565A" w:rsidRDefault="001E7B80" w:rsidP="00AC6529">
      <w:pPr>
        <w:pStyle w:val="ListParagraph"/>
        <w:numPr>
          <w:ilvl w:val="1"/>
          <w:numId w:val="428"/>
        </w:numPr>
        <w:spacing w:after="160" w:line="259" w:lineRule="auto"/>
        <w:rPr>
          <w:rFonts w:ascii="Times New Roman" w:hAnsi="Times New Roman" w:cs="Times New Roman"/>
        </w:rPr>
      </w:pPr>
      <w:r w:rsidRPr="008A565A">
        <w:rPr>
          <w:rFonts w:ascii="Times New Roman" w:hAnsi="Times New Roman" w:cs="Times New Roman"/>
        </w:rPr>
        <w:t>Sucralfatul crește absorbția fluorochinolonelor.</w:t>
      </w:r>
    </w:p>
    <w:p w:rsidR="001E7B80" w:rsidRPr="008A565A" w:rsidRDefault="001E7B80" w:rsidP="001E7B80">
      <w:pPr>
        <w:rPr>
          <w:rFonts w:ascii="Times New Roman" w:hAnsi="Times New Roman" w:cs="Times New Roman"/>
        </w:rPr>
      </w:pPr>
    </w:p>
    <w:p w:rsidR="001E7B80" w:rsidRPr="008A565A" w:rsidRDefault="001E7B80" w:rsidP="001E7B80">
      <w:pPr>
        <w:rPr>
          <w:rFonts w:ascii="Times New Roman" w:hAnsi="Times New Roman" w:cs="Times New Roman"/>
        </w:rPr>
      </w:pPr>
      <w:r w:rsidRPr="008A565A">
        <w:rPr>
          <w:rFonts w:ascii="Times New Roman" w:hAnsi="Times New Roman" w:cs="Times New Roman"/>
        </w:rPr>
        <w:t>RĂSPUNS: ACD, PAG.360, TEMA 67, 6</w:t>
      </w:r>
    </w:p>
    <w:p w:rsidR="001E7B80" w:rsidRPr="008A565A" w:rsidRDefault="001E7B80" w:rsidP="001E7B80">
      <w:pPr>
        <w:ind w:left="720"/>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Antibioticele administrate pe cale generală la parodontopați, au următoarele interacțiuni cu alte medicamente:</w:t>
      </w:r>
    </w:p>
    <w:p w:rsidR="001E7B80" w:rsidRPr="008A565A" w:rsidRDefault="001E7B80" w:rsidP="00AC6529">
      <w:pPr>
        <w:pStyle w:val="ListParagraph"/>
        <w:numPr>
          <w:ilvl w:val="1"/>
          <w:numId w:val="429"/>
        </w:numPr>
        <w:spacing w:after="160" w:line="259" w:lineRule="auto"/>
        <w:rPr>
          <w:rFonts w:ascii="Times New Roman" w:hAnsi="Times New Roman" w:cs="Times New Roman"/>
          <w:lang w:val="ro-RO"/>
        </w:rPr>
      </w:pPr>
      <w:r w:rsidRPr="008A565A">
        <w:rPr>
          <w:rFonts w:ascii="Times New Roman" w:hAnsi="Times New Roman" w:cs="Times New Roman"/>
        </w:rPr>
        <w:t>Antidiareicele cresc absorbția clindamicinei</w:t>
      </w:r>
      <w:r w:rsidRPr="008A565A">
        <w:rPr>
          <w:rFonts w:ascii="Times New Roman" w:hAnsi="Times New Roman" w:cs="Times New Roman"/>
          <w:lang w:val="ro-RO"/>
        </w:rPr>
        <w:t>;</w:t>
      </w:r>
    </w:p>
    <w:p w:rsidR="001E7B80" w:rsidRPr="008A565A" w:rsidRDefault="001E7B80" w:rsidP="00AC6529">
      <w:pPr>
        <w:pStyle w:val="ListParagraph"/>
        <w:numPr>
          <w:ilvl w:val="1"/>
          <w:numId w:val="429"/>
        </w:numPr>
        <w:spacing w:after="160" w:line="259" w:lineRule="auto"/>
        <w:rPr>
          <w:rFonts w:ascii="Times New Roman" w:hAnsi="Times New Roman" w:cs="Times New Roman"/>
        </w:rPr>
      </w:pPr>
      <w:r w:rsidRPr="008A565A">
        <w:rPr>
          <w:rFonts w:ascii="Times New Roman" w:hAnsi="Times New Roman" w:cs="Times New Roman"/>
        </w:rPr>
        <w:t>Antidiareicele scad absorbția clindamicinei;</w:t>
      </w:r>
    </w:p>
    <w:p w:rsidR="001E7B80" w:rsidRPr="008A565A" w:rsidRDefault="001E7B80" w:rsidP="00AC6529">
      <w:pPr>
        <w:pStyle w:val="ListParagraph"/>
        <w:numPr>
          <w:ilvl w:val="1"/>
          <w:numId w:val="429"/>
        </w:numPr>
        <w:spacing w:after="160" w:line="259" w:lineRule="auto"/>
        <w:rPr>
          <w:rFonts w:ascii="Times New Roman" w:hAnsi="Times New Roman" w:cs="Times New Roman"/>
        </w:rPr>
      </w:pPr>
      <w:r w:rsidRPr="008A565A">
        <w:rPr>
          <w:rFonts w:ascii="Times New Roman" w:hAnsi="Times New Roman" w:cs="Times New Roman"/>
        </w:rPr>
        <w:t>Probenecidul scade clearance-ul ciprofloxacinei;</w:t>
      </w:r>
    </w:p>
    <w:p w:rsidR="001E7B80" w:rsidRPr="008A565A" w:rsidRDefault="001E7B80" w:rsidP="00AC6529">
      <w:pPr>
        <w:pStyle w:val="ListParagraph"/>
        <w:numPr>
          <w:ilvl w:val="1"/>
          <w:numId w:val="429"/>
        </w:numPr>
        <w:spacing w:after="160" w:line="259" w:lineRule="auto"/>
        <w:rPr>
          <w:rFonts w:ascii="Times New Roman" w:hAnsi="Times New Roman" w:cs="Times New Roman"/>
        </w:rPr>
      </w:pPr>
      <w:r w:rsidRPr="008A565A">
        <w:rPr>
          <w:rFonts w:ascii="Times New Roman" w:hAnsi="Times New Roman" w:cs="Times New Roman"/>
        </w:rPr>
        <w:t>Tranchilizantele produc o ușoară inhibare respiratorie și încordare musculară;</w:t>
      </w:r>
    </w:p>
    <w:p w:rsidR="001E7B80" w:rsidRPr="008A565A" w:rsidRDefault="001E7B80" w:rsidP="00AC6529">
      <w:pPr>
        <w:pStyle w:val="ListParagraph"/>
        <w:numPr>
          <w:ilvl w:val="1"/>
          <w:numId w:val="429"/>
        </w:numPr>
        <w:spacing w:after="160" w:line="259" w:lineRule="auto"/>
        <w:rPr>
          <w:rFonts w:ascii="Times New Roman" w:hAnsi="Times New Roman" w:cs="Times New Roman"/>
        </w:rPr>
      </w:pPr>
      <w:r w:rsidRPr="008A565A">
        <w:rPr>
          <w:rFonts w:ascii="Times New Roman" w:hAnsi="Times New Roman" w:cs="Times New Roman"/>
        </w:rPr>
        <w:t>Barbituricele și hidantoina reduc efectul antimicrobian al metronidazolului și timpul de înjumătățire al doxicilinei.</w:t>
      </w:r>
    </w:p>
    <w:p w:rsidR="001E7B80" w:rsidRPr="008A565A" w:rsidRDefault="001E7B80" w:rsidP="001E7B80">
      <w:pPr>
        <w:pStyle w:val="ListParagraph"/>
        <w:rPr>
          <w:rFonts w:ascii="Times New Roman" w:hAnsi="Times New Roman" w:cs="Times New Roman"/>
        </w:rPr>
      </w:pPr>
    </w:p>
    <w:p w:rsidR="001E7B80" w:rsidRPr="008A565A" w:rsidRDefault="001E7B80" w:rsidP="001E7B80">
      <w:pPr>
        <w:rPr>
          <w:rFonts w:ascii="Times New Roman" w:hAnsi="Times New Roman" w:cs="Times New Roman"/>
        </w:rPr>
      </w:pPr>
      <w:r w:rsidRPr="008A565A">
        <w:rPr>
          <w:rFonts w:ascii="Times New Roman" w:hAnsi="Times New Roman" w:cs="Times New Roman"/>
        </w:rPr>
        <w:t xml:space="preserve">RĂSPUNS: BCE, PAG.360, TEMA 67, 6 </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Afirmațiile adevărate despre glucocorticoizi sunt:</w:t>
      </w:r>
    </w:p>
    <w:p w:rsidR="001E7B80" w:rsidRPr="008A565A" w:rsidRDefault="001E7B80" w:rsidP="00AC6529">
      <w:pPr>
        <w:pStyle w:val="ListParagraph"/>
        <w:numPr>
          <w:ilvl w:val="1"/>
          <w:numId w:val="430"/>
        </w:numPr>
        <w:spacing w:after="160" w:line="259" w:lineRule="auto"/>
        <w:rPr>
          <w:rFonts w:ascii="Times New Roman" w:hAnsi="Times New Roman" w:cs="Times New Roman"/>
        </w:rPr>
      </w:pPr>
      <w:r w:rsidRPr="008A565A">
        <w:rPr>
          <w:rFonts w:ascii="Times New Roman" w:hAnsi="Times New Roman" w:cs="Times New Roman"/>
        </w:rPr>
        <w:t>Au acțiune antiinflamatoare;</w:t>
      </w:r>
    </w:p>
    <w:p w:rsidR="001E7B80" w:rsidRPr="008A565A" w:rsidRDefault="001E7B80" w:rsidP="00AC6529">
      <w:pPr>
        <w:pStyle w:val="ListParagraph"/>
        <w:numPr>
          <w:ilvl w:val="1"/>
          <w:numId w:val="430"/>
        </w:numPr>
        <w:spacing w:after="160" w:line="259" w:lineRule="auto"/>
        <w:rPr>
          <w:rFonts w:ascii="Times New Roman" w:hAnsi="Times New Roman" w:cs="Times New Roman"/>
        </w:rPr>
      </w:pPr>
      <w:r w:rsidRPr="008A565A">
        <w:rPr>
          <w:rFonts w:ascii="Times New Roman" w:hAnsi="Times New Roman" w:cs="Times New Roman"/>
        </w:rPr>
        <w:t>Au acțiune antialergică;</w:t>
      </w:r>
    </w:p>
    <w:p w:rsidR="001E7B80" w:rsidRPr="008A565A" w:rsidRDefault="001E7B80" w:rsidP="00AC6529">
      <w:pPr>
        <w:pStyle w:val="ListParagraph"/>
        <w:numPr>
          <w:ilvl w:val="1"/>
          <w:numId w:val="430"/>
        </w:numPr>
        <w:spacing w:after="160" w:line="259" w:lineRule="auto"/>
        <w:rPr>
          <w:rFonts w:ascii="Times New Roman" w:hAnsi="Times New Roman" w:cs="Times New Roman"/>
        </w:rPr>
      </w:pPr>
      <w:r w:rsidRPr="008A565A">
        <w:rPr>
          <w:rFonts w:ascii="Times New Roman" w:hAnsi="Times New Roman" w:cs="Times New Roman"/>
        </w:rPr>
        <w:t>Hidrocortizonul sau cortizolul reprezintă principalul glucocorticoid;</w:t>
      </w:r>
    </w:p>
    <w:p w:rsidR="001E7B80" w:rsidRPr="008A565A" w:rsidRDefault="001E7B80" w:rsidP="00AC6529">
      <w:pPr>
        <w:pStyle w:val="ListParagraph"/>
        <w:numPr>
          <w:ilvl w:val="1"/>
          <w:numId w:val="430"/>
        </w:numPr>
        <w:spacing w:after="160" w:line="259" w:lineRule="auto"/>
        <w:rPr>
          <w:rFonts w:ascii="Times New Roman" w:hAnsi="Times New Roman" w:cs="Times New Roman"/>
        </w:rPr>
      </w:pPr>
      <w:r w:rsidRPr="008A565A">
        <w:rPr>
          <w:rFonts w:ascii="Times New Roman" w:hAnsi="Times New Roman" w:cs="Times New Roman"/>
        </w:rPr>
        <w:t>Nu au capacitatea de a reduce inflamația în infecții;</w:t>
      </w:r>
    </w:p>
    <w:p w:rsidR="001E7B80" w:rsidRPr="008A565A" w:rsidRDefault="001E7B80" w:rsidP="00AC6529">
      <w:pPr>
        <w:pStyle w:val="ListParagraph"/>
        <w:numPr>
          <w:ilvl w:val="1"/>
          <w:numId w:val="430"/>
        </w:numPr>
        <w:spacing w:after="160" w:line="259" w:lineRule="auto"/>
        <w:rPr>
          <w:rFonts w:ascii="Times New Roman" w:hAnsi="Times New Roman" w:cs="Times New Roman"/>
        </w:rPr>
      </w:pPr>
      <w:r w:rsidRPr="008A565A">
        <w:rPr>
          <w:rFonts w:ascii="Times New Roman" w:hAnsi="Times New Roman" w:cs="Times New Roman"/>
        </w:rPr>
        <w:t>Inflamațiile din reacții alergice și agresiunile fizice răspund bine la tratamentul cu glucocorticoizi.</w:t>
      </w:r>
    </w:p>
    <w:p w:rsidR="001E7B80" w:rsidRPr="008A565A" w:rsidRDefault="001E7B80" w:rsidP="001E7B80">
      <w:pPr>
        <w:rPr>
          <w:rFonts w:ascii="Times New Roman" w:hAnsi="Times New Roman" w:cs="Times New Roman"/>
        </w:rPr>
      </w:pPr>
    </w:p>
    <w:p w:rsidR="001E7B80" w:rsidRPr="008A565A" w:rsidRDefault="001E7B80" w:rsidP="001E7B80">
      <w:pPr>
        <w:rPr>
          <w:rFonts w:ascii="Times New Roman" w:hAnsi="Times New Roman" w:cs="Times New Roman"/>
        </w:rPr>
      </w:pPr>
      <w:r w:rsidRPr="008A565A">
        <w:rPr>
          <w:rFonts w:ascii="Times New Roman" w:hAnsi="Times New Roman" w:cs="Times New Roman"/>
        </w:rPr>
        <w:t>RĂSPUNS: ABCE, PAG.360, TEMA 67,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Glucocorticoizii au următoarele mecanisme în țesuturile inflamate:</w:t>
      </w:r>
    </w:p>
    <w:p w:rsidR="001E7B80" w:rsidRPr="008A565A" w:rsidRDefault="001E7B80" w:rsidP="00AC6529">
      <w:pPr>
        <w:pStyle w:val="ListParagraph"/>
        <w:numPr>
          <w:ilvl w:val="1"/>
          <w:numId w:val="431"/>
        </w:numPr>
        <w:spacing w:after="160" w:line="259" w:lineRule="auto"/>
        <w:rPr>
          <w:rFonts w:ascii="Times New Roman" w:hAnsi="Times New Roman" w:cs="Times New Roman"/>
        </w:rPr>
      </w:pPr>
      <w:r w:rsidRPr="008A565A">
        <w:rPr>
          <w:rFonts w:ascii="Times New Roman" w:hAnsi="Times New Roman" w:cs="Times New Roman"/>
        </w:rPr>
        <w:t>Inhibă macrofagele;</w:t>
      </w:r>
    </w:p>
    <w:p w:rsidR="001E7B80" w:rsidRPr="008A565A" w:rsidRDefault="001E7B80" w:rsidP="00AC6529">
      <w:pPr>
        <w:pStyle w:val="ListParagraph"/>
        <w:numPr>
          <w:ilvl w:val="1"/>
          <w:numId w:val="431"/>
        </w:numPr>
        <w:spacing w:after="160" w:line="259" w:lineRule="auto"/>
        <w:rPr>
          <w:rFonts w:ascii="Times New Roman" w:hAnsi="Times New Roman" w:cs="Times New Roman"/>
        </w:rPr>
      </w:pPr>
      <w:r w:rsidRPr="008A565A">
        <w:rPr>
          <w:rFonts w:ascii="Times New Roman" w:hAnsi="Times New Roman" w:cs="Times New Roman"/>
        </w:rPr>
        <w:t>Migrarea polimorfonuclearelor;</w:t>
      </w:r>
    </w:p>
    <w:p w:rsidR="001E7B80" w:rsidRPr="008A565A" w:rsidRDefault="001E7B80" w:rsidP="00AC6529">
      <w:pPr>
        <w:pStyle w:val="ListParagraph"/>
        <w:numPr>
          <w:ilvl w:val="1"/>
          <w:numId w:val="431"/>
        </w:numPr>
        <w:spacing w:after="160" w:line="259" w:lineRule="auto"/>
        <w:rPr>
          <w:rFonts w:ascii="Times New Roman" w:hAnsi="Times New Roman" w:cs="Times New Roman"/>
        </w:rPr>
      </w:pPr>
      <w:r w:rsidRPr="008A565A">
        <w:rPr>
          <w:rFonts w:ascii="Times New Roman" w:hAnsi="Times New Roman" w:cs="Times New Roman"/>
        </w:rPr>
        <w:t>Fagocitoza;</w:t>
      </w:r>
    </w:p>
    <w:p w:rsidR="001E7B80" w:rsidRPr="008A565A" w:rsidRDefault="001E7B80" w:rsidP="00AC6529">
      <w:pPr>
        <w:pStyle w:val="ListParagraph"/>
        <w:numPr>
          <w:ilvl w:val="1"/>
          <w:numId w:val="431"/>
        </w:numPr>
        <w:spacing w:after="160" w:line="259" w:lineRule="auto"/>
        <w:rPr>
          <w:rFonts w:ascii="Times New Roman" w:hAnsi="Times New Roman" w:cs="Times New Roman"/>
        </w:rPr>
      </w:pPr>
      <w:r w:rsidRPr="008A565A">
        <w:rPr>
          <w:rFonts w:ascii="Times New Roman" w:hAnsi="Times New Roman" w:cs="Times New Roman"/>
        </w:rPr>
        <w:t>Scad sinteza prostaglandinelor;</w:t>
      </w:r>
    </w:p>
    <w:p w:rsidR="001E7B80" w:rsidRPr="008A565A" w:rsidRDefault="001E7B80" w:rsidP="00AC6529">
      <w:pPr>
        <w:pStyle w:val="ListParagraph"/>
        <w:numPr>
          <w:ilvl w:val="1"/>
          <w:numId w:val="431"/>
        </w:numPr>
        <w:spacing w:after="160" w:line="259" w:lineRule="auto"/>
        <w:rPr>
          <w:rFonts w:ascii="Times New Roman" w:hAnsi="Times New Roman" w:cs="Times New Roman"/>
        </w:rPr>
      </w:pPr>
      <w:r w:rsidRPr="008A565A">
        <w:rPr>
          <w:rFonts w:ascii="Times New Roman" w:hAnsi="Times New Roman" w:cs="Times New Roman"/>
        </w:rPr>
        <w:t>Cresc permeabilitatea capilarelor plus vasoconstricție.</w:t>
      </w:r>
    </w:p>
    <w:p w:rsidR="001E7B80" w:rsidRPr="008A565A" w:rsidRDefault="001E7B80" w:rsidP="001E7B80">
      <w:pPr>
        <w:rPr>
          <w:rFonts w:ascii="Times New Roman" w:hAnsi="Times New Roman" w:cs="Times New Roman"/>
        </w:rPr>
      </w:pPr>
    </w:p>
    <w:p w:rsidR="001E7B80" w:rsidRPr="008A565A" w:rsidRDefault="001E7B80" w:rsidP="001E7B80">
      <w:pPr>
        <w:rPr>
          <w:rFonts w:ascii="Times New Roman" w:hAnsi="Times New Roman" w:cs="Times New Roman"/>
        </w:rPr>
      </w:pPr>
      <w:r w:rsidRPr="008A565A">
        <w:rPr>
          <w:rFonts w:ascii="Times New Roman" w:hAnsi="Times New Roman" w:cs="Times New Roman"/>
        </w:rPr>
        <w:t>RĂSPUNS: ABCD, PAG.360, TEMA 67,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eastAsia="Times New Roman" w:hAnsi="Times New Roman" w:cs="Times New Roman"/>
        </w:rPr>
      </w:pPr>
      <w:r w:rsidRPr="00B728E1">
        <w:rPr>
          <w:rFonts w:ascii="Times New Roman" w:hAnsi="Times New Roman" w:cs="Times New Roman"/>
        </w:rPr>
        <w:t>Tratamentul în gingivita cronică (simplă, necomplicată) urmăreşte:</w:t>
      </w:r>
    </w:p>
    <w:p w:rsidR="001E7B80" w:rsidRPr="008A565A" w:rsidRDefault="001E7B80" w:rsidP="00AC6529">
      <w:pPr>
        <w:pStyle w:val="ListParagraph"/>
        <w:numPr>
          <w:ilvl w:val="1"/>
          <w:numId w:val="432"/>
        </w:numPr>
        <w:spacing w:after="160" w:line="259" w:lineRule="auto"/>
        <w:rPr>
          <w:rFonts w:ascii="Times New Roman" w:hAnsi="Times New Roman" w:cs="Times New Roman"/>
        </w:rPr>
      </w:pPr>
      <w:r w:rsidRPr="008A565A">
        <w:rPr>
          <w:rFonts w:ascii="Times New Roman" w:hAnsi="Times New Roman" w:cs="Times New Roman"/>
        </w:rPr>
        <w:t>Depistarea factorilor locali cauzali: placa bacteriană (prin teste de colorare), şi favorizanţi: tartru, obturaţii în exces, coroane de înveliş neadaptate, alte lucrări protetice incorecte, îndepartarea acestora şi refacerea corespunzătoare a restaurărilor compromise;</w:t>
      </w:r>
    </w:p>
    <w:p w:rsidR="001E7B80" w:rsidRPr="008A565A" w:rsidRDefault="001E7B80" w:rsidP="00AC6529">
      <w:pPr>
        <w:pStyle w:val="ListParagraph"/>
        <w:numPr>
          <w:ilvl w:val="1"/>
          <w:numId w:val="432"/>
        </w:numPr>
        <w:spacing w:after="160" w:line="259" w:lineRule="auto"/>
        <w:rPr>
          <w:rFonts w:ascii="Times New Roman" w:hAnsi="Times New Roman" w:cs="Times New Roman"/>
        </w:rPr>
      </w:pPr>
      <w:r w:rsidRPr="008A565A">
        <w:rPr>
          <w:rFonts w:ascii="Times New Roman" w:hAnsi="Times New Roman" w:cs="Times New Roman"/>
        </w:rPr>
        <w:t>Debridarea gingivală;</w:t>
      </w:r>
    </w:p>
    <w:p w:rsidR="001E7B80" w:rsidRPr="008A565A" w:rsidRDefault="001E7B80" w:rsidP="00AC6529">
      <w:pPr>
        <w:pStyle w:val="ListParagraph"/>
        <w:numPr>
          <w:ilvl w:val="1"/>
          <w:numId w:val="432"/>
        </w:numPr>
        <w:spacing w:after="160" w:line="259" w:lineRule="auto"/>
        <w:rPr>
          <w:rFonts w:ascii="Times New Roman" w:hAnsi="Times New Roman" w:cs="Times New Roman"/>
        </w:rPr>
      </w:pPr>
      <w:r w:rsidRPr="008A565A">
        <w:rPr>
          <w:rFonts w:ascii="Times New Roman" w:hAnsi="Times New Roman" w:cs="Times New Roman"/>
        </w:rPr>
        <w:t>Aplicarea după debridarea ginivală şi detartraj a unor substanţe antimicrobiene (antiseptice, astringente, oxidante, extrase vegetale) prin badijonaj, mesaj;</w:t>
      </w:r>
    </w:p>
    <w:p w:rsidR="001E7B80" w:rsidRPr="008A565A" w:rsidRDefault="001E7B80" w:rsidP="00AC6529">
      <w:pPr>
        <w:pStyle w:val="ListParagraph"/>
        <w:numPr>
          <w:ilvl w:val="1"/>
          <w:numId w:val="432"/>
        </w:numPr>
        <w:spacing w:after="160" w:line="259" w:lineRule="auto"/>
        <w:rPr>
          <w:rFonts w:ascii="Times New Roman" w:hAnsi="Times New Roman" w:cs="Times New Roman"/>
        </w:rPr>
      </w:pPr>
      <w:r w:rsidRPr="008A565A">
        <w:rPr>
          <w:rFonts w:ascii="Times New Roman" w:hAnsi="Times New Roman" w:cs="Times New Roman"/>
        </w:rPr>
        <w:t>Detartraj efectuat cu grijă pentru îndepartarea depozitelor subgingivale din zonele distale şi orale mai greu accesibile şi completat prin lustruirea suprafeţelor dentare cu paste şi benzi fin abrazive;</w:t>
      </w:r>
    </w:p>
    <w:p w:rsidR="001E7B80" w:rsidRPr="008A565A" w:rsidRDefault="001E7B80" w:rsidP="00AC6529">
      <w:pPr>
        <w:pStyle w:val="ListParagraph"/>
        <w:numPr>
          <w:ilvl w:val="1"/>
          <w:numId w:val="432"/>
        </w:numPr>
        <w:spacing w:after="160" w:line="259" w:lineRule="auto"/>
        <w:rPr>
          <w:rFonts w:ascii="Times New Roman" w:hAnsi="Times New Roman" w:cs="Times New Roman"/>
        </w:rPr>
      </w:pPr>
      <w:r w:rsidRPr="008A565A">
        <w:rPr>
          <w:rFonts w:ascii="Times New Roman" w:hAnsi="Times New Roman" w:cs="Times New Roman"/>
        </w:rPr>
        <w:t>Depistarea factorilor favorizanţi: placa bacteriană (prin teste de colorare), şi locali cauzali: tartru, obturaţii în exces, coroane de înveliş neadaptate, alte lucrări protetice incorecte, îndepartarea acestora şi refacerea corespunzătoare a restaurărilor.</w:t>
      </w:r>
    </w:p>
    <w:p w:rsidR="001E7B80" w:rsidRPr="008A565A" w:rsidRDefault="001E7B80" w:rsidP="001E7B80">
      <w:pPr>
        <w:rPr>
          <w:rFonts w:ascii="Times New Roman" w:hAnsi="Times New Roman" w:cs="Times New Roman"/>
        </w:rPr>
      </w:pPr>
    </w:p>
    <w:p w:rsidR="001E7B80" w:rsidRPr="008A565A" w:rsidRDefault="001E7B80" w:rsidP="001E7B80">
      <w:pPr>
        <w:rPr>
          <w:rFonts w:ascii="Times New Roman" w:hAnsi="Times New Roman" w:cs="Times New Roman"/>
        </w:rPr>
      </w:pPr>
      <w:r w:rsidRPr="008A565A">
        <w:rPr>
          <w:rFonts w:ascii="Times New Roman" w:hAnsi="Times New Roman" w:cs="Times New Roman"/>
        </w:rPr>
        <w:t>RĂSPUNS: ABCD, PAG.465, TEMA 68,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 xml:space="preserve"> Tratamentul în gingivita hiperplazică prin inflamaţie microbiană:</w:t>
      </w:r>
    </w:p>
    <w:p w:rsidR="001E7B80" w:rsidRPr="008A565A" w:rsidRDefault="001E7B80" w:rsidP="00AC6529">
      <w:pPr>
        <w:pStyle w:val="ListParagraph"/>
        <w:numPr>
          <w:ilvl w:val="1"/>
          <w:numId w:val="433"/>
        </w:numPr>
        <w:spacing w:after="160" w:line="259" w:lineRule="auto"/>
        <w:rPr>
          <w:rFonts w:ascii="Times New Roman" w:hAnsi="Times New Roman" w:cs="Times New Roman"/>
        </w:rPr>
      </w:pPr>
      <w:r w:rsidRPr="008A565A">
        <w:rPr>
          <w:rFonts w:ascii="Times New Roman" w:hAnsi="Times New Roman" w:cs="Times New Roman"/>
        </w:rPr>
        <w:t>Nu este acelaşi ca în gingivita cronică;</w:t>
      </w:r>
    </w:p>
    <w:p w:rsidR="001E7B80" w:rsidRPr="008A565A" w:rsidRDefault="001E7B80" w:rsidP="00AC6529">
      <w:pPr>
        <w:pStyle w:val="ListParagraph"/>
        <w:numPr>
          <w:ilvl w:val="1"/>
          <w:numId w:val="433"/>
        </w:numPr>
        <w:spacing w:after="160" w:line="259" w:lineRule="auto"/>
        <w:rPr>
          <w:rFonts w:ascii="Times New Roman" w:hAnsi="Times New Roman" w:cs="Times New Roman"/>
        </w:rPr>
      </w:pPr>
      <w:r w:rsidRPr="008A565A">
        <w:rPr>
          <w:rFonts w:ascii="Times New Roman" w:hAnsi="Times New Roman" w:cs="Times New Roman"/>
        </w:rPr>
        <w:t>Urmareşte reducerea componentei hipertrofice;</w:t>
      </w:r>
    </w:p>
    <w:p w:rsidR="001E7B80" w:rsidRPr="008A565A" w:rsidRDefault="001E7B80" w:rsidP="00AC6529">
      <w:pPr>
        <w:pStyle w:val="ListParagraph"/>
        <w:numPr>
          <w:ilvl w:val="1"/>
          <w:numId w:val="433"/>
        </w:numPr>
        <w:spacing w:after="160" w:line="259" w:lineRule="auto"/>
        <w:rPr>
          <w:rFonts w:ascii="Times New Roman" w:hAnsi="Times New Roman" w:cs="Times New Roman"/>
        </w:rPr>
      </w:pPr>
      <w:r w:rsidRPr="008A565A">
        <w:rPr>
          <w:rFonts w:ascii="Times New Roman" w:hAnsi="Times New Roman" w:cs="Times New Roman"/>
        </w:rPr>
        <w:t>Pentru desfiinţarea hiperplaziei propriu-zise se practică gingivectomie;</w:t>
      </w:r>
    </w:p>
    <w:p w:rsidR="001E7B80" w:rsidRPr="008A565A" w:rsidRDefault="001E7B80" w:rsidP="00AC6529">
      <w:pPr>
        <w:pStyle w:val="ListParagraph"/>
        <w:numPr>
          <w:ilvl w:val="1"/>
          <w:numId w:val="433"/>
        </w:numPr>
        <w:spacing w:after="160" w:line="259" w:lineRule="auto"/>
        <w:rPr>
          <w:rFonts w:ascii="Times New Roman" w:hAnsi="Times New Roman" w:cs="Times New Roman"/>
        </w:rPr>
      </w:pPr>
      <w:r w:rsidRPr="008A565A">
        <w:rPr>
          <w:rFonts w:ascii="Times New Roman" w:hAnsi="Times New Roman" w:cs="Times New Roman"/>
        </w:rPr>
        <w:t>Pentru desfiinţarea hiperplaziei propriu-zise se practică gingivectomie gingivo-plastica;</w:t>
      </w:r>
    </w:p>
    <w:p w:rsidR="001E7B80" w:rsidRPr="008A565A" w:rsidRDefault="001E7B80" w:rsidP="00AC6529">
      <w:pPr>
        <w:pStyle w:val="ListParagraph"/>
        <w:numPr>
          <w:ilvl w:val="1"/>
          <w:numId w:val="433"/>
        </w:numPr>
        <w:spacing w:after="160" w:line="259" w:lineRule="auto"/>
        <w:rPr>
          <w:rFonts w:ascii="Times New Roman" w:hAnsi="Times New Roman" w:cs="Times New Roman"/>
        </w:rPr>
      </w:pPr>
      <w:r w:rsidRPr="008A565A">
        <w:rPr>
          <w:rFonts w:ascii="Times New Roman" w:hAnsi="Times New Roman" w:cs="Times New Roman"/>
        </w:rPr>
        <w:t>Este acelaşi ca în gingivita cronică.</w:t>
      </w:r>
    </w:p>
    <w:p w:rsidR="001E7B80" w:rsidRPr="008A565A" w:rsidRDefault="001E7B80" w:rsidP="001E7B80">
      <w:pPr>
        <w:rPr>
          <w:rFonts w:ascii="Times New Roman" w:hAnsi="Times New Roman" w:cs="Times New Roman"/>
        </w:rPr>
      </w:pPr>
    </w:p>
    <w:p w:rsidR="001E7B80" w:rsidRPr="008A565A" w:rsidRDefault="001E7B80" w:rsidP="001E7B80">
      <w:pPr>
        <w:rPr>
          <w:rFonts w:ascii="Times New Roman" w:hAnsi="Times New Roman" w:cs="Times New Roman"/>
        </w:rPr>
      </w:pPr>
      <w:r w:rsidRPr="008A565A">
        <w:rPr>
          <w:rFonts w:ascii="Times New Roman" w:hAnsi="Times New Roman" w:cs="Times New Roman"/>
        </w:rPr>
        <w:t>RĂSPUNS: BCDE, PAG. 466, TEMA 68,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Tratamentul gingivitei de sarcină presupune:</w:t>
      </w:r>
    </w:p>
    <w:p w:rsidR="001E7B80" w:rsidRPr="008A565A" w:rsidRDefault="001E7B80" w:rsidP="00AC6529">
      <w:pPr>
        <w:pStyle w:val="ListParagraph"/>
        <w:numPr>
          <w:ilvl w:val="1"/>
          <w:numId w:val="434"/>
        </w:numPr>
        <w:spacing w:after="160" w:line="259" w:lineRule="auto"/>
        <w:rPr>
          <w:rFonts w:ascii="Times New Roman" w:hAnsi="Times New Roman" w:cs="Times New Roman"/>
        </w:rPr>
      </w:pPr>
      <w:r w:rsidRPr="008A565A">
        <w:rPr>
          <w:rFonts w:ascii="Times New Roman" w:hAnsi="Times New Roman" w:cs="Times New Roman"/>
        </w:rPr>
        <w:t>Educarea gravidelor pentru o igienă bucală corectă şi cotidiană;</w:t>
      </w:r>
    </w:p>
    <w:p w:rsidR="001E7B80" w:rsidRPr="008A565A" w:rsidRDefault="001E7B80" w:rsidP="00AC6529">
      <w:pPr>
        <w:pStyle w:val="ListParagraph"/>
        <w:numPr>
          <w:ilvl w:val="1"/>
          <w:numId w:val="434"/>
        </w:numPr>
        <w:spacing w:after="160" w:line="259" w:lineRule="auto"/>
        <w:rPr>
          <w:rFonts w:ascii="Times New Roman" w:hAnsi="Times New Roman" w:cs="Times New Roman"/>
        </w:rPr>
      </w:pPr>
      <w:r w:rsidRPr="008A565A">
        <w:rPr>
          <w:rFonts w:ascii="Times New Roman" w:hAnsi="Times New Roman" w:cs="Times New Roman"/>
        </w:rPr>
        <w:t>Operaţie cu lambou şi excizia gingiei fibromatoase;</w:t>
      </w:r>
    </w:p>
    <w:p w:rsidR="001E7B80" w:rsidRPr="008A565A" w:rsidRDefault="001E7B80" w:rsidP="00AC6529">
      <w:pPr>
        <w:pStyle w:val="ListParagraph"/>
        <w:numPr>
          <w:ilvl w:val="1"/>
          <w:numId w:val="434"/>
        </w:numPr>
        <w:spacing w:after="160" w:line="259" w:lineRule="auto"/>
        <w:rPr>
          <w:rFonts w:ascii="Times New Roman" w:hAnsi="Times New Roman" w:cs="Times New Roman"/>
        </w:rPr>
      </w:pPr>
      <w:r w:rsidRPr="008A565A">
        <w:rPr>
          <w:rFonts w:ascii="Times New Roman" w:hAnsi="Times New Roman" w:cs="Times New Roman"/>
        </w:rPr>
        <w:t>Leziunile gingivale incipiente se tratează, de regulă, chirurgical;</w:t>
      </w:r>
    </w:p>
    <w:p w:rsidR="001E7B80" w:rsidRPr="008A565A" w:rsidRDefault="001E7B80" w:rsidP="00AC6529">
      <w:pPr>
        <w:pStyle w:val="ListParagraph"/>
        <w:numPr>
          <w:ilvl w:val="1"/>
          <w:numId w:val="434"/>
        </w:numPr>
        <w:spacing w:after="160" w:line="259" w:lineRule="auto"/>
        <w:rPr>
          <w:rFonts w:ascii="Times New Roman" w:hAnsi="Times New Roman" w:cs="Times New Roman"/>
        </w:rPr>
      </w:pPr>
      <w:r w:rsidRPr="008A565A">
        <w:rPr>
          <w:rFonts w:ascii="Times New Roman" w:hAnsi="Times New Roman" w:cs="Times New Roman"/>
        </w:rPr>
        <w:t>Îndepartarea plăcii bacteriene şi a tartrului în stadii cat mai avansate ale sarcinii;</w:t>
      </w:r>
    </w:p>
    <w:p w:rsidR="001E7B80" w:rsidRPr="008A565A" w:rsidRDefault="001E7B80" w:rsidP="00AC6529">
      <w:pPr>
        <w:pStyle w:val="ListParagraph"/>
        <w:numPr>
          <w:ilvl w:val="1"/>
          <w:numId w:val="434"/>
        </w:numPr>
        <w:spacing w:after="160" w:line="259" w:lineRule="auto"/>
        <w:rPr>
          <w:rFonts w:ascii="Times New Roman" w:hAnsi="Times New Roman" w:cs="Times New Roman"/>
        </w:rPr>
      </w:pPr>
      <w:r w:rsidRPr="008A565A">
        <w:rPr>
          <w:rFonts w:ascii="Times New Roman" w:hAnsi="Times New Roman" w:cs="Times New Roman"/>
        </w:rPr>
        <w:t>Hiperplaziile gingivale se excizează chirurgical în timpul sarcinii numai dacă interferează ocluzia în cursul masticaţiei sau prezintă un aspect nefizionomic major pe care gravida nu il poate suporta din punct de vedere psihic.</w:t>
      </w:r>
    </w:p>
    <w:p w:rsidR="001E7B80" w:rsidRPr="008A565A" w:rsidRDefault="001E7B80" w:rsidP="001E7B80">
      <w:pPr>
        <w:rPr>
          <w:rFonts w:ascii="Times New Roman" w:hAnsi="Times New Roman" w:cs="Times New Roman"/>
        </w:rPr>
      </w:pPr>
    </w:p>
    <w:p w:rsidR="001E7B80" w:rsidRPr="008A565A" w:rsidRDefault="001E7B80" w:rsidP="001E7B80">
      <w:pPr>
        <w:rPr>
          <w:rFonts w:ascii="Times New Roman" w:hAnsi="Times New Roman" w:cs="Times New Roman"/>
        </w:rPr>
      </w:pPr>
      <w:r w:rsidRPr="008A565A">
        <w:rPr>
          <w:rFonts w:ascii="Times New Roman" w:hAnsi="Times New Roman" w:cs="Times New Roman"/>
        </w:rPr>
        <w:t>RĂSPUNS: AE, PAG.466, TEMA 68,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Tratamentul gingivitelor hiperplazice medicamentoase:</w:t>
      </w:r>
    </w:p>
    <w:p w:rsidR="001E7B80" w:rsidRPr="008A565A" w:rsidRDefault="001E7B80" w:rsidP="00AC6529">
      <w:pPr>
        <w:pStyle w:val="ListParagraph"/>
        <w:numPr>
          <w:ilvl w:val="1"/>
          <w:numId w:val="435"/>
        </w:numPr>
        <w:spacing w:after="160" w:line="259" w:lineRule="auto"/>
        <w:rPr>
          <w:rFonts w:ascii="Times New Roman" w:hAnsi="Times New Roman" w:cs="Times New Roman"/>
        </w:rPr>
      </w:pPr>
      <w:r w:rsidRPr="008A565A">
        <w:rPr>
          <w:rFonts w:ascii="Times New Roman" w:hAnsi="Times New Roman" w:cs="Times New Roman"/>
        </w:rPr>
        <w:t>Tratamentul chirurgical se face fără avizul medicului internist şi fără precauţiile necesare legate de ajustarea medicaţiei;</w:t>
      </w:r>
    </w:p>
    <w:p w:rsidR="001E7B80" w:rsidRPr="008A565A" w:rsidRDefault="001E7B80" w:rsidP="00AC6529">
      <w:pPr>
        <w:pStyle w:val="ListParagraph"/>
        <w:numPr>
          <w:ilvl w:val="1"/>
          <w:numId w:val="435"/>
        </w:numPr>
        <w:spacing w:after="160" w:line="259" w:lineRule="auto"/>
        <w:rPr>
          <w:rFonts w:ascii="Times New Roman" w:hAnsi="Times New Roman" w:cs="Times New Roman"/>
        </w:rPr>
      </w:pPr>
      <w:r w:rsidRPr="008A565A">
        <w:rPr>
          <w:rFonts w:ascii="Times New Roman" w:hAnsi="Times New Roman" w:cs="Times New Roman"/>
        </w:rPr>
        <w:t>Tratamentul local constă în reducerea fenomenelor acute sau subacute;</w:t>
      </w:r>
    </w:p>
    <w:p w:rsidR="001E7B80" w:rsidRPr="008A565A" w:rsidRDefault="001E7B80" w:rsidP="00AC6529">
      <w:pPr>
        <w:pStyle w:val="ListParagraph"/>
        <w:numPr>
          <w:ilvl w:val="1"/>
          <w:numId w:val="435"/>
        </w:numPr>
        <w:spacing w:after="160" w:line="259" w:lineRule="auto"/>
        <w:rPr>
          <w:rFonts w:ascii="Times New Roman" w:hAnsi="Times New Roman" w:cs="Times New Roman"/>
        </w:rPr>
      </w:pPr>
      <w:r w:rsidRPr="008A565A">
        <w:rPr>
          <w:rFonts w:ascii="Times New Roman" w:hAnsi="Times New Roman" w:cs="Times New Roman"/>
        </w:rPr>
        <w:t>Tratamentul local constă în gingivectomie şi un atent chiuretaj al ţesutului de granulaţie subiacent masei gingivale excizate;</w:t>
      </w:r>
    </w:p>
    <w:p w:rsidR="001E7B80" w:rsidRPr="008A565A" w:rsidRDefault="001E7B80" w:rsidP="00AC6529">
      <w:pPr>
        <w:pStyle w:val="ListParagraph"/>
        <w:numPr>
          <w:ilvl w:val="1"/>
          <w:numId w:val="435"/>
        </w:numPr>
        <w:spacing w:after="160" w:line="259" w:lineRule="auto"/>
        <w:rPr>
          <w:rFonts w:ascii="Times New Roman" w:hAnsi="Times New Roman" w:cs="Times New Roman"/>
        </w:rPr>
      </w:pPr>
      <w:r w:rsidRPr="008A565A">
        <w:rPr>
          <w:rFonts w:ascii="Times New Roman" w:hAnsi="Times New Roman" w:cs="Times New Roman"/>
        </w:rPr>
        <w:t>Tratamentul chirurgical constă în gingivectomie şi un atent chiuretaj al ţesutului de granulaţie subiacent masei gingivale excizate;</w:t>
      </w:r>
    </w:p>
    <w:p w:rsidR="001E7B80" w:rsidRPr="008A565A" w:rsidRDefault="001E7B80" w:rsidP="00AC6529">
      <w:pPr>
        <w:pStyle w:val="ListParagraph"/>
        <w:numPr>
          <w:ilvl w:val="1"/>
          <w:numId w:val="435"/>
        </w:numPr>
        <w:spacing w:after="160" w:line="259" w:lineRule="auto"/>
        <w:rPr>
          <w:rFonts w:ascii="Times New Roman" w:hAnsi="Times New Roman" w:cs="Times New Roman"/>
        </w:rPr>
      </w:pPr>
      <w:r w:rsidRPr="008A565A">
        <w:rPr>
          <w:rFonts w:ascii="Times New Roman" w:hAnsi="Times New Roman" w:cs="Times New Roman"/>
        </w:rPr>
        <w:t>Tratamentul local se realizează prin spalături cu soluţii antiseptice, extracte vegetale cu actiune antibacteriană, antiseptică, uşor astringentă, precum şi prin aplicaţii de colutorii complexe cu antibiotice.</w:t>
      </w:r>
    </w:p>
    <w:p w:rsidR="001E7B80" w:rsidRPr="008A565A" w:rsidRDefault="001E7B80" w:rsidP="001E7B80">
      <w:pPr>
        <w:rPr>
          <w:rFonts w:ascii="Times New Roman" w:hAnsi="Times New Roman" w:cs="Times New Roman"/>
        </w:rPr>
      </w:pPr>
    </w:p>
    <w:p w:rsidR="001E7B80" w:rsidRPr="008A565A" w:rsidRDefault="001E7B80" w:rsidP="001E7B80">
      <w:pPr>
        <w:rPr>
          <w:rFonts w:ascii="Times New Roman" w:hAnsi="Times New Roman" w:cs="Times New Roman"/>
        </w:rPr>
      </w:pPr>
      <w:r w:rsidRPr="008A565A">
        <w:rPr>
          <w:rFonts w:ascii="Times New Roman" w:hAnsi="Times New Roman" w:cs="Times New Roman"/>
        </w:rPr>
        <w:t>RĂSPUNS: BDE, PAG.467 – 468, TEMA 68,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Tratamentul gingivitelor descuamative constă în:</w:t>
      </w:r>
    </w:p>
    <w:p w:rsidR="001E7B80" w:rsidRPr="008A565A" w:rsidRDefault="001E7B80" w:rsidP="00AC6529">
      <w:pPr>
        <w:pStyle w:val="ListParagraph"/>
        <w:numPr>
          <w:ilvl w:val="1"/>
          <w:numId w:val="436"/>
        </w:numPr>
        <w:spacing w:after="160" w:line="259" w:lineRule="auto"/>
        <w:rPr>
          <w:rFonts w:ascii="Times New Roman" w:hAnsi="Times New Roman" w:cs="Times New Roman"/>
        </w:rPr>
      </w:pPr>
      <w:r w:rsidRPr="008A565A">
        <w:rPr>
          <w:rFonts w:ascii="Times New Roman" w:hAnsi="Times New Roman" w:cs="Times New Roman"/>
        </w:rPr>
        <w:t>Igiena locală cu perii medii, spre dure, netraumatizante;</w:t>
      </w:r>
    </w:p>
    <w:p w:rsidR="001E7B80" w:rsidRPr="008A565A" w:rsidRDefault="001E7B80" w:rsidP="00AC6529">
      <w:pPr>
        <w:pStyle w:val="ListParagraph"/>
        <w:numPr>
          <w:ilvl w:val="1"/>
          <w:numId w:val="436"/>
        </w:numPr>
        <w:spacing w:after="160" w:line="259" w:lineRule="auto"/>
        <w:rPr>
          <w:rFonts w:ascii="Times New Roman" w:hAnsi="Times New Roman" w:cs="Times New Roman"/>
        </w:rPr>
      </w:pPr>
      <w:r w:rsidRPr="008A565A">
        <w:rPr>
          <w:rFonts w:ascii="Times New Roman" w:hAnsi="Times New Roman" w:cs="Times New Roman"/>
        </w:rPr>
        <w:t>Aplicaţii locale de antihistaminice;</w:t>
      </w:r>
    </w:p>
    <w:p w:rsidR="001E7B80" w:rsidRPr="008A565A" w:rsidRDefault="001E7B80" w:rsidP="00AC6529">
      <w:pPr>
        <w:pStyle w:val="ListParagraph"/>
        <w:numPr>
          <w:ilvl w:val="1"/>
          <w:numId w:val="436"/>
        </w:numPr>
        <w:spacing w:after="160" w:line="259" w:lineRule="auto"/>
        <w:rPr>
          <w:rFonts w:ascii="Times New Roman" w:hAnsi="Times New Roman" w:cs="Times New Roman"/>
        </w:rPr>
      </w:pPr>
      <w:r w:rsidRPr="008A565A">
        <w:rPr>
          <w:rFonts w:ascii="Times New Roman" w:hAnsi="Times New Roman" w:cs="Times New Roman"/>
        </w:rPr>
        <w:t>Aplicaţii locale cu colutorii complexe cu antibiotice şi corticosteroizi;</w:t>
      </w:r>
    </w:p>
    <w:p w:rsidR="001E7B80" w:rsidRPr="008A565A" w:rsidRDefault="001E7B80" w:rsidP="00AC6529">
      <w:pPr>
        <w:pStyle w:val="ListParagraph"/>
        <w:numPr>
          <w:ilvl w:val="1"/>
          <w:numId w:val="436"/>
        </w:numPr>
        <w:spacing w:after="160" w:line="259" w:lineRule="auto"/>
        <w:rPr>
          <w:rFonts w:ascii="Times New Roman" w:hAnsi="Times New Roman" w:cs="Times New Roman"/>
        </w:rPr>
      </w:pPr>
      <w:r w:rsidRPr="008A565A">
        <w:rPr>
          <w:rFonts w:ascii="Times New Roman" w:hAnsi="Times New Roman" w:cs="Times New Roman"/>
        </w:rPr>
        <w:t>Aplicaţii locale de produse tipizate cu triamcinolon (kenalog), fluocinolon, de trei ori pe zi;</w:t>
      </w:r>
    </w:p>
    <w:p w:rsidR="001E7B80" w:rsidRPr="008A565A" w:rsidRDefault="001E7B80" w:rsidP="00AC6529">
      <w:pPr>
        <w:pStyle w:val="ListParagraph"/>
        <w:numPr>
          <w:ilvl w:val="1"/>
          <w:numId w:val="436"/>
        </w:numPr>
        <w:spacing w:after="160" w:line="259" w:lineRule="auto"/>
        <w:rPr>
          <w:rFonts w:ascii="Times New Roman" w:hAnsi="Times New Roman" w:cs="Times New Roman"/>
        </w:rPr>
      </w:pPr>
      <w:r w:rsidRPr="008A565A">
        <w:rPr>
          <w:rFonts w:ascii="Times New Roman" w:hAnsi="Times New Roman" w:cs="Times New Roman"/>
        </w:rPr>
        <w:t>Atingeri locale cu perhidrol 3%, diluat ½ în apă calduţă, de doua-trei ori/zi.</w:t>
      </w:r>
    </w:p>
    <w:p w:rsidR="001E7B80" w:rsidRPr="008A565A" w:rsidRDefault="001E7B80" w:rsidP="001E7B80">
      <w:pPr>
        <w:rPr>
          <w:rFonts w:ascii="Times New Roman" w:hAnsi="Times New Roman" w:cs="Times New Roman"/>
        </w:rPr>
      </w:pPr>
    </w:p>
    <w:p w:rsidR="001E7B80" w:rsidRPr="008A565A" w:rsidRDefault="001E7B80" w:rsidP="001E7B80">
      <w:pPr>
        <w:rPr>
          <w:rFonts w:ascii="Times New Roman" w:hAnsi="Times New Roman" w:cs="Times New Roman"/>
        </w:rPr>
      </w:pPr>
      <w:r w:rsidRPr="008A565A">
        <w:rPr>
          <w:rFonts w:ascii="Times New Roman" w:hAnsi="Times New Roman" w:cs="Times New Roman"/>
        </w:rPr>
        <w:t>RĂSPUNS: CDE, PAG.469, TEMA 68,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eastAsia="Times New Roman" w:hAnsi="Times New Roman" w:cs="Times New Roman"/>
        </w:rPr>
      </w:pPr>
      <w:r w:rsidRPr="00B728E1">
        <w:rPr>
          <w:rFonts w:ascii="Times New Roman" w:hAnsi="Times New Roman" w:cs="Times New Roman"/>
        </w:rPr>
        <w:t>În formele acute, tratamentul gingivitelor şi gingivostomatitelor micotice, se administrează:</w:t>
      </w:r>
    </w:p>
    <w:p w:rsidR="001E7B80" w:rsidRPr="008A565A" w:rsidRDefault="001E7B80" w:rsidP="00AC6529">
      <w:pPr>
        <w:pStyle w:val="ListParagraph"/>
        <w:numPr>
          <w:ilvl w:val="1"/>
          <w:numId w:val="437"/>
        </w:numPr>
        <w:spacing w:after="160" w:line="259" w:lineRule="auto"/>
        <w:rPr>
          <w:rFonts w:ascii="Times New Roman" w:hAnsi="Times New Roman" w:cs="Times New Roman"/>
        </w:rPr>
      </w:pPr>
      <w:r w:rsidRPr="008A565A">
        <w:rPr>
          <w:rFonts w:ascii="Times New Roman" w:hAnsi="Times New Roman" w:cs="Times New Roman"/>
        </w:rPr>
        <w:t>Nistatin (suspensie);</w:t>
      </w:r>
    </w:p>
    <w:p w:rsidR="001E7B80" w:rsidRPr="008A565A" w:rsidRDefault="001E7B80" w:rsidP="00AC6529">
      <w:pPr>
        <w:pStyle w:val="ListParagraph"/>
        <w:numPr>
          <w:ilvl w:val="1"/>
          <w:numId w:val="437"/>
        </w:numPr>
        <w:spacing w:after="160" w:line="259" w:lineRule="auto"/>
        <w:rPr>
          <w:rFonts w:ascii="Times New Roman" w:hAnsi="Times New Roman" w:cs="Times New Roman"/>
        </w:rPr>
      </w:pPr>
      <w:r w:rsidRPr="008A565A">
        <w:rPr>
          <w:rFonts w:ascii="Times New Roman" w:hAnsi="Times New Roman" w:cs="Times New Roman"/>
        </w:rPr>
        <w:t>Amfotericina B, un antimicotic, puternic, dar relativ toxic;</w:t>
      </w:r>
    </w:p>
    <w:p w:rsidR="001E7B80" w:rsidRPr="008A565A" w:rsidRDefault="001E7B80" w:rsidP="00AC6529">
      <w:pPr>
        <w:pStyle w:val="ListParagraph"/>
        <w:numPr>
          <w:ilvl w:val="1"/>
          <w:numId w:val="437"/>
        </w:numPr>
        <w:spacing w:after="160" w:line="259" w:lineRule="auto"/>
        <w:rPr>
          <w:rFonts w:ascii="Times New Roman" w:hAnsi="Times New Roman" w:cs="Times New Roman"/>
        </w:rPr>
      </w:pPr>
      <w:r w:rsidRPr="008A565A">
        <w:rPr>
          <w:rFonts w:ascii="Times New Roman" w:hAnsi="Times New Roman" w:cs="Times New Roman"/>
        </w:rPr>
        <w:t>Spălături bucale cu soluţie apoasă de bicarbonat de sodiu 10%;</w:t>
      </w:r>
    </w:p>
    <w:p w:rsidR="001E7B80" w:rsidRPr="008A565A" w:rsidRDefault="001E7B80" w:rsidP="00AC6529">
      <w:pPr>
        <w:pStyle w:val="ListParagraph"/>
        <w:numPr>
          <w:ilvl w:val="1"/>
          <w:numId w:val="437"/>
        </w:numPr>
        <w:spacing w:after="160" w:line="259" w:lineRule="auto"/>
        <w:rPr>
          <w:rFonts w:ascii="Times New Roman" w:hAnsi="Times New Roman" w:cs="Times New Roman"/>
        </w:rPr>
      </w:pPr>
      <w:r w:rsidRPr="008A565A">
        <w:rPr>
          <w:rFonts w:ascii="Times New Roman" w:hAnsi="Times New Roman" w:cs="Times New Roman"/>
        </w:rPr>
        <w:t>Atingerea leziunilor cu soluţie de violet de genţiană 1%, zilnic, timp de 7 zile,</w:t>
      </w:r>
    </w:p>
    <w:p w:rsidR="001E7B80" w:rsidRPr="008A565A" w:rsidRDefault="001E7B80" w:rsidP="00AC6529">
      <w:pPr>
        <w:pStyle w:val="ListParagraph"/>
        <w:numPr>
          <w:ilvl w:val="1"/>
          <w:numId w:val="437"/>
        </w:numPr>
        <w:spacing w:after="160" w:line="259" w:lineRule="auto"/>
        <w:rPr>
          <w:rFonts w:ascii="Times New Roman" w:hAnsi="Times New Roman" w:cs="Times New Roman"/>
        </w:rPr>
      </w:pPr>
      <w:r w:rsidRPr="008A565A">
        <w:rPr>
          <w:rFonts w:ascii="Times New Roman" w:hAnsi="Times New Roman" w:cs="Times New Roman"/>
        </w:rPr>
        <w:t>Stamicin (drajeuri).</w:t>
      </w:r>
    </w:p>
    <w:p w:rsidR="001E7B80" w:rsidRPr="008A565A" w:rsidRDefault="001E7B80" w:rsidP="001E7B80">
      <w:pPr>
        <w:rPr>
          <w:rFonts w:ascii="Times New Roman" w:hAnsi="Times New Roman" w:cs="Times New Roman"/>
        </w:rPr>
      </w:pPr>
    </w:p>
    <w:p w:rsidR="001E7B80" w:rsidRPr="008A565A" w:rsidRDefault="001E7B80" w:rsidP="001E7B80">
      <w:pPr>
        <w:rPr>
          <w:rFonts w:ascii="Times New Roman" w:hAnsi="Times New Roman" w:cs="Times New Roman"/>
        </w:rPr>
      </w:pPr>
      <w:r w:rsidRPr="008A565A">
        <w:rPr>
          <w:rFonts w:ascii="Times New Roman" w:hAnsi="Times New Roman" w:cs="Times New Roman"/>
        </w:rPr>
        <w:t>RĂSPUNS: ACDE, PAG.472, TEMA 68, 6</w:t>
      </w:r>
    </w:p>
    <w:p w:rsidR="001E7B80" w:rsidRDefault="001E7B80" w:rsidP="001E7B80"/>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Tratamentul pericoronaritelor cuprinde:</w:t>
      </w:r>
    </w:p>
    <w:p w:rsidR="001E7B80" w:rsidRPr="008A565A" w:rsidRDefault="001E7B80" w:rsidP="00AC6529">
      <w:pPr>
        <w:pStyle w:val="ListParagraph"/>
        <w:numPr>
          <w:ilvl w:val="1"/>
          <w:numId w:val="456"/>
        </w:numPr>
        <w:spacing w:after="160" w:line="259" w:lineRule="auto"/>
        <w:rPr>
          <w:rFonts w:ascii="Times New Roman" w:hAnsi="Times New Roman" w:cs="Times New Roman"/>
        </w:rPr>
      </w:pPr>
      <w:r w:rsidRPr="008A565A">
        <w:rPr>
          <w:rFonts w:ascii="Times New Roman" w:hAnsi="Times New Roman" w:cs="Times New Roman"/>
        </w:rPr>
        <w:t>Instilatii cu colutorii complexe cu antiinflamatoare</w:t>
      </w:r>
    </w:p>
    <w:p w:rsidR="001E7B80" w:rsidRPr="008A565A" w:rsidRDefault="001E7B80" w:rsidP="00AC6529">
      <w:pPr>
        <w:pStyle w:val="ListParagraph"/>
        <w:numPr>
          <w:ilvl w:val="1"/>
          <w:numId w:val="456"/>
        </w:numPr>
        <w:spacing w:after="160" w:line="259" w:lineRule="auto"/>
        <w:rPr>
          <w:rFonts w:ascii="Times New Roman" w:hAnsi="Times New Roman" w:cs="Times New Roman"/>
        </w:rPr>
      </w:pPr>
      <w:r w:rsidRPr="008A565A">
        <w:rPr>
          <w:rFonts w:ascii="Times New Roman" w:hAnsi="Times New Roman" w:cs="Times New Roman"/>
        </w:rPr>
        <w:t>Decapusonarea chirurgicala la nivelul molarului de minte incomplet erupt</w:t>
      </w:r>
    </w:p>
    <w:p w:rsidR="001E7B80" w:rsidRPr="008A565A" w:rsidRDefault="001E7B80" w:rsidP="00AC6529">
      <w:pPr>
        <w:pStyle w:val="ListParagraph"/>
        <w:numPr>
          <w:ilvl w:val="1"/>
          <w:numId w:val="456"/>
        </w:numPr>
        <w:spacing w:after="160" w:line="259" w:lineRule="auto"/>
        <w:rPr>
          <w:rFonts w:ascii="Times New Roman" w:hAnsi="Times New Roman" w:cs="Times New Roman"/>
        </w:rPr>
      </w:pPr>
      <w:r w:rsidRPr="008A565A">
        <w:rPr>
          <w:rFonts w:ascii="Times New Roman" w:hAnsi="Times New Roman" w:cs="Times New Roman"/>
        </w:rPr>
        <w:t>Aplicarea unu dren de mesa iodoformata care se mentine circa 2 ore</w:t>
      </w:r>
    </w:p>
    <w:p w:rsidR="001E7B80" w:rsidRPr="008A565A" w:rsidRDefault="001E7B80" w:rsidP="00AC6529">
      <w:pPr>
        <w:pStyle w:val="ListParagraph"/>
        <w:numPr>
          <w:ilvl w:val="1"/>
          <w:numId w:val="456"/>
        </w:numPr>
        <w:spacing w:after="160" w:line="259" w:lineRule="auto"/>
        <w:rPr>
          <w:rFonts w:ascii="Times New Roman" w:hAnsi="Times New Roman" w:cs="Times New Roman"/>
        </w:rPr>
      </w:pPr>
      <w:r w:rsidRPr="008A565A">
        <w:rPr>
          <w:rFonts w:ascii="Times New Roman" w:hAnsi="Times New Roman" w:cs="Times New Roman"/>
        </w:rPr>
        <w:t>Administrarea pe cale generala de antibiotic, in starile febrile si subfebrile</w:t>
      </w:r>
    </w:p>
    <w:p w:rsidR="001E7B80" w:rsidRPr="008A565A" w:rsidRDefault="001E7B80" w:rsidP="00AC6529">
      <w:pPr>
        <w:pStyle w:val="ListParagraph"/>
        <w:numPr>
          <w:ilvl w:val="1"/>
          <w:numId w:val="456"/>
        </w:numPr>
        <w:spacing w:after="160" w:line="259" w:lineRule="auto"/>
        <w:rPr>
          <w:rFonts w:ascii="Times New Roman" w:hAnsi="Times New Roman" w:cs="Times New Roman"/>
        </w:rPr>
      </w:pPr>
      <w:r w:rsidRPr="008A565A">
        <w:rPr>
          <w:rFonts w:ascii="Times New Roman" w:hAnsi="Times New Roman" w:cs="Times New Roman"/>
        </w:rPr>
        <w:t>Spalaturi antiseptic abundente si dese</w:t>
      </w:r>
    </w:p>
    <w:p w:rsidR="001E7B80" w:rsidRPr="008A565A" w:rsidRDefault="001E7B80" w:rsidP="001E7B80">
      <w:pPr>
        <w:rPr>
          <w:rFonts w:ascii="Times New Roman" w:hAnsi="Times New Roman" w:cs="Times New Roman"/>
        </w:rPr>
      </w:pPr>
    </w:p>
    <w:p w:rsidR="001E7B80" w:rsidRPr="008A565A" w:rsidRDefault="001E7B80" w:rsidP="001E7B80">
      <w:pPr>
        <w:rPr>
          <w:rFonts w:ascii="Times New Roman" w:hAnsi="Times New Roman" w:cs="Times New Roman"/>
        </w:rPr>
      </w:pPr>
      <w:r w:rsidRPr="008A565A">
        <w:rPr>
          <w:rFonts w:ascii="Times New Roman" w:hAnsi="Times New Roman" w:cs="Times New Roman"/>
        </w:rPr>
        <w:t>RASPUNS: BDE, PAG. 470, TEMA 68,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widowControl w:val="0"/>
        <w:numPr>
          <w:ilvl w:val="0"/>
          <w:numId w:val="21"/>
        </w:numPr>
        <w:overflowPunct w:val="0"/>
        <w:autoSpaceDE w:val="0"/>
        <w:autoSpaceDN w:val="0"/>
        <w:adjustRightInd w:val="0"/>
        <w:spacing w:after="160" w:line="223" w:lineRule="auto"/>
        <w:rPr>
          <w:rFonts w:ascii="Times New Roman" w:hAnsi="Times New Roman" w:cs="Times New Roman"/>
        </w:rPr>
      </w:pPr>
      <w:r w:rsidRPr="00B728E1">
        <w:rPr>
          <w:rFonts w:ascii="Times New Roman" w:hAnsi="Times New Roman" w:cs="Times New Roman"/>
        </w:rPr>
        <w:t xml:space="preserve"> Inflamaţia prin fenomene de fermentaţie sau descompunere putridă a resturilor alimentare din cariile de colet:</w:t>
      </w:r>
    </w:p>
    <w:p w:rsidR="001E7B80" w:rsidRPr="008A565A" w:rsidRDefault="001E7B80" w:rsidP="001E7B80">
      <w:pPr>
        <w:widowControl w:val="0"/>
        <w:autoSpaceDE w:val="0"/>
        <w:autoSpaceDN w:val="0"/>
        <w:adjustRightInd w:val="0"/>
        <w:spacing w:line="89" w:lineRule="exact"/>
        <w:rPr>
          <w:rFonts w:ascii="Times New Roman" w:hAnsi="Times New Roman" w:cs="Times New Roman"/>
        </w:rPr>
      </w:pPr>
    </w:p>
    <w:p w:rsidR="001E7B80" w:rsidRPr="008A565A" w:rsidRDefault="001E7B80" w:rsidP="00AC6529">
      <w:pPr>
        <w:widowControl w:val="0"/>
        <w:numPr>
          <w:ilvl w:val="0"/>
          <w:numId w:val="457"/>
        </w:numPr>
        <w:overflowPunct w:val="0"/>
        <w:autoSpaceDE w:val="0"/>
        <w:autoSpaceDN w:val="0"/>
        <w:adjustRightInd w:val="0"/>
        <w:rPr>
          <w:rFonts w:ascii="Times New Roman" w:hAnsi="Times New Roman" w:cs="Times New Roman"/>
        </w:rPr>
      </w:pPr>
      <w:r w:rsidRPr="008A565A">
        <w:rPr>
          <w:rFonts w:ascii="Times New Roman" w:hAnsi="Times New Roman" w:cs="Times New Roman"/>
        </w:rPr>
        <w:t>Duce întotdeauna la o gingivită cronică</w:t>
      </w:r>
    </w:p>
    <w:p w:rsidR="001E7B80" w:rsidRPr="008A565A" w:rsidRDefault="001E7B80" w:rsidP="00AC6529">
      <w:pPr>
        <w:widowControl w:val="0"/>
        <w:numPr>
          <w:ilvl w:val="0"/>
          <w:numId w:val="457"/>
        </w:numPr>
        <w:overflowPunct w:val="0"/>
        <w:autoSpaceDE w:val="0"/>
        <w:autoSpaceDN w:val="0"/>
        <w:adjustRightInd w:val="0"/>
        <w:rPr>
          <w:rFonts w:ascii="Times New Roman" w:hAnsi="Times New Roman" w:cs="Times New Roman"/>
        </w:rPr>
      </w:pPr>
      <w:r w:rsidRPr="008A565A">
        <w:rPr>
          <w:rFonts w:ascii="Times New Roman" w:hAnsi="Times New Roman" w:cs="Times New Roman"/>
        </w:rPr>
        <w:t>Duce întotdeauna la o parodontită marginală cronică</w:t>
      </w:r>
    </w:p>
    <w:p w:rsidR="001E7B80" w:rsidRPr="008A565A" w:rsidRDefault="001E7B80" w:rsidP="00AC6529">
      <w:pPr>
        <w:widowControl w:val="0"/>
        <w:numPr>
          <w:ilvl w:val="0"/>
          <w:numId w:val="457"/>
        </w:numPr>
        <w:overflowPunct w:val="0"/>
        <w:autoSpaceDE w:val="0"/>
        <w:autoSpaceDN w:val="0"/>
        <w:adjustRightInd w:val="0"/>
        <w:rPr>
          <w:rFonts w:ascii="Times New Roman" w:hAnsi="Times New Roman" w:cs="Times New Roman"/>
        </w:rPr>
      </w:pPr>
      <w:r w:rsidRPr="008A565A">
        <w:rPr>
          <w:rFonts w:ascii="Times New Roman" w:hAnsi="Times New Roman" w:cs="Times New Roman"/>
        </w:rPr>
        <w:t>Duce întotdeauna la o parodontită marginală agresivă</w:t>
      </w:r>
    </w:p>
    <w:p w:rsidR="001E7B80" w:rsidRPr="008A565A" w:rsidRDefault="001E7B80" w:rsidP="00AC6529">
      <w:pPr>
        <w:widowControl w:val="0"/>
        <w:numPr>
          <w:ilvl w:val="0"/>
          <w:numId w:val="457"/>
        </w:numPr>
        <w:overflowPunct w:val="0"/>
        <w:autoSpaceDE w:val="0"/>
        <w:autoSpaceDN w:val="0"/>
        <w:adjustRightInd w:val="0"/>
        <w:rPr>
          <w:rFonts w:ascii="Times New Roman" w:hAnsi="Times New Roman" w:cs="Times New Roman"/>
        </w:rPr>
      </w:pPr>
      <w:r w:rsidRPr="008A565A">
        <w:rPr>
          <w:rFonts w:ascii="Times New Roman" w:hAnsi="Times New Roman" w:cs="Times New Roman"/>
        </w:rPr>
        <w:t>Nu duce întotdeauna la o gingivită</w:t>
      </w:r>
    </w:p>
    <w:p w:rsidR="001E7B80" w:rsidRPr="008A565A" w:rsidRDefault="001E7B80" w:rsidP="00AC6529">
      <w:pPr>
        <w:widowControl w:val="0"/>
        <w:numPr>
          <w:ilvl w:val="0"/>
          <w:numId w:val="457"/>
        </w:numPr>
        <w:overflowPunct w:val="0"/>
        <w:autoSpaceDE w:val="0"/>
        <w:autoSpaceDN w:val="0"/>
        <w:adjustRightInd w:val="0"/>
        <w:ind w:right="540"/>
        <w:rPr>
          <w:rFonts w:ascii="Times New Roman" w:hAnsi="Times New Roman" w:cs="Times New Roman"/>
        </w:rPr>
      </w:pPr>
      <w:r w:rsidRPr="008A565A">
        <w:rPr>
          <w:rFonts w:ascii="Times New Roman" w:hAnsi="Times New Roman" w:cs="Times New Roman"/>
        </w:rPr>
        <w:t>Nu duce întotdeauna la o parodontită marginală cronică sau agresivă</w:t>
      </w:r>
    </w:p>
    <w:p w:rsidR="001E7B80" w:rsidRPr="008A565A" w:rsidRDefault="001E7B80" w:rsidP="001E7B80">
      <w:pPr>
        <w:widowControl w:val="0"/>
        <w:autoSpaceDE w:val="0"/>
        <w:autoSpaceDN w:val="0"/>
        <w:adjustRightInd w:val="0"/>
        <w:rPr>
          <w:rFonts w:ascii="Times New Roman" w:hAnsi="Times New Roman" w:cs="Times New Roman"/>
        </w:rPr>
      </w:pPr>
    </w:p>
    <w:p w:rsidR="001E7B80" w:rsidRPr="008A565A" w:rsidRDefault="001E7B80" w:rsidP="001E7B80">
      <w:pPr>
        <w:widowControl w:val="0"/>
        <w:overflowPunct w:val="0"/>
        <w:autoSpaceDE w:val="0"/>
        <w:autoSpaceDN w:val="0"/>
        <w:adjustRightInd w:val="0"/>
        <w:spacing w:line="271" w:lineRule="auto"/>
        <w:ind w:left="100" w:right="3060"/>
        <w:rPr>
          <w:rFonts w:ascii="Times New Roman" w:hAnsi="Times New Roman" w:cs="Times New Roman"/>
        </w:rPr>
      </w:pPr>
      <w:r w:rsidRPr="008A565A">
        <w:rPr>
          <w:rFonts w:ascii="Times New Roman" w:hAnsi="Times New Roman" w:cs="Times New Roman"/>
          <w:bCs/>
          <w:iCs/>
        </w:rPr>
        <w:t>RASPUNS: DE</w:t>
      </w:r>
      <w:r w:rsidRPr="008A565A">
        <w:rPr>
          <w:rFonts w:ascii="Times New Roman" w:hAnsi="Times New Roman" w:cs="Times New Roman"/>
        </w:rPr>
        <w:t xml:space="preserve">, </w:t>
      </w:r>
      <w:r w:rsidRPr="008A565A">
        <w:rPr>
          <w:rFonts w:ascii="Times New Roman" w:hAnsi="Times New Roman" w:cs="Times New Roman"/>
          <w:bCs/>
          <w:iCs/>
        </w:rPr>
        <w:t xml:space="preserve">PAG. </w:t>
      </w:r>
      <w:r w:rsidRPr="008A565A">
        <w:rPr>
          <w:rFonts w:ascii="Times New Roman" w:hAnsi="Times New Roman" w:cs="Times New Roman"/>
          <w:iCs/>
        </w:rPr>
        <w:t>146, TEMA 63, 6</w:t>
      </w:r>
    </w:p>
    <w:p w:rsidR="001E7B80" w:rsidRPr="008A565A" w:rsidRDefault="001E7B80" w:rsidP="001E7B80">
      <w:pPr>
        <w:widowControl w:val="0"/>
        <w:autoSpaceDE w:val="0"/>
        <w:autoSpaceDN w:val="0"/>
        <w:adjustRightInd w:val="0"/>
        <w:spacing w:line="200" w:lineRule="exact"/>
        <w:rPr>
          <w:rFonts w:ascii="Times New Roman" w:hAnsi="Times New Roman" w:cs="Times New Roman"/>
        </w:rPr>
      </w:pPr>
    </w:p>
    <w:p w:rsidR="001E7B80" w:rsidRPr="00B728E1" w:rsidRDefault="001E7B80" w:rsidP="00DF6656">
      <w:pPr>
        <w:pStyle w:val="ListParagraph"/>
        <w:widowControl w:val="0"/>
        <w:numPr>
          <w:ilvl w:val="0"/>
          <w:numId w:val="21"/>
        </w:numPr>
        <w:autoSpaceDE w:val="0"/>
        <w:autoSpaceDN w:val="0"/>
        <w:adjustRightInd w:val="0"/>
        <w:spacing w:after="160" w:line="239" w:lineRule="auto"/>
        <w:rPr>
          <w:rFonts w:ascii="Times New Roman" w:hAnsi="Times New Roman" w:cs="Times New Roman"/>
        </w:rPr>
      </w:pPr>
      <w:r w:rsidRPr="00B728E1">
        <w:rPr>
          <w:rFonts w:ascii="Times New Roman" w:hAnsi="Times New Roman" w:cs="Times New Roman"/>
        </w:rPr>
        <w:t>Printre circumstanţele care se constituie in factori iatrogeni în etiopatogenia parodontopatiilor marginale cronice se numără:</w:t>
      </w:r>
    </w:p>
    <w:p w:rsidR="001E7B80" w:rsidRPr="008A565A" w:rsidRDefault="001E7B80" w:rsidP="001E7B80">
      <w:pPr>
        <w:widowControl w:val="0"/>
        <w:autoSpaceDE w:val="0"/>
        <w:autoSpaceDN w:val="0"/>
        <w:adjustRightInd w:val="0"/>
        <w:spacing w:line="89" w:lineRule="exact"/>
        <w:rPr>
          <w:rFonts w:ascii="Times New Roman" w:hAnsi="Times New Roman" w:cs="Times New Roman"/>
        </w:rPr>
      </w:pPr>
    </w:p>
    <w:p w:rsidR="001E7B80" w:rsidRPr="008A565A" w:rsidRDefault="001E7B80" w:rsidP="00AC6529">
      <w:pPr>
        <w:widowControl w:val="0"/>
        <w:numPr>
          <w:ilvl w:val="0"/>
          <w:numId w:val="458"/>
        </w:numPr>
        <w:overflowPunct w:val="0"/>
        <w:autoSpaceDE w:val="0"/>
        <w:autoSpaceDN w:val="0"/>
        <w:adjustRightInd w:val="0"/>
        <w:spacing w:line="239" w:lineRule="auto"/>
        <w:rPr>
          <w:rFonts w:ascii="Times New Roman" w:hAnsi="Times New Roman" w:cs="Times New Roman"/>
        </w:rPr>
      </w:pPr>
      <w:r w:rsidRPr="008A565A">
        <w:rPr>
          <w:rFonts w:ascii="Times New Roman" w:hAnsi="Times New Roman" w:cs="Times New Roman"/>
        </w:rPr>
        <w:t>Placa dentară</w:t>
      </w:r>
    </w:p>
    <w:p w:rsidR="001E7B80" w:rsidRPr="008A565A" w:rsidRDefault="001E7B80" w:rsidP="001E7B80">
      <w:pPr>
        <w:widowControl w:val="0"/>
        <w:autoSpaceDE w:val="0"/>
        <w:autoSpaceDN w:val="0"/>
        <w:adjustRightInd w:val="0"/>
        <w:spacing w:line="58" w:lineRule="exact"/>
        <w:rPr>
          <w:rFonts w:ascii="Times New Roman" w:hAnsi="Times New Roman" w:cs="Times New Roman"/>
        </w:rPr>
      </w:pPr>
    </w:p>
    <w:p w:rsidR="001E7B80" w:rsidRPr="008A565A" w:rsidRDefault="001E7B80" w:rsidP="00AC6529">
      <w:pPr>
        <w:widowControl w:val="0"/>
        <w:numPr>
          <w:ilvl w:val="0"/>
          <w:numId w:val="458"/>
        </w:numPr>
        <w:overflowPunct w:val="0"/>
        <w:autoSpaceDE w:val="0"/>
        <w:autoSpaceDN w:val="0"/>
        <w:adjustRightInd w:val="0"/>
        <w:spacing w:line="239" w:lineRule="auto"/>
        <w:rPr>
          <w:rFonts w:ascii="Times New Roman" w:hAnsi="Times New Roman" w:cs="Times New Roman"/>
        </w:rPr>
      </w:pPr>
      <w:r w:rsidRPr="008A565A">
        <w:rPr>
          <w:rFonts w:ascii="Times New Roman" w:hAnsi="Times New Roman" w:cs="Times New Roman"/>
        </w:rPr>
        <w:t>Trauma ocluzală</w:t>
      </w:r>
    </w:p>
    <w:p w:rsidR="001E7B80" w:rsidRPr="008A565A" w:rsidRDefault="001E7B80" w:rsidP="001E7B80">
      <w:pPr>
        <w:widowControl w:val="0"/>
        <w:autoSpaceDE w:val="0"/>
        <w:autoSpaceDN w:val="0"/>
        <w:adjustRightInd w:val="0"/>
        <w:spacing w:line="107" w:lineRule="exact"/>
        <w:rPr>
          <w:rFonts w:ascii="Times New Roman" w:hAnsi="Times New Roman" w:cs="Times New Roman"/>
        </w:rPr>
      </w:pPr>
    </w:p>
    <w:p w:rsidR="001E7B80" w:rsidRPr="008A565A" w:rsidRDefault="001E7B80" w:rsidP="00AC6529">
      <w:pPr>
        <w:widowControl w:val="0"/>
        <w:numPr>
          <w:ilvl w:val="0"/>
          <w:numId w:val="458"/>
        </w:numPr>
        <w:overflowPunct w:val="0"/>
        <w:autoSpaceDE w:val="0"/>
        <w:autoSpaceDN w:val="0"/>
        <w:adjustRightInd w:val="0"/>
        <w:spacing w:line="216" w:lineRule="auto"/>
        <w:ind w:right="340"/>
        <w:rPr>
          <w:rFonts w:ascii="Times New Roman" w:hAnsi="Times New Roman" w:cs="Times New Roman"/>
        </w:rPr>
      </w:pPr>
      <w:r w:rsidRPr="008A565A">
        <w:rPr>
          <w:rFonts w:ascii="Times New Roman" w:hAnsi="Times New Roman" w:cs="Times New Roman"/>
        </w:rPr>
        <w:t>Lezarea gingiei în timpul pregătirii cavităţilor (mai frecvent de colet şi aproximale)</w:t>
      </w:r>
    </w:p>
    <w:p w:rsidR="001E7B80" w:rsidRPr="008A565A" w:rsidRDefault="001E7B80" w:rsidP="001E7B80">
      <w:pPr>
        <w:widowControl w:val="0"/>
        <w:autoSpaceDE w:val="0"/>
        <w:autoSpaceDN w:val="0"/>
        <w:adjustRightInd w:val="0"/>
        <w:spacing w:line="107" w:lineRule="exact"/>
        <w:rPr>
          <w:rFonts w:ascii="Times New Roman" w:hAnsi="Times New Roman" w:cs="Times New Roman"/>
        </w:rPr>
      </w:pPr>
    </w:p>
    <w:p w:rsidR="001E7B80" w:rsidRPr="008A565A" w:rsidRDefault="001E7B80" w:rsidP="00AC6529">
      <w:pPr>
        <w:widowControl w:val="0"/>
        <w:numPr>
          <w:ilvl w:val="0"/>
          <w:numId w:val="458"/>
        </w:numPr>
        <w:overflowPunct w:val="0"/>
        <w:autoSpaceDE w:val="0"/>
        <w:autoSpaceDN w:val="0"/>
        <w:adjustRightInd w:val="0"/>
        <w:spacing w:line="216" w:lineRule="auto"/>
        <w:ind w:right="60"/>
        <w:rPr>
          <w:rFonts w:ascii="Times New Roman" w:hAnsi="Times New Roman" w:cs="Times New Roman"/>
        </w:rPr>
      </w:pPr>
      <w:r w:rsidRPr="008A565A">
        <w:rPr>
          <w:rFonts w:ascii="Times New Roman" w:hAnsi="Times New Roman" w:cs="Times New Roman"/>
        </w:rPr>
        <w:t>Ingestia de substanţe toxice cu eliminare prin lichidul şanţului gingival</w:t>
      </w:r>
    </w:p>
    <w:p w:rsidR="001E7B80" w:rsidRPr="008A565A" w:rsidRDefault="001E7B80" w:rsidP="001E7B80">
      <w:pPr>
        <w:widowControl w:val="0"/>
        <w:autoSpaceDE w:val="0"/>
        <w:autoSpaceDN w:val="0"/>
        <w:adjustRightInd w:val="0"/>
        <w:spacing w:line="59" w:lineRule="exact"/>
        <w:rPr>
          <w:rFonts w:ascii="Times New Roman" w:hAnsi="Times New Roman" w:cs="Times New Roman"/>
        </w:rPr>
      </w:pPr>
    </w:p>
    <w:p w:rsidR="001E7B80" w:rsidRPr="008A565A" w:rsidRDefault="001E7B80" w:rsidP="00AC6529">
      <w:pPr>
        <w:widowControl w:val="0"/>
        <w:numPr>
          <w:ilvl w:val="0"/>
          <w:numId w:val="458"/>
        </w:numPr>
        <w:overflowPunct w:val="0"/>
        <w:autoSpaceDE w:val="0"/>
        <w:autoSpaceDN w:val="0"/>
        <w:adjustRightInd w:val="0"/>
        <w:spacing w:line="239" w:lineRule="auto"/>
        <w:rPr>
          <w:rFonts w:ascii="Times New Roman" w:hAnsi="Times New Roman" w:cs="Times New Roman"/>
        </w:rPr>
      </w:pPr>
      <w:r w:rsidRPr="008A565A">
        <w:rPr>
          <w:rFonts w:ascii="Times New Roman" w:hAnsi="Times New Roman" w:cs="Times New Roman"/>
        </w:rPr>
        <w:t>Coroanele de înveliş neadaptate axial şi transversal</w:t>
      </w:r>
    </w:p>
    <w:p w:rsidR="001E7B80" w:rsidRPr="008A565A" w:rsidRDefault="001E7B80" w:rsidP="001E7B80">
      <w:pPr>
        <w:widowControl w:val="0"/>
        <w:autoSpaceDE w:val="0"/>
        <w:autoSpaceDN w:val="0"/>
        <w:adjustRightInd w:val="0"/>
        <w:spacing w:line="155" w:lineRule="exact"/>
        <w:rPr>
          <w:rFonts w:ascii="Times New Roman" w:hAnsi="Times New Roman" w:cs="Times New Roman"/>
        </w:rPr>
      </w:pPr>
    </w:p>
    <w:p w:rsidR="001E7B80" w:rsidRPr="008A565A" w:rsidRDefault="001E7B80" w:rsidP="001E7B80">
      <w:pPr>
        <w:widowControl w:val="0"/>
        <w:overflowPunct w:val="0"/>
        <w:autoSpaceDE w:val="0"/>
        <w:autoSpaceDN w:val="0"/>
        <w:adjustRightInd w:val="0"/>
        <w:spacing w:line="274" w:lineRule="auto"/>
        <w:ind w:left="100" w:right="3120"/>
        <w:rPr>
          <w:rFonts w:ascii="Times New Roman" w:hAnsi="Times New Roman" w:cs="Times New Roman"/>
        </w:rPr>
      </w:pPr>
      <w:r w:rsidRPr="008A565A">
        <w:rPr>
          <w:rFonts w:ascii="Times New Roman" w:hAnsi="Times New Roman" w:cs="Times New Roman"/>
          <w:bCs/>
          <w:iCs/>
        </w:rPr>
        <w:t>RASPUNS: CE</w:t>
      </w:r>
      <w:r w:rsidRPr="008A565A">
        <w:rPr>
          <w:rFonts w:ascii="Times New Roman" w:hAnsi="Times New Roman" w:cs="Times New Roman"/>
        </w:rPr>
        <w:t xml:space="preserve">, </w:t>
      </w:r>
      <w:r w:rsidRPr="008A565A">
        <w:rPr>
          <w:rFonts w:ascii="Times New Roman" w:hAnsi="Times New Roman" w:cs="Times New Roman"/>
          <w:bCs/>
          <w:iCs/>
        </w:rPr>
        <w:t xml:space="preserve">PAG. </w:t>
      </w:r>
      <w:r w:rsidRPr="008A565A">
        <w:rPr>
          <w:rFonts w:ascii="Times New Roman" w:hAnsi="Times New Roman" w:cs="Times New Roman"/>
          <w:iCs/>
        </w:rPr>
        <w:t>150, TEMA 63,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widowControl w:val="0"/>
        <w:numPr>
          <w:ilvl w:val="0"/>
          <w:numId w:val="21"/>
        </w:numPr>
        <w:overflowPunct w:val="0"/>
        <w:autoSpaceDE w:val="0"/>
        <w:autoSpaceDN w:val="0"/>
        <w:adjustRightInd w:val="0"/>
        <w:spacing w:after="160" w:line="216" w:lineRule="auto"/>
        <w:ind w:right="480"/>
        <w:rPr>
          <w:rFonts w:ascii="Times New Roman" w:hAnsi="Times New Roman" w:cs="Times New Roman"/>
        </w:rPr>
      </w:pPr>
      <w:r w:rsidRPr="00B728E1">
        <w:rPr>
          <w:rFonts w:ascii="Times New Roman" w:hAnsi="Times New Roman" w:cs="Times New Roman"/>
        </w:rPr>
        <w:t>Gingia, în cursul diabetului, poate prezenta:</w:t>
      </w:r>
    </w:p>
    <w:p w:rsidR="001E7B80" w:rsidRPr="008A565A" w:rsidRDefault="001E7B80" w:rsidP="00AC6529">
      <w:pPr>
        <w:widowControl w:val="0"/>
        <w:numPr>
          <w:ilvl w:val="0"/>
          <w:numId w:val="438"/>
        </w:numPr>
        <w:tabs>
          <w:tab w:val="num" w:pos="1290"/>
        </w:tabs>
        <w:overflowPunct w:val="0"/>
        <w:autoSpaceDE w:val="0"/>
        <w:autoSpaceDN w:val="0"/>
        <w:adjustRightInd w:val="0"/>
        <w:spacing w:line="239" w:lineRule="auto"/>
        <w:ind w:left="1290" w:hanging="285"/>
        <w:rPr>
          <w:rFonts w:ascii="Times New Roman" w:hAnsi="Times New Roman" w:cs="Times New Roman"/>
        </w:rPr>
      </w:pPr>
      <w:r w:rsidRPr="008A565A">
        <w:rPr>
          <w:rFonts w:ascii="Times New Roman" w:hAnsi="Times New Roman" w:cs="Times New Roman"/>
        </w:rPr>
        <w:t>Hiperplazie gingivală generalizată, de tip polipoidal</w:t>
      </w:r>
    </w:p>
    <w:p w:rsidR="001E7B80" w:rsidRPr="008A565A" w:rsidRDefault="001E7B80" w:rsidP="001E7B80">
      <w:pPr>
        <w:widowControl w:val="0"/>
        <w:autoSpaceDE w:val="0"/>
        <w:autoSpaceDN w:val="0"/>
        <w:adjustRightInd w:val="0"/>
        <w:spacing w:line="107" w:lineRule="exact"/>
        <w:ind w:left="910"/>
        <w:rPr>
          <w:rFonts w:ascii="Times New Roman" w:hAnsi="Times New Roman" w:cs="Times New Roman"/>
        </w:rPr>
      </w:pPr>
    </w:p>
    <w:p w:rsidR="001E7B80" w:rsidRPr="008A565A" w:rsidRDefault="001E7B80" w:rsidP="00AC6529">
      <w:pPr>
        <w:widowControl w:val="0"/>
        <w:numPr>
          <w:ilvl w:val="0"/>
          <w:numId w:val="438"/>
        </w:numPr>
        <w:tabs>
          <w:tab w:val="num" w:pos="1290"/>
        </w:tabs>
        <w:overflowPunct w:val="0"/>
        <w:autoSpaceDE w:val="0"/>
        <w:autoSpaceDN w:val="0"/>
        <w:adjustRightInd w:val="0"/>
        <w:spacing w:line="216" w:lineRule="auto"/>
        <w:ind w:left="1290" w:hanging="285"/>
        <w:rPr>
          <w:rFonts w:ascii="Times New Roman" w:hAnsi="Times New Roman" w:cs="Times New Roman"/>
        </w:rPr>
      </w:pPr>
      <w:r w:rsidRPr="008A565A">
        <w:rPr>
          <w:rFonts w:ascii="Times New Roman" w:hAnsi="Times New Roman" w:cs="Times New Roman"/>
        </w:rPr>
        <w:t>Polipi gingivali sesili, cu baza mare de implantare sau pediculaţi</w:t>
      </w:r>
    </w:p>
    <w:p w:rsidR="001E7B80" w:rsidRPr="008A565A" w:rsidRDefault="001E7B80" w:rsidP="001E7B80">
      <w:pPr>
        <w:widowControl w:val="0"/>
        <w:autoSpaceDE w:val="0"/>
        <w:autoSpaceDN w:val="0"/>
        <w:adjustRightInd w:val="0"/>
        <w:spacing w:line="59" w:lineRule="exact"/>
        <w:ind w:left="910"/>
        <w:rPr>
          <w:rFonts w:ascii="Times New Roman" w:hAnsi="Times New Roman" w:cs="Times New Roman"/>
        </w:rPr>
      </w:pPr>
    </w:p>
    <w:p w:rsidR="001E7B80" w:rsidRPr="008A565A" w:rsidRDefault="001E7B80" w:rsidP="00AC6529">
      <w:pPr>
        <w:widowControl w:val="0"/>
        <w:numPr>
          <w:ilvl w:val="0"/>
          <w:numId w:val="438"/>
        </w:numPr>
        <w:tabs>
          <w:tab w:val="num" w:pos="1290"/>
        </w:tabs>
        <w:overflowPunct w:val="0"/>
        <w:autoSpaceDE w:val="0"/>
        <w:autoSpaceDN w:val="0"/>
        <w:adjustRightInd w:val="0"/>
        <w:spacing w:line="239" w:lineRule="auto"/>
        <w:ind w:left="1290" w:hanging="285"/>
        <w:rPr>
          <w:rFonts w:ascii="Times New Roman" w:hAnsi="Times New Roman" w:cs="Times New Roman"/>
        </w:rPr>
      </w:pPr>
      <w:r w:rsidRPr="008A565A">
        <w:rPr>
          <w:rFonts w:ascii="Times New Roman" w:hAnsi="Times New Roman" w:cs="Times New Roman"/>
        </w:rPr>
        <w:t>Pseudomembrane</w:t>
      </w:r>
    </w:p>
    <w:p w:rsidR="001E7B80" w:rsidRPr="008A565A" w:rsidRDefault="001E7B80" w:rsidP="001E7B80">
      <w:pPr>
        <w:widowControl w:val="0"/>
        <w:autoSpaceDE w:val="0"/>
        <w:autoSpaceDN w:val="0"/>
        <w:adjustRightInd w:val="0"/>
        <w:spacing w:line="58" w:lineRule="exact"/>
        <w:ind w:left="910"/>
        <w:rPr>
          <w:rFonts w:ascii="Times New Roman" w:hAnsi="Times New Roman" w:cs="Times New Roman"/>
        </w:rPr>
      </w:pPr>
    </w:p>
    <w:p w:rsidR="001E7B80" w:rsidRPr="008A565A" w:rsidRDefault="001E7B80" w:rsidP="00AC6529">
      <w:pPr>
        <w:widowControl w:val="0"/>
        <w:numPr>
          <w:ilvl w:val="0"/>
          <w:numId w:val="438"/>
        </w:numPr>
        <w:tabs>
          <w:tab w:val="num" w:pos="1290"/>
        </w:tabs>
        <w:overflowPunct w:val="0"/>
        <w:autoSpaceDE w:val="0"/>
        <w:autoSpaceDN w:val="0"/>
        <w:adjustRightInd w:val="0"/>
        <w:spacing w:line="239" w:lineRule="auto"/>
        <w:ind w:left="1290" w:hanging="285"/>
        <w:rPr>
          <w:rFonts w:ascii="Times New Roman" w:hAnsi="Times New Roman" w:cs="Times New Roman"/>
        </w:rPr>
      </w:pPr>
      <w:r w:rsidRPr="008A565A">
        <w:rPr>
          <w:rFonts w:ascii="Times New Roman" w:hAnsi="Times New Roman" w:cs="Times New Roman"/>
        </w:rPr>
        <w:t>Formaţiuni lichenoide</w:t>
      </w:r>
    </w:p>
    <w:p w:rsidR="001E7B80" w:rsidRPr="008A565A" w:rsidRDefault="001E7B80" w:rsidP="001E7B80">
      <w:pPr>
        <w:widowControl w:val="0"/>
        <w:autoSpaceDE w:val="0"/>
        <w:autoSpaceDN w:val="0"/>
        <w:adjustRightInd w:val="0"/>
        <w:spacing w:line="107" w:lineRule="exact"/>
        <w:ind w:left="910"/>
        <w:rPr>
          <w:rFonts w:ascii="Times New Roman" w:hAnsi="Times New Roman" w:cs="Times New Roman"/>
        </w:rPr>
      </w:pPr>
    </w:p>
    <w:p w:rsidR="001E7B80" w:rsidRPr="008A565A" w:rsidRDefault="001E7B80" w:rsidP="00AC6529">
      <w:pPr>
        <w:widowControl w:val="0"/>
        <w:numPr>
          <w:ilvl w:val="0"/>
          <w:numId w:val="438"/>
        </w:numPr>
        <w:tabs>
          <w:tab w:val="num" w:pos="1290"/>
        </w:tabs>
        <w:overflowPunct w:val="0"/>
        <w:autoSpaceDE w:val="0"/>
        <w:autoSpaceDN w:val="0"/>
        <w:adjustRightInd w:val="0"/>
        <w:spacing w:line="227" w:lineRule="auto"/>
        <w:ind w:left="1290" w:hanging="285"/>
        <w:rPr>
          <w:rFonts w:ascii="Times New Roman" w:hAnsi="Times New Roman" w:cs="Times New Roman"/>
        </w:rPr>
      </w:pPr>
      <w:r w:rsidRPr="008A565A">
        <w:rPr>
          <w:rFonts w:ascii="Times New Roman" w:hAnsi="Times New Roman" w:cs="Times New Roman"/>
        </w:rPr>
        <w:t>Culoare modificată de la roşu deschis la roşu-cărămiziu sau roşu-violaceu, în faze avansate de stază</w:t>
      </w:r>
    </w:p>
    <w:p w:rsidR="001E7B80" w:rsidRPr="008A565A" w:rsidRDefault="001E7B80" w:rsidP="001E7B80">
      <w:pPr>
        <w:widowControl w:val="0"/>
        <w:autoSpaceDE w:val="0"/>
        <w:autoSpaceDN w:val="0"/>
        <w:adjustRightInd w:val="0"/>
        <w:spacing w:line="156" w:lineRule="exact"/>
        <w:rPr>
          <w:rFonts w:ascii="Times New Roman" w:hAnsi="Times New Roman" w:cs="Times New Roman"/>
        </w:rPr>
      </w:pPr>
    </w:p>
    <w:p w:rsidR="001E7B80" w:rsidRPr="008A565A" w:rsidRDefault="001E7B80" w:rsidP="001E7B80">
      <w:pPr>
        <w:widowControl w:val="0"/>
        <w:overflowPunct w:val="0"/>
        <w:autoSpaceDE w:val="0"/>
        <w:autoSpaceDN w:val="0"/>
        <w:adjustRightInd w:val="0"/>
        <w:spacing w:line="274" w:lineRule="auto"/>
        <w:ind w:left="100" w:right="2880"/>
        <w:rPr>
          <w:rFonts w:ascii="Times New Roman" w:hAnsi="Times New Roman" w:cs="Times New Roman"/>
        </w:rPr>
      </w:pPr>
      <w:r w:rsidRPr="008A565A">
        <w:rPr>
          <w:rFonts w:ascii="Times New Roman" w:hAnsi="Times New Roman" w:cs="Times New Roman"/>
          <w:bCs/>
          <w:iCs/>
        </w:rPr>
        <w:t xml:space="preserve">RASPUNS: AB, PAG. </w:t>
      </w:r>
      <w:r w:rsidRPr="008A565A">
        <w:rPr>
          <w:rFonts w:ascii="Times New Roman" w:hAnsi="Times New Roman" w:cs="Times New Roman"/>
          <w:iCs/>
        </w:rPr>
        <w:t>231, TEMA 65, 6</w:t>
      </w:r>
    </w:p>
    <w:p w:rsidR="001E7B80" w:rsidRPr="008A565A" w:rsidRDefault="001E7B80" w:rsidP="001E7B80">
      <w:pPr>
        <w:widowControl w:val="0"/>
        <w:autoSpaceDE w:val="0"/>
        <w:autoSpaceDN w:val="0"/>
        <w:adjustRightInd w:val="0"/>
        <w:spacing w:line="239" w:lineRule="auto"/>
        <w:ind w:left="100"/>
        <w:rPr>
          <w:rFonts w:ascii="Times New Roman" w:hAnsi="Times New Roman" w:cs="Times New Roman"/>
        </w:rPr>
      </w:pPr>
    </w:p>
    <w:p w:rsidR="001E7B80" w:rsidRPr="00B728E1" w:rsidRDefault="001E7B80" w:rsidP="00DF6656">
      <w:pPr>
        <w:pStyle w:val="ListParagraph"/>
        <w:widowControl w:val="0"/>
        <w:numPr>
          <w:ilvl w:val="0"/>
          <w:numId w:val="21"/>
        </w:numPr>
        <w:overflowPunct w:val="0"/>
        <w:autoSpaceDE w:val="0"/>
        <w:autoSpaceDN w:val="0"/>
        <w:adjustRightInd w:val="0"/>
        <w:spacing w:after="160" w:line="229" w:lineRule="auto"/>
        <w:ind w:right="100"/>
        <w:rPr>
          <w:rFonts w:ascii="Times New Roman" w:hAnsi="Times New Roman" w:cs="Times New Roman"/>
        </w:rPr>
      </w:pPr>
      <w:r w:rsidRPr="00B728E1">
        <w:rPr>
          <w:rFonts w:ascii="Times New Roman" w:hAnsi="Times New Roman" w:cs="Times New Roman"/>
        </w:rPr>
        <w:t>Gingivita cronică propriu-zisă poate evolua spre parodontita marginală cronică superficială, când devine "leziune avansată", situaţie care se manifestă histopatologic prin:</w:t>
      </w:r>
    </w:p>
    <w:p w:rsidR="001E7B80" w:rsidRPr="008A565A" w:rsidRDefault="001E7B80" w:rsidP="001E7B80">
      <w:pPr>
        <w:widowControl w:val="0"/>
        <w:autoSpaceDE w:val="0"/>
        <w:autoSpaceDN w:val="0"/>
        <w:adjustRightInd w:val="0"/>
        <w:spacing w:line="140" w:lineRule="exact"/>
        <w:rPr>
          <w:rFonts w:ascii="Times New Roman" w:hAnsi="Times New Roman" w:cs="Times New Roman"/>
        </w:rPr>
      </w:pPr>
      <w:r w:rsidRPr="008A565A">
        <w:rPr>
          <w:rFonts w:ascii="Times New Roman" w:hAnsi="Times New Roman" w:cs="Times New Roman"/>
          <w:noProof/>
          <w:lang w:val="en-GB" w:eastAsia="en-GB"/>
        </w:rPr>
        <mc:AlternateContent>
          <mc:Choice Requires="wps">
            <w:drawing>
              <wp:anchor distT="0" distB="0" distL="114300" distR="114300" simplePos="0" relativeHeight="251659264" behindDoc="1" locked="0" layoutInCell="0" allowOverlap="1" wp14:anchorId="588664B0" wp14:editId="36D1A36F">
                <wp:simplePos x="0" y="0"/>
                <wp:positionH relativeFrom="column">
                  <wp:posOffset>3137535</wp:posOffset>
                </wp:positionH>
                <wp:positionV relativeFrom="paragraph">
                  <wp:posOffset>-538480</wp:posOffset>
                </wp:positionV>
                <wp:extent cx="10795" cy="0"/>
                <wp:effectExtent l="13335" t="12065" r="13970"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7E6D9" id="Straight Connector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42.4pt" to="247.9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" o:allowincell="f" strokeweight=".14pt"/>
            </w:pict>
          </mc:Fallback>
        </mc:AlternateContent>
      </w:r>
      <w:r w:rsidRPr="008A565A">
        <w:rPr>
          <w:rFonts w:ascii="Times New Roman" w:hAnsi="Times New Roman" w:cs="Times New Roman"/>
          <w:noProof/>
          <w:lang w:val="en-GB" w:eastAsia="en-GB"/>
        </w:rPr>
        <mc:AlternateContent>
          <mc:Choice Requires="wps">
            <w:drawing>
              <wp:anchor distT="0" distB="0" distL="114300" distR="114300" simplePos="0" relativeHeight="251660288" behindDoc="1" locked="0" layoutInCell="0" allowOverlap="1" wp14:anchorId="23779797" wp14:editId="3DFF5386">
                <wp:simplePos x="0" y="0"/>
                <wp:positionH relativeFrom="column">
                  <wp:posOffset>3137535</wp:posOffset>
                </wp:positionH>
                <wp:positionV relativeFrom="paragraph">
                  <wp:posOffset>8891905</wp:posOffset>
                </wp:positionV>
                <wp:extent cx="10795" cy="0"/>
                <wp:effectExtent l="13335" t="12700" r="13970"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F584E" id="Straight Connector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700.15pt" to="247.9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KkJwIAAE8EAAAOAAAAZHJzL2Uyb0RvYy54bWysVE2P2yAQvVfqf0C+J7ZTbz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" o:allowincell="f" strokeweight=".14pt"/>
            </w:pict>
          </mc:Fallback>
        </mc:AlternateContent>
      </w:r>
    </w:p>
    <w:p w:rsidR="001E7B80" w:rsidRPr="008A565A" w:rsidRDefault="001E7B80" w:rsidP="00AC6529">
      <w:pPr>
        <w:widowControl w:val="0"/>
        <w:numPr>
          <w:ilvl w:val="0"/>
          <w:numId w:val="439"/>
        </w:numPr>
        <w:tabs>
          <w:tab w:val="num" w:pos="1280"/>
        </w:tabs>
        <w:overflowPunct w:val="0"/>
        <w:autoSpaceDE w:val="0"/>
        <w:autoSpaceDN w:val="0"/>
        <w:adjustRightInd w:val="0"/>
        <w:spacing w:line="216" w:lineRule="auto"/>
        <w:ind w:left="1280" w:right="300" w:hanging="280"/>
        <w:rPr>
          <w:rFonts w:ascii="Times New Roman" w:hAnsi="Times New Roman" w:cs="Times New Roman"/>
        </w:rPr>
      </w:pPr>
      <w:r w:rsidRPr="008A565A">
        <w:rPr>
          <w:rFonts w:ascii="Times New Roman" w:hAnsi="Times New Roman" w:cs="Times New Roman"/>
        </w:rPr>
        <w:t>Microulceraţii în epiteliul şi în zonele epiteliale de hiperkeratoză şi parakeratoză</w:t>
      </w:r>
    </w:p>
    <w:p w:rsidR="001E7B80" w:rsidRPr="008A565A" w:rsidRDefault="001E7B80" w:rsidP="001E7B80">
      <w:pPr>
        <w:widowControl w:val="0"/>
        <w:autoSpaceDE w:val="0"/>
        <w:autoSpaceDN w:val="0"/>
        <w:adjustRightInd w:val="0"/>
        <w:spacing w:line="107" w:lineRule="exact"/>
        <w:ind w:left="900"/>
        <w:rPr>
          <w:rFonts w:ascii="Times New Roman" w:hAnsi="Times New Roman" w:cs="Times New Roman"/>
        </w:rPr>
      </w:pPr>
    </w:p>
    <w:p w:rsidR="001E7B80" w:rsidRPr="008A565A" w:rsidRDefault="001E7B80" w:rsidP="00AC6529">
      <w:pPr>
        <w:widowControl w:val="0"/>
        <w:numPr>
          <w:ilvl w:val="0"/>
          <w:numId w:val="439"/>
        </w:numPr>
        <w:tabs>
          <w:tab w:val="num" w:pos="1280"/>
        </w:tabs>
        <w:overflowPunct w:val="0"/>
        <w:autoSpaceDE w:val="0"/>
        <w:autoSpaceDN w:val="0"/>
        <w:adjustRightInd w:val="0"/>
        <w:spacing w:line="216" w:lineRule="auto"/>
        <w:ind w:left="1280" w:hanging="280"/>
        <w:rPr>
          <w:rFonts w:ascii="Times New Roman" w:hAnsi="Times New Roman" w:cs="Times New Roman"/>
        </w:rPr>
      </w:pPr>
      <w:r w:rsidRPr="008A565A">
        <w:rPr>
          <w:rFonts w:ascii="Times New Roman" w:hAnsi="Times New Roman" w:cs="Times New Roman"/>
        </w:rPr>
        <w:t>Creşterea numărului de plasmocite care devin preponderente în profunzimea corionului perivascular</w:t>
      </w:r>
    </w:p>
    <w:p w:rsidR="001E7B80" w:rsidRPr="008A565A" w:rsidRDefault="001E7B80" w:rsidP="001E7B80">
      <w:pPr>
        <w:widowControl w:val="0"/>
        <w:autoSpaceDE w:val="0"/>
        <w:autoSpaceDN w:val="0"/>
        <w:adjustRightInd w:val="0"/>
        <w:spacing w:line="4" w:lineRule="exact"/>
        <w:ind w:left="900"/>
        <w:rPr>
          <w:rFonts w:ascii="Times New Roman" w:hAnsi="Times New Roman" w:cs="Times New Roman"/>
        </w:rPr>
      </w:pPr>
    </w:p>
    <w:p w:rsidR="001E7B80" w:rsidRPr="008A565A" w:rsidRDefault="001E7B80" w:rsidP="001E7B80">
      <w:pPr>
        <w:widowControl w:val="0"/>
        <w:overflowPunct w:val="0"/>
        <w:autoSpaceDE w:val="0"/>
        <w:autoSpaceDN w:val="0"/>
        <w:adjustRightInd w:val="0"/>
        <w:spacing w:line="239" w:lineRule="auto"/>
        <w:ind w:left="1280"/>
        <w:rPr>
          <w:rFonts w:ascii="Times New Roman" w:hAnsi="Times New Roman" w:cs="Times New Roman"/>
        </w:rPr>
      </w:pPr>
      <w:r w:rsidRPr="008A565A">
        <w:rPr>
          <w:rFonts w:ascii="Times New Roman" w:hAnsi="Times New Roman" w:cs="Times New Roman"/>
        </w:rPr>
        <w:t>Şi în imediata vecinătate a epiteliului joncţional</w:t>
      </w:r>
    </w:p>
    <w:p w:rsidR="001E7B80" w:rsidRPr="008A565A" w:rsidRDefault="001E7B80" w:rsidP="001E7B80">
      <w:pPr>
        <w:widowControl w:val="0"/>
        <w:autoSpaceDE w:val="0"/>
        <w:autoSpaceDN w:val="0"/>
        <w:adjustRightInd w:val="0"/>
        <w:spacing w:line="107" w:lineRule="exact"/>
        <w:ind w:left="900"/>
        <w:rPr>
          <w:rFonts w:ascii="Times New Roman" w:hAnsi="Times New Roman" w:cs="Times New Roman"/>
        </w:rPr>
      </w:pPr>
    </w:p>
    <w:p w:rsidR="001E7B80" w:rsidRPr="008A565A" w:rsidRDefault="001E7B80" w:rsidP="00AC6529">
      <w:pPr>
        <w:widowControl w:val="0"/>
        <w:numPr>
          <w:ilvl w:val="0"/>
          <w:numId w:val="439"/>
        </w:numPr>
        <w:tabs>
          <w:tab w:val="num" w:pos="1280"/>
        </w:tabs>
        <w:overflowPunct w:val="0"/>
        <w:autoSpaceDE w:val="0"/>
        <w:autoSpaceDN w:val="0"/>
        <w:adjustRightInd w:val="0"/>
        <w:spacing w:line="216" w:lineRule="auto"/>
        <w:ind w:left="1280" w:right="420" w:hanging="280"/>
        <w:rPr>
          <w:rFonts w:ascii="Times New Roman" w:hAnsi="Times New Roman" w:cs="Times New Roman"/>
        </w:rPr>
      </w:pPr>
      <w:r w:rsidRPr="008A565A">
        <w:rPr>
          <w:rFonts w:ascii="Times New Roman" w:hAnsi="Times New Roman" w:cs="Times New Roman"/>
        </w:rPr>
        <w:t>Creşte numărul limfocitelor b care par a semnala transformarea gingivitei în parodontită</w:t>
      </w:r>
    </w:p>
    <w:p w:rsidR="001E7B80" w:rsidRPr="008A565A" w:rsidRDefault="001E7B80" w:rsidP="001E7B80">
      <w:pPr>
        <w:widowControl w:val="0"/>
        <w:autoSpaceDE w:val="0"/>
        <w:autoSpaceDN w:val="0"/>
        <w:adjustRightInd w:val="0"/>
        <w:spacing w:line="59" w:lineRule="exact"/>
        <w:ind w:left="900"/>
        <w:rPr>
          <w:rFonts w:ascii="Times New Roman" w:hAnsi="Times New Roman" w:cs="Times New Roman"/>
        </w:rPr>
      </w:pPr>
    </w:p>
    <w:p w:rsidR="001E7B80" w:rsidRPr="008A565A" w:rsidRDefault="001E7B80" w:rsidP="00AC6529">
      <w:pPr>
        <w:widowControl w:val="0"/>
        <w:numPr>
          <w:ilvl w:val="0"/>
          <w:numId w:val="439"/>
        </w:numPr>
        <w:tabs>
          <w:tab w:val="num" w:pos="1280"/>
        </w:tabs>
        <w:overflowPunct w:val="0"/>
        <w:autoSpaceDE w:val="0"/>
        <w:autoSpaceDN w:val="0"/>
        <w:adjustRightInd w:val="0"/>
        <w:spacing w:line="239" w:lineRule="auto"/>
        <w:ind w:left="1280" w:hanging="280"/>
        <w:rPr>
          <w:rFonts w:ascii="Times New Roman" w:hAnsi="Times New Roman" w:cs="Times New Roman"/>
        </w:rPr>
      </w:pPr>
      <w:r w:rsidRPr="008A565A">
        <w:rPr>
          <w:rFonts w:ascii="Times New Roman" w:hAnsi="Times New Roman" w:cs="Times New Roman"/>
        </w:rPr>
        <w:t>Multiplicare explozivă a numărului eozinofilelor</w:t>
      </w:r>
    </w:p>
    <w:p w:rsidR="001E7B80" w:rsidRPr="008A565A" w:rsidRDefault="001E7B80" w:rsidP="001E7B80">
      <w:pPr>
        <w:widowControl w:val="0"/>
        <w:autoSpaceDE w:val="0"/>
        <w:autoSpaceDN w:val="0"/>
        <w:adjustRightInd w:val="0"/>
        <w:spacing w:line="107" w:lineRule="exact"/>
        <w:ind w:left="900"/>
        <w:rPr>
          <w:rFonts w:ascii="Times New Roman" w:hAnsi="Times New Roman" w:cs="Times New Roman"/>
        </w:rPr>
      </w:pPr>
    </w:p>
    <w:p w:rsidR="001E7B80" w:rsidRPr="008A565A" w:rsidRDefault="001E7B80" w:rsidP="00AC6529">
      <w:pPr>
        <w:widowControl w:val="0"/>
        <w:numPr>
          <w:ilvl w:val="0"/>
          <w:numId w:val="439"/>
        </w:numPr>
        <w:tabs>
          <w:tab w:val="num" w:pos="1280"/>
        </w:tabs>
        <w:overflowPunct w:val="0"/>
        <w:autoSpaceDE w:val="0"/>
        <w:autoSpaceDN w:val="0"/>
        <w:adjustRightInd w:val="0"/>
        <w:spacing w:line="225" w:lineRule="auto"/>
        <w:ind w:left="1280" w:hanging="280"/>
        <w:rPr>
          <w:rFonts w:ascii="Times New Roman" w:hAnsi="Times New Roman" w:cs="Times New Roman"/>
        </w:rPr>
      </w:pPr>
      <w:r w:rsidRPr="008A565A">
        <w:rPr>
          <w:rFonts w:ascii="Times New Roman" w:hAnsi="Times New Roman" w:cs="Times New Roman"/>
        </w:rPr>
        <w:t>Lamina bazală este fragmentată, duplicată şi întreruptă în multiple locuri; uneori fragmente din lamina bazală pot apărea în corionul subiacent</w:t>
      </w:r>
    </w:p>
    <w:p w:rsidR="001E7B80" w:rsidRPr="008A565A" w:rsidRDefault="001E7B80" w:rsidP="001E7B80">
      <w:pPr>
        <w:widowControl w:val="0"/>
        <w:autoSpaceDE w:val="0"/>
        <w:autoSpaceDN w:val="0"/>
        <w:adjustRightInd w:val="0"/>
        <w:spacing w:line="156" w:lineRule="exact"/>
        <w:rPr>
          <w:rFonts w:ascii="Times New Roman" w:hAnsi="Times New Roman" w:cs="Times New Roman"/>
        </w:rPr>
      </w:pPr>
    </w:p>
    <w:p w:rsidR="001E7B80" w:rsidRPr="008A565A" w:rsidRDefault="001E7B80" w:rsidP="001E7B80">
      <w:pPr>
        <w:widowControl w:val="0"/>
        <w:overflowPunct w:val="0"/>
        <w:autoSpaceDE w:val="0"/>
        <w:autoSpaceDN w:val="0"/>
        <w:adjustRightInd w:val="0"/>
        <w:spacing w:line="273" w:lineRule="auto"/>
        <w:ind w:left="100" w:right="2740"/>
        <w:rPr>
          <w:rFonts w:ascii="Times New Roman" w:hAnsi="Times New Roman" w:cs="Times New Roman"/>
        </w:rPr>
      </w:pPr>
      <w:r w:rsidRPr="008A565A">
        <w:rPr>
          <w:rFonts w:ascii="Times New Roman" w:hAnsi="Times New Roman" w:cs="Times New Roman"/>
          <w:bCs/>
          <w:iCs/>
        </w:rPr>
        <w:t>RASPUNS: ABCE</w:t>
      </w:r>
      <w:r w:rsidRPr="008A565A">
        <w:rPr>
          <w:rFonts w:ascii="Times New Roman" w:hAnsi="Times New Roman" w:cs="Times New Roman"/>
        </w:rPr>
        <w:t xml:space="preserve">, </w:t>
      </w:r>
      <w:r w:rsidRPr="008A565A">
        <w:rPr>
          <w:rFonts w:ascii="Times New Roman" w:hAnsi="Times New Roman" w:cs="Times New Roman"/>
          <w:bCs/>
          <w:iCs/>
        </w:rPr>
        <w:t xml:space="preserve">PAG. </w:t>
      </w:r>
      <w:r w:rsidRPr="008A565A">
        <w:rPr>
          <w:rFonts w:ascii="Times New Roman" w:hAnsi="Times New Roman" w:cs="Times New Roman"/>
          <w:iCs/>
        </w:rPr>
        <w:t>223, TEMA 65,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widowControl w:val="0"/>
        <w:numPr>
          <w:ilvl w:val="0"/>
          <w:numId w:val="21"/>
        </w:numPr>
        <w:overflowPunct w:val="0"/>
        <w:autoSpaceDE w:val="0"/>
        <w:autoSpaceDN w:val="0"/>
        <w:adjustRightInd w:val="0"/>
        <w:spacing w:after="160" w:line="232" w:lineRule="auto"/>
        <w:ind w:right="220"/>
        <w:rPr>
          <w:rFonts w:ascii="Times New Roman" w:hAnsi="Times New Roman" w:cs="Times New Roman"/>
        </w:rPr>
      </w:pPr>
      <w:r w:rsidRPr="00B728E1">
        <w:rPr>
          <w:rFonts w:ascii="Times New Roman" w:hAnsi="Times New Roman" w:cs="Times New Roman"/>
        </w:rPr>
        <w:t>Histopatologia gingivitei cronice prin inflamaţie de cauză microbiană se caracterizează prin faptul că, după primele două zile de acumulare a plăcii bacteriene se instalează "leziunea iniţială" caracterizată prin:</w:t>
      </w:r>
    </w:p>
    <w:p w:rsidR="001E7B80" w:rsidRPr="008A565A" w:rsidRDefault="001E7B80" w:rsidP="00AC6529">
      <w:pPr>
        <w:widowControl w:val="0"/>
        <w:numPr>
          <w:ilvl w:val="0"/>
          <w:numId w:val="440"/>
        </w:numPr>
        <w:tabs>
          <w:tab w:val="clear" w:pos="720"/>
          <w:tab w:val="num" w:pos="1280"/>
        </w:tabs>
        <w:overflowPunct w:val="0"/>
        <w:autoSpaceDE w:val="0"/>
        <w:autoSpaceDN w:val="0"/>
        <w:adjustRightInd w:val="0"/>
        <w:spacing w:line="230" w:lineRule="auto"/>
        <w:ind w:left="1280" w:right="60" w:hanging="280"/>
        <w:rPr>
          <w:rFonts w:ascii="Times New Roman" w:hAnsi="Times New Roman" w:cs="Times New Roman"/>
        </w:rPr>
      </w:pPr>
      <w:r w:rsidRPr="008A565A">
        <w:rPr>
          <w:rFonts w:ascii="Times New Roman" w:hAnsi="Times New Roman" w:cs="Times New Roman"/>
        </w:rPr>
        <w:t>Epiteliul joncţional prezintă fenomene de lărgire a spaţiilor intercelulare şi pătrunderea în aceste spaţii a unor resturi celulare provenite din neutrofile, limfocite şi monocite distruse</w:t>
      </w:r>
    </w:p>
    <w:p w:rsidR="001E7B80" w:rsidRPr="008A565A" w:rsidRDefault="001E7B80" w:rsidP="001E7B80">
      <w:pPr>
        <w:widowControl w:val="0"/>
        <w:autoSpaceDE w:val="0"/>
        <w:autoSpaceDN w:val="0"/>
        <w:adjustRightInd w:val="0"/>
        <w:spacing w:line="106" w:lineRule="exact"/>
        <w:ind w:left="900"/>
        <w:rPr>
          <w:rFonts w:ascii="Times New Roman" w:hAnsi="Times New Roman" w:cs="Times New Roman"/>
        </w:rPr>
      </w:pPr>
    </w:p>
    <w:p w:rsidR="001E7B80" w:rsidRPr="008A565A" w:rsidRDefault="001E7B80" w:rsidP="00AC6529">
      <w:pPr>
        <w:widowControl w:val="0"/>
        <w:numPr>
          <w:ilvl w:val="0"/>
          <w:numId w:val="440"/>
        </w:numPr>
        <w:tabs>
          <w:tab w:val="clear" w:pos="720"/>
          <w:tab w:val="num" w:pos="1280"/>
        </w:tabs>
        <w:overflowPunct w:val="0"/>
        <w:autoSpaceDE w:val="0"/>
        <w:autoSpaceDN w:val="0"/>
        <w:adjustRightInd w:val="0"/>
        <w:spacing w:line="216" w:lineRule="auto"/>
        <w:ind w:left="1280" w:hanging="280"/>
        <w:rPr>
          <w:rFonts w:ascii="Times New Roman" w:hAnsi="Times New Roman" w:cs="Times New Roman"/>
        </w:rPr>
      </w:pPr>
      <w:r w:rsidRPr="008A565A">
        <w:rPr>
          <w:rFonts w:ascii="Times New Roman" w:hAnsi="Times New Roman" w:cs="Times New Roman"/>
        </w:rPr>
        <w:t>Ulceraţii profunde în epiteliul şi în zonele epiteliale de hiperkeratoză şi parakeratoză</w:t>
      </w:r>
    </w:p>
    <w:p w:rsidR="001E7B80" w:rsidRPr="008A565A" w:rsidRDefault="001E7B80" w:rsidP="001E7B80">
      <w:pPr>
        <w:widowControl w:val="0"/>
        <w:autoSpaceDE w:val="0"/>
        <w:autoSpaceDN w:val="0"/>
        <w:adjustRightInd w:val="0"/>
        <w:spacing w:line="107" w:lineRule="exact"/>
        <w:ind w:left="900"/>
        <w:rPr>
          <w:rFonts w:ascii="Times New Roman" w:hAnsi="Times New Roman" w:cs="Times New Roman"/>
        </w:rPr>
      </w:pPr>
    </w:p>
    <w:p w:rsidR="001E7B80" w:rsidRPr="008A565A" w:rsidRDefault="001E7B80" w:rsidP="00AC6529">
      <w:pPr>
        <w:widowControl w:val="0"/>
        <w:numPr>
          <w:ilvl w:val="0"/>
          <w:numId w:val="440"/>
        </w:numPr>
        <w:tabs>
          <w:tab w:val="clear" w:pos="720"/>
          <w:tab w:val="num" w:pos="1280"/>
        </w:tabs>
        <w:overflowPunct w:val="0"/>
        <w:autoSpaceDE w:val="0"/>
        <w:autoSpaceDN w:val="0"/>
        <w:adjustRightInd w:val="0"/>
        <w:spacing w:line="216" w:lineRule="auto"/>
        <w:ind w:left="1280" w:right="120" w:hanging="280"/>
        <w:rPr>
          <w:rFonts w:ascii="Times New Roman" w:hAnsi="Times New Roman" w:cs="Times New Roman"/>
        </w:rPr>
      </w:pPr>
      <w:r w:rsidRPr="008A565A">
        <w:rPr>
          <w:rFonts w:ascii="Times New Roman" w:hAnsi="Times New Roman" w:cs="Times New Roman"/>
        </w:rPr>
        <w:t>Hiperemie activă şi flux de sânge crescut în teritoriul capilar şi venular</w:t>
      </w:r>
    </w:p>
    <w:p w:rsidR="001E7B80" w:rsidRPr="008A565A" w:rsidRDefault="001E7B80" w:rsidP="001E7B80">
      <w:pPr>
        <w:widowControl w:val="0"/>
        <w:autoSpaceDE w:val="0"/>
        <w:autoSpaceDN w:val="0"/>
        <w:adjustRightInd w:val="0"/>
        <w:spacing w:line="106" w:lineRule="exact"/>
        <w:ind w:left="900"/>
        <w:rPr>
          <w:rFonts w:ascii="Times New Roman" w:hAnsi="Times New Roman" w:cs="Times New Roman"/>
        </w:rPr>
      </w:pPr>
    </w:p>
    <w:p w:rsidR="001E7B80" w:rsidRPr="008A565A" w:rsidRDefault="001E7B80" w:rsidP="00AC6529">
      <w:pPr>
        <w:widowControl w:val="0"/>
        <w:numPr>
          <w:ilvl w:val="0"/>
          <w:numId w:val="440"/>
        </w:numPr>
        <w:tabs>
          <w:tab w:val="clear" w:pos="720"/>
          <w:tab w:val="num" w:pos="1280"/>
        </w:tabs>
        <w:overflowPunct w:val="0"/>
        <w:autoSpaceDE w:val="0"/>
        <w:autoSpaceDN w:val="0"/>
        <w:adjustRightInd w:val="0"/>
        <w:spacing w:line="246" w:lineRule="auto"/>
        <w:ind w:left="1280" w:right="200" w:hanging="280"/>
        <w:rPr>
          <w:rFonts w:ascii="Times New Roman" w:hAnsi="Times New Roman" w:cs="Times New Roman"/>
        </w:rPr>
      </w:pPr>
      <w:r w:rsidRPr="008A565A">
        <w:rPr>
          <w:rFonts w:ascii="Times New Roman" w:hAnsi="Times New Roman" w:cs="Times New Roman"/>
        </w:rPr>
        <w:t>Marginaţie leucocitară şi începutul primelor faze de migrare prin diapedeză, în special a polimorfonuclearelor în corion la nivelul epiteliului joncţional şi în şanţul gingival; la acest nivel pot apărea macrofage, limfocite în număr foarte redus</w:t>
      </w:r>
    </w:p>
    <w:p w:rsidR="001E7B80" w:rsidRPr="008A565A" w:rsidRDefault="001E7B80" w:rsidP="001E7B80">
      <w:pPr>
        <w:widowControl w:val="0"/>
        <w:autoSpaceDE w:val="0"/>
        <w:autoSpaceDN w:val="0"/>
        <w:adjustRightInd w:val="0"/>
        <w:spacing w:line="101" w:lineRule="exact"/>
        <w:ind w:left="900"/>
        <w:rPr>
          <w:rFonts w:ascii="Times New Roman" w:hAnsi="Times New Roman" w:cs="Times New Roman"/>
        </w:rPr>
      </w:pPr>
    </w:p>
    <w:p w:rsidR="001E7B80" w:rsidRPr="008A565A" w:rsidRDefault="001E7B80" w:rsidP="00AC6529">
      <w:pPr>
        <w:widowControl w:val="0"/>
        <w:numPr>
          <w:ilvl w:val="0"/>
          <w:numId w:val="440"/>
        </w:numPr>
        <w:tabs>
          <w:tab w:val="clear" w:pos="720"/>
          <w:tab w:val="num" w:pos="1280"/>
        </w:tabs>
        <w:overflowPunct w:val="0"/>
        <w:autoSpaceDE w:val="0"/>
        <w:autoSpaceDN w:val="0"/>
        <w:adjustRightInd w:val="0"/>
        <w:spacing w:line="216" w:lineRule="auto"/>
        <w:ind w:left="1280" w:right="220" w:hanging="280"/>
        <w:rPr>
          <w:rFonts w:ascii="Times New Roman" w:hAnsi="Times New Roman" w:cs="Times New Roman"/>
        </w:rPr>
      </w:pPr>
      <w:r w:rsidRPr="008A565A">
        <w:rPr>
          <w:rFonts w:ascii="Times New Roman" w:hAnsi="Times New Roman" w:cs="Times New Roman"/>
        </w:rPr>
        <w:t>Vârfurile papilelor prezintă zone largi de necroză şi inflamaţie pseudomembranoasă</w:t>
      </w:r>
    </w:p>
    <w:p w:rsidR="001E7B80" w:rsidRPr="008A565A" w:rsidRDefault="001E7B80" w:rsidP="001E7B80">
      <w:pPr>
        <w:widowControl w:val="0"/>
        <w:autoSpaceDE w:val="0"/>
        <w:autoSpaceDN w:val="0"/>
        <w:adjustRightInd w:val="0"/>
        <w:spacing w:line="155" w:lineRule="exact"/>
        <w:ind w:left="900"/>
        <w:rPr>
          <w:rFonts w:ascii="Times New Roman" w:hAnsi="Times New Roman" w:cs="Times New Roman"/>
        </w:rPr>
      </w:pPr>
    </w:p>
    <w:p w:rsidR="001E7B80" w:rsidRPr="008A565A" w:rsidRDefault="001E7B80" w:rsidP="001E7B80">
      <w:pPr>
        <w:widowControl w:val="0"/>
        <w:overflowPunct w:val="0"/>
        <w:autoSpaceDE w:val="0"/>
        <w:autoSpaceDN w:val="0"/>
        <w:adjustRightInd w:val="0"/>
        <w:spacing w:line="274" w:lineRule="auto"/>
        <w:ind w:left="100" w:right="3080"/>
        <w:rPr>
          <w:rFonts w:ascii="Times New Roman" w:hAnsi="Times New Roman" w:cs="Times New Roman"/>
        </w:rPr>
      </w:pPr>
      <w:r w:rsidRPr="008A565A">
        <w:rPr>
          <w:rFonts w:ascii="Times New Roman" w:hAnsi="Times New Roman" w:cs="Times New Roman"/>
          <w:bCs/>
          <w:iCs/>
        </w:rPr>
        <w:t>RASPUNS: CD,</w:t>
      </w:r>
      <w:r w:rsidRPr="008A565A">
        <w:rPr>
          <w:rFonts w:ascii="Times New Roman" w:hAnsi="Times New Roman" w:cs="Times New Roman"/>
        </w:rPr>
        <w:t xml:space="preserve"> </w:t>
      </w:r>
      <w:r w:rsidRPr="008A565A">
        <w:rPr>
          <w:rFonts w:ascii="Times New Roman" w:hAnsi="Times New Roman" w:cs="Times New Roman"/>
          <w:bCs/>
          <w:iCs/>
        </w:rPr>
        <w:t xml:space="preserve">PAG. </w:t>
      </w:r>
      <w:r w:rsidRPr="008A565A">
        <w:rPr>
          <w:rFonts w:ascii="Times New Roman" w:hAnsi="Times New Roman" w:cs="Times New Roman"/>
          <w:iCs/>
        </w:rPr>
        <w:t>222, TEMA 65, 6</w:t>
      </w:r>
    </w:p>
    <w:p w:rsidR="001E7B80" w:rsidRPr="008A565A" w:rsidRDefault="001E7B80" w:rsidP="001E7B80">
      <w:pPr>
        <w:widowControl w:val="0"/>
        <w:autoSpaceDE w:val="0"/>
        <w:autoSpaceDN w:val="0"/>
        <w:adjustRightInd w:val="0"/>
        <w:spacing w:line="239" w:lineRule="auto"/>
        <w:ind w:left="100"/>
        <w:rPr>
          <w:rFonts w:ascii="Times New Roman" w:hAnsi="Times New Roman" w:cs="Times New Roman"/>
        </w:rPr>
      </w:pPr>
    </w:p>
    <w:p w:rsidR="001E7B80" w:rsidRPr="00B728E1" w:rsidRDefault="001E7B80" w:rsidP="00DF6656">
      <w:pPr>
        <w:pStyle w:val="ListParagraph"/>
        <w:widowControl w:val="0"/>
        <w:numPr>
          <w:ilvl w:val="0"/>
          <w:numId w:val="21"/>
        </w:numPr>
        <w:overflowPunct w:val="0"/>
        <w:autoSpaceDE w:val="0"/>
        <w:autoSpaceDN w:val="0"/>
        <w:adjustRightInd w:val="0"/>
        <w:spacing w:after="160" w:line="229" w:lineRule="auto"/>
        <w:ind w:right="340"/>
        <w:rPr>
          <w:rFonts w:ascii="Times New Roman" w:hAnsi="Times New Roman" w:cs="Times New Roman"/>
        </w:rPr>
      </w:pPr>
      <w:r w:rsidRPr="00B728E1">
        <w:rPr>
          <w:rFonts w:ascii="Times New Roman" w:hAnsi="Times New Roman" w:cs="Times New Roman"/>
        </w:rPr>
        <w:t>Hiperesteziei dentinare, ca şi complicaţie locală a bolii parodontale, i se atribuie mai multe mecanisme posibile de producere, dintre care amintim:</w:t>
      </w:r>
    </w:p>
    <w:p w:rsidR="001E7B80" w:rsidRPr="008A565A" w:rsidRDefault="001E7B80" w:rsidP="00AC6529">
      <w:pPr>
        <w:widowControl w:val="0"/>
        <w:numPr>
          <w:ilvl w:val="0"/>
          <w:numId w:val="441"/>
        </w:numPr>
        <w:tabs>
          <w:tab w:val="clear" w:pos="720"/>
          <w:tab w:val="num" w:pos="1290"/>
        </w:tabs>
        <w:overflowPunct w:val="0"/>
        <w:autoSpaceDE w:val="0"/>
        <w:autoSpaceDN w:val="0"/>
        <w:adjustRightInd w:val="0"/>
        <w:spacing w:line="239" w:lineRule="auto"/>
        <w:ind w:left="1290" w:hanging="285"/>
        <w:rPr>
          <w:rFonts w:ascii="Times New Roman" w:hAnsi="Times New Roman" w:cs="Times New Roman"/>
        </w:rPr>
      </w:pPr>
      <w:r w:rsidRPr="008A565A">
        <w:rPr>
          <w:rFonts w:ascii="Times New Roman" w:hAnsi="Times New Roman" w:cs="Times New Roman"/>
        </w:rPr>
        <w:t>Stimularea directă a unor terminaţii nervoase dentinare</w:t>
      </w:r>
    </w:p>
    <w:p w:rsidR="001E7B80" w:rsidRPr="008A565A" w:rsidRDefault="001E7B80" w:rsidP="001E7B80">
      <w:pPr>
        <w:widowControl w:val="0"/>
        <w:autoSpaceDE w:val="0"/>
        <w:autoSpaceDN w:val="0"/>
        <w:adjustRightInd w:val="0"/>
        <w:spacing w:line="59" w:lineRule="exact"/>
        <w:ind w:left="910"/>
        <w:rPr>
          <w:rFonts w:ascii="Times New Roman" w:hAnsi="Times New Roman" w:cs="Times New Roman"/>
        </w:rPr>
      </w:pPr>
    </w:p>
    <w:p w:rsidR="001E7B80" w:rsidRPr="008A565A" w:rsidRDefault="001E7B80" w:rsidP="00AC6529">
      <w:pPr>
        <w:widowControl w:val="0"/>
        <w:numPr>
          <w:ilvl w:val="0"/>
          <w:numId w:val="441"/>
        </w:numPr>
        <w:tabs>
          <w:tab w:val="clear" w:pos="720"/>
          <w:tab w:val="num" w:pos="1290"/>
        </w:tabs>
        <w:overflowPunct w:val="0"/>
        <w:autoSpaceDE w:val="0"/>
        <w:autoSpaceDN w:val="0"/>
        <w:adjustRightInd w:val="0"/>
        <w:spacing w:line="239" w:lineRule="auto"/>
        <w:ind w:left="1290" w:hanging="285"/>
        <w:rPr>
          <w:rFonts w:ascii="Times New Roman" w:hAnsi="Times New Roman" w:cs="Times New Roman"/>
        </w:rPr>
      </w:pPr>
      <w:r w:rsidRPr="008A565A">
        <w:rPr>
          <w:rFonts w:ascii="Times New Roman" w:hAnsi="Times New Roman" w:cs="Times New Roman"/>
        </w:rPr>
        <w:t>Şocul pulpar hiperemic</w:t>
      </w:r>
    </w:p>
    <w:p w:rsidR="001E7B80" w:rsidRPr="008A565A" w:rsidRDefault="001E7B80" w:rsidP="001E7B80">
      <w:pPr>
        <w:widowControl w:val="0"/>
        <w:autoSpaceDE w:val="0"/>
        <w:autoSpaceDN w:val="0"/>
        <w:adjustRightInd w:val="0"/>
        <w:spacing w:line="107" w:lineRule="exact"/>
        <w:ind w:left="910"/>
        <w:rPr>
          <w:rFonts w:ascii="Times New Roman" w:hAnsi="Times New Roman" w:cs="Times New Roman"/>
        </w:rPr>
      </w:pPr>
    </w:p>
    <w:p w:rsidR="001E7B80" w:rsidRPr="008A565A" w:rsidRDefault="001E7B80" w:rsidP="00AC6529">
      <w:pPr>
        <w:widowControl w:val="0"/>
        <w:numPr>
          <w:ilvl w:val="0"/>
          <w:numId w:val="441"/>
        </w:numPr>
        <w:tabs>
          <w:tab w:val="clear" w:pos="720"/>
          <w:tab w:val="num" w:pos="1290"/>
        </w:tabs>
        <w:overflowPunct w:val="0"/>
        <w:autoSpaceDE w:val="0"/>
        <w:autoSpaceDN w:val="0"/>
        <w:adjustRightInd w:val="0"/>
        <w:spacing w:line="216" w:lineRule="auto"/>
        <w:ind w:left="1290" w:right="540" w:hanging="285"/>
        <w:rPr>
          <w:rFonts w:ascii="Times New Roman" w:hAnsi="Times New Roman" w:cs="Times New Roman"/>
        </w:rPr>
      </w:pPr>
      <w:r w:rsidRPr="008A565A">
        <w:rPr>
          <w:rFonts w:ascii="Times New Roman" w:hAnsi="Times New Roman" w:cs="Times New Roman"/>
        </w:rPr>
        <w:t>Ischemia pulpară bruscă ca umare a pierderii de ataşament</w:t>
      </w:r>
    </w:p>
    <w:p w:rsidR="001E7B80" w:rsidRPr="008A565A" w:rsidRDefault="001E7B80" w:rsidP="001E7B80">
      <w:pPr>
        <w:widowControl w:val="0"/>
        <w:autoSpaceDE w:val="0"/>
        <w:autoSpaceDN w:val="0"/>
        <w:adjustRightInd w:val="0"/>
        <w:spacing w:line="107" w:lineRule="exact"/>
        <w:ind w:left="910"/>
        <w:rPr>
          <w:rFonts w:ascii="Times New Roman" w:hAnsi="Times New Roman" w:cs="Times New Roman"/>
        </w:rPr>
      </w:pPr>
    </w:p>
    <w:p w:rsidR="001E7B80" w:rsidRPr="008A565A" w:rsidRDefault="001E7B80" w:rsidP="00AC6529">
      <w:pPr>
        <w:widowControl w:val="0"/>
        <w:numPr>
          <w:ilvl w:val="0"/>
          <w:numId w:val="441"/>
        </w:numPr>
        <w:tabs>
          <w:tab w:val="clear" w:pos="720"/>
          <w:tab w:val="num" w:pos="1290"/>
        </w:tabs>
        <w:overflowPunct w:val="0"/>
        <w:autoSpaceDE w:val="0"/>
        <w:autoSpaceDN w:val="0"/>
        <w:adjustRightInd w:val="0"/>
        <w:spacing w:line="216" w:lineRule="auto"/>
        <w:ind w:left="1290" w:right="520" w:hanging="285"/>
        <w:rPr>
          <w:rFonts w:ascii="Times New Roman" w:hAnsi="Times New Roman" w:cs="Times New Roman"/>
        </w:rPr>
      </w:pPr>
      <w:r w:rsidRPr="008A565A">
        <w:rPr>
          <w:rFonts w:ascii="Times New Roman" w:hAnsi="Times New Roman" w:cs="Times New Roman"/>
        </w:rPr>
        <w:t>Stimularea prelungirilor odontoblastice din tubii dentinari</w:t>
      </w:r>
    </w:p>
    <w:p w:rsidR="001E7B80" w:rsidRPr="008A565A" w:rsidRDefault="001E7B80" w:rsidP="001E7B80">
      <w:pPr>
        <w:widowControl w:val="0"/>
        <w:autoSpaceDE w:val="0"/>
        <w:autoSpaceDN w:val="0"/>
        <w:adjustRightInd w:val="0"/>
        <w:spacing w:line="107" w:lineRule="exact"/>
        <w:ind w:left="910"/>
        <w:rPr>
          <w:rFonts w:ascii="Times New Roman" w:hAnsi="Times New Roman" w:cs="Times New Roman"/>
        </w:rPr>
      </w:pPr>
    </w:p>
    <w:p w:rsidR="001E7B80" w:rsidRPr="008A565A" w:rsidRDefault="001E7B80" w:rsidP="00AC6529">
      <w:pPr>
        <w:widowControl w:val="0"/>
        <w:numPr>
          <w:ilvl w:val="0"/>
          <w:numId w:val="441"/>
        </w:numPr>
        <w:tabs>
          <w:tab w:val="clear" w:pos="720"/>
          <w:tab w:val="num" w:pos="1290"/>
        </w:tabs>
        <w:overflowPunct w:val="0"/>
        <w:autoSpaceDE w:val="0"/>
        <w:autoSpaceDN w:val="0"/>
        <w:adjustRightInd w:val="0"/>
        <w:spacing w:line="225" w:lineRule="auto"/>
        <w:ind w:left="1290" w:right="540" w:hanging="285"/>
        <w:rPr>
          <w:rFonts w:ascii="Times New Roman" w:hAnsi="Times New Roman" w:cs="Times New Roman"/>
        </w:rPr>
      </w:pPr>
      <w:r w:rsidRPr="008A565A">
        <w:rPr>
          <w:rFonts w:ascii="Times New Roman" w:hAnsi="Times New Roman" w:cs="Times New Roman"/>
        </w:rPr>
        <w:t>Stimularea formaţiunilor nervoase ale pulpei, ca urmare a deplasării lichidului dentinal prin mecanisme hidrodinamice</w:t>
      </w:r>
    </w:p>
    <w:p w:rsidR="001E7B80" w:rsidRPr="008A565A" w:rsidRDefault="001E7B80" w:rsidP="001E7B80">
      <w:pPr>
        <w:widowControl w:val="0"/>
        <w:autoSpaceDE w:val="0"/>
        <w:autoSpaceDN w:val="0"/>
        <w:adjustRightInd w:val="0"/>
        <w:spacing w:line="156" w:lineRule="exact"/>
        <w:rPr>
          <w:rFonts w:ascii="Times New Roman" w:hAnsi="Times New Roman" w:cs="Times New Roman"/>
        </w:rPr>
      </w:pPr>
    </w:p>
    <w:p w:rsidR="001E7B80" w:rsidRPr="008A565A" w:rsidRDefault="001E7B80" w:rsidP="001E7B80">
      <w:pPr>
        <w:widowControl w:val="0"/>
        <w:overflowPunct w:val="0"/>
        <w:autoSpaceDE w:val="0"/>
        <w:autoSpaceDN w:val="0"/>
        <w:adjustRightInd w:val="0"/>
        <w:spacing w:line="273" w:lineRule="auto"/>
        <w:ind w:left="100" w:right="2920"/>
        <w:rPr>
          <w:rFonts w:ascii="Times New Roman" w:hAnsi="Times New Roman" w:cs="Times New Roman"/>
        </w:rPr>
      </w:pPr>
      <w:r w:rsidRPr="008A565A">
        <w:rPr>
          <w:rFonts w:ascii="Times New Roman" w:hAnsi="Times New Roman" w:cs="Times New Roman"/>
          <w:bCs/>
          <w:iCs/>
        </w:rPr>
        <w:t>RASPUNS: ADE</w:t>
      </w:r>
      <w:r w:rsidRPr="008A565A">
        <w:rPr>
          <w:rFonts w:ascii="Times New Roman" w:hAnsi="Times New Roman" w:cs="Times New Roman"/>
        </w:rPr>
        <w:t xml:space="preserve">, </w:t>
      </w:r>
      <w:r w:rsidRPr="008A565A">
        <w:rPr>
          <w:rFonts w:ascii="Times New Roman" w:hAnsi="Times New Roman" w:cs="Times New Roman"/>
          <w:bCs/>
          <w:iCs/>
        </w:rPr>
        <w:t xml:space="preserve">PAG. </w:t>
      </w:r>
      <w:r w:rsidRPr="008A565A">
        <w:rPr>
          <w:rFonts w:ascii="Times New Roman" w:hAnsi="Times New Roman" w:cs="Times New Roman"/>
          <w:iCs/>
        </w:rPr>
        <w:t>285, TEMA 66, 6</w:t>
      </w:r>
    </w:p>
    <w:p w:rsidR="001E7B80" w:rsidRPr="008A565A" w:rsidRDefault="001E7B80" w:rsidP="001E7B80">
      <w:pPr>
        <w:widowControl w:val="0"/>
        <w:autoSpaceDE w:val="0"/>
        <w:autoSpaceDN w:val="0"/>
        <w:adjustRightInd w:val="0"/>
        <w:spacing w:line="239" w:lineRule="auto"/>
        <w:ind w:left="100"/>
        <w:rPr>
          <w:rFonts w:ascii="Times New Roman" w:hAnsi="Times New Roman" w:cs="Times New Roman"/>
        </w:rPr>
      </w:pPr>
    </w:p>
    <w:p w:rsidR="001E7B80" w:rsidRPr="00B728E1" w:rsidRDefault="001E7B80" w:rsidP="00DF6656">
      <w:pPr>
        <w:pStyle w:val="ListParagraph"/>
        <w:widowControl w:val="0"/>
        <w:numPr>
          <w:ilvl w:val="0"/>
          <w:numId w:val="21"/>
        </w:numPr>
        <w:overflowPunct w:val="0"/>
        <w:autoSpaceDE w:val="0"/>
        <w:autoSpaceDN w:val="0"/>
        <w:adjustRightInd w:val="0"/>
        <w:spacing w:after="160" w:line="216" w:lineRule="auto"/>
        <w:ind w:right="480"/>
        <w:rPr>
          <w:rFonts w:ascii="Times New Roman" w:hAnsi="Times New Roman" w:cs="Times New Roman"/>
        </w:rPr>
      </w:pPr>
      <w:r w:rsidRPr="00B728E1">
        <w:rPr>
          <w:rFonts w:ascii="Times New Roman" w:hAnsi="Times New Roman" w:cs="Times New Roman"/>
        </w:rPr>
        <w:t>În timpul detartrajului, la fotoliile dentare moderne, pacientul este:</w:t>
      </w:r>
    </w:p>
    <w:p w:rsidR="001E7B80" w:rsidRPr="008A565A" w:rsidRDefault="001E7B80" w:rsidP="001E7B80">
      <w:pPr>
        <w:widowControl w:val="0"/>
        <w:autoSpaceDE w:val="0"/>
        <w:autoSpaceDN w:val="0"/>
        <w:adjustRightInd w:val="0"/>
        <w:spacing w:line="137" w:lineRule="exact"/>
        <w:rPr>
          <w:rFonts w:ascii="Times New Roman" w:hAnsi="Times New Roman" w:cs="Times New Roman"/>
        </w:rPr>
      </w:pPr>
      <w:r w:rsidRPr="008A565A">
        <w:rPr>
          <w:rFonts w:ascii="Times New Roman" w:hAnsi="Times New Roman" w:cs="Times New Roman"/>
          <w:noProof/>
          <w:lang w:val="en-GB" w:eastAsia="en-GB"/>
        </w:rPr>
        <mc:AlternateContent>
          <mc:Choice Requires="wps">
            <w:drawing>
              <wp:anchor distT="0" distB="0" distL="114300" distR="114300" simplePos="0" relativeHeight="251661312" behindDoc="1" locked="0" layoutInCell="0" allowOverlap="1" wp14:anchorId="07340317" wp14:editId="716740CD">
                <wp:simplePos x="0" y="0"/>
                <wp:positionH relativeFrom="column">
                  <wp:posOffset>3137535</wp:posOffset>
                </wp:positionH>
                <wp:positionV relativeFrom="paragraph">
                  <wp:posOffset>-243840</wp:posOffset>
                </wp:positionV>
                <wp:extent cx="10795" cy="0"/>
                <wp:effectExtent l="13335" t="12065" r="13970" b="698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20FB8" id="Straight Connector 3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9.2pt" to="247.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" o:allowincell="f" strokeweight=".14pt"/>
            </w:pict>
          </mc:Fallback>
        </mc:AlternateContent>
      </w:r>
      <w:r w:rsidRPr="008A565A">
        <w:rPr>
          <w:rFonts w:ascii="Times New Roman" w:hAnsi="Times New Roman" w:cs="Times New Roman"/>
          <w:noProof/>
          <w:lang w:val="en-GB" w:eastAsia="en-GB"/>
        </w:rPr>
        <mc:AlternateContent>
          <mc:Choice Requires="wps">
            <w:drawing>
              <wp:anchor distT="0" distB="0" distL="114300" distR="114300" simplePos="0" relativeHeight="251662336" behindDoc="1" locked="0" layoutInCell="0" allowOverlap="1" wp14:anchorId="212DE233" wp14:editId="784B7D64">
                <wp:simplePos x="0" y="0"/>
                <wp:positionH relativeFrom="column">
                  <wp:posOffset>3137535</wp:posOffset>
                </wp:positionH>
                <wp:positionV relativeFrom="paragraph">
                  <wp:posOffset>9185910</wp:posOffset>
                </wp:positionV>
                <wp:extent cx="10795" cy="0"/>
                <wp:effectExtent l="13335" t="12065" r="13970" b="698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D8B54" id="Straight Connector 3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723.3pt" to="247.9pt,7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" o:allowincell="f" strokeweight=".14pt"/>
            </w:pict>
          </mc:Fallback>
        </mc:AlternateContent>
      </w:r>
    </w:p>
    <w:p w:rsidR="001E7B80" w:rsidRPr="008A565A" w:rsidRDefault="001E7B80" w:rsidP="00AC6529">
      <w:pPr>
        <w:widowControl w:val="0"/>
        <w:numPr>
          <w:ilvl w:val="0"/>
          <w:numId w:val="442"/>
        </w:numPr>
        <w:tabs>
          <w:tab w:val="clear" w:pos="720"/>
          <w:tab w:val="num" w:pos="1280"/>
        </w:tabs>
        <w:overflowPunct w:val="0"/>
        <w:autoSpaceDE w:val="0"/>
        <w:autoSpaceDN w:val="0"/>
        <w:adjustRightInd w:val="0"/>
        <w:spacing w:line="216" w:lineRule="auto"/>
        <w:ind w:left="1280" w:right="620" w:hanging="280"/>
        <w:rPr>
          <w:rFonts w:ascii="Times New Roman" w:hAnsi="Times New Roman" w:cs="Times New Roman"/>
        </w:rPr>
      </w:pPr>
      <w:r w:rsidRPr="008A565A">
        <w:rPr>
          <w:rFonts w:ascii="Times New Roman" w:hAnsi="Times New Roman" w:cs="Times New Roman"/>
        </w:rPr>
        <w:t>Culcat pe spate cu bărbia uşor ridicată când se instrumentează arcada maxilară</w:t>
      </w:r>
    </w:p>
    <w:p w:rsidR="001E7B80" w:rsidRPr="008A565A" w:rsidRDefault="001E7B80" w:rsidP="001E7B80">
      <w:pPr>
        <w:widowControl w:val="0"/>
        <w:autoSpaceDE w:val="0"/>
        <w:autoSpaceDN w:val="0"/>
        <w:adjustRightInd w:val="0"/>
        <w:spacing w:line="107" w:lineRule="exact"/>
        <w:ind w:left="900"/>
        <w:rPr>
          <w:rFonts w:ascii="Times New Roman" w:hAnsi="Times New Roman" w:cs="Times New Roman"/>
        </w:rPr>
      </w:pPr>
    </w:p>
    <w:p w:rsidR="001E7B80" w:rsidRPr="008A565A" w:rsidRDefault="001E7B80" w:rsidP="00AC6529">
      <w:pPr>
        <w:widowControl w:val="0"/>
        <w:numPr>
          <w:ilvl w:val="0"/>
          <w:numId w:val="442"/>
        </w:numPr>
        <w:tabs>
          <w:tab w:val="clear" w:pos="720"/>
          <w:tab w:val="num" w:pos="1280"/>
        </w:tabs>
        <w:overflowPunct w:val="0"/>
        <w:autoSpaceDE w:val="0"/>
        <w:autoSpaceDN w:val="0"/>
        <w:adjustRightInd w:val="0"/>
        <w:spacing w:line="229" w:lineRule="auto"/>
        <w:ind w:left="1280" w:hanging="280"/>
        <w:rPr>
          <w:rFonts w:ascii="Times New Roman" w:hAnsi="Times New Roman" w:cs="Times New Roman"/>
        </w:rPr>
      </w:pPr>
      <w:r w:rsidRPr="008A565A">
        <w:rPr>
          <w:rFonts w:ascii="Times New Roman" w:hAnsi="Times New Roman" w:cs="Times New Roman"/>
        </w:rPr>
        <w:t>Cu bărbia coborâtă până când mandibula este paralelă cu podeaua când se instrumentează arcada mandibulară, iar spătarul este înclinat la 30-40% faţă de orizontală</w:t>
      </w:r>
    </w:p>
    <w:p w:rsidR="001E7B80" w:rsidRPr="008A565A" w:rsidRDefault="001E7B80" w:rsidP="001E7B80">
      <w:pPr>
        <w:widowControl w:val="0"/>
        <w:autoSpaceDE w:val="0"/>
        <w:autoSpaceDN w:val="0"/>
        <w:adjustRightInd w:val="0"/>
        <w:spacing w:line="110" w:lineRule="exact"/>
        <w:ind w:left="900"/>
        <w:rPr>
          <w:rFonts w:ascii="Times New Roman" w:hAnsi="Times New Roman" w:cs="Times New Roman"/>
        </w:rPr>
      </w:pPr>
    </w:p>
    <w:p w:rsidR="001E7B80" w:rsidRPr="008A565A" w:rsidRDefault="001E7B80" w:rsidP="00AC6529">
      <w:pPr>
        <w:widowControl w:val="0"/>
        <w:numPr>
          <w:ilvl w:val="0"/>
          <w:numId w:val="442"/>
        </w:numPr>
        <w:tabs>
          <w:tab w:val="clear" w:pos="720"/>
          <w:tab w:val="num" w:pos="1280"/>
        </w:tabs>
        <w:overflowPunct w:val="0"/>
        <w:autoSpaceDE w:val="0"/>
        <w:autoSpaceDN w:val="0"/>
        <w:adjustRightInd w:val="0"/>
        <w:spacing w:line="216" w:lineRule="auto"/>
        <w:ind w:left="1280" w:right="840" w:hanging="280"/>
        <w:rPr>
          <w:rFonts w:ascii="Times New Roman" w:hAnsi="Times New Roman" w:cs="Times New Roman"/>
        </w:rPr>
      </w:pPr>
      <w:r w:rsidRPr="008A565A">
        <w:rPr>
          <w:rFonts w:ascii="Times New Roman" w:hAnsi="Times New Roman" w:cs="Times New Roman"/>
        </w:rPr>
        <w:t>În poziţie şezândă cu bisectoarea unghiului interarcadic paralelă cu orizontala</w:t>
      </w:r>
    </w:p>
    <w:p w:rsidR="001E7B80" w:rsidRPr="008A565A" w:rsidRDefault="001E7B80" w:rsidP="001E7B80">
      <w:pPr>
        <w:widowControl w:val="0"/>
        <w:autoSpaceDE w:val="0"/>
        <w:autoSpaceDN w:val="0"/>
        <w:adjustRightInd w:val="0"/>
        <w:spacing w:line="107" w:lineRule="exact"/>
        <w:ind w:left="900"/>
        <w:rPr>
          <w:rFonts w:ascii="Times New Roman" w:hAnsi="Times New Roman" w:cs="Times New Roman"/>
        </w:rPr>
      </w:pPr>
    </w:p>
    <w:p w:rsidR="001E7B80" w:rsidRPr="008A565A" w:rsidRDefault="001E7B80" w:rsidP="00AC6529">
      <w:pPr>
        <w:widowControl w:val="0"/>
        <w:numPr>
          <w:ilvl w:val="0"/>
          <w:numId w:val="442"/>
        </w:numPr>
        <w:tabs>
          <w:tab w:val="clear" w:pos="720"/>
          <w:tab w:val="num" w:pos="1280"/>
        </w:tabs>
        <w:overflowPunct w:val="0"/>
        <w:autoSpaceDE w:val="0"/>
        <w:autoSpaceDN w:val="0"/>
        <w:adjustRightInd w:val="0"/>
        <w:spacing w:line="216" w:lineRule="auto"/>
        <w:ind w:left="1280" w:right="760" w:hanging="280"/>
        <w:rPr>
          <w:rFonts w:ascii="Times New Roman" w:hAnsi="Times New Roman" w:cs="Times New Roman"/>
        </w:rPr>
      </w:pPr>
      <w:r w:rsidRPr="008A565A">
        <w:rPr>
          <w:rFonts w:ascii="Times New Roman" w:hAnsi="Times New Roman" w:cs="Times New Roman"/>
        </w:rPr>
        <w:t>Culcat pe spate cu spătarul în poziţie perfect orizontală şi capul în hiperextensie</w:t>
      </w:r>
    </w:p>
    <w:p w:rsidR="001E7B80" w:rsidRPr="008A565A" w:rsidRDefault="001E7B80" w:rsidP="001E7B80">
      <w:pPr>
        <w:widowControl w:val="0"/>
        <w:autoSpaceDE w:val="0"/>
        <w:autoSpaceDN w:val="0"/>
        <w:adjustRightInd w:val="0"/>
        <w:spacing w:line="107" w:lineRule="exact"/>
        <w:ind w:left="900"/>
        <w:rPr>
          <w:rFonts w:ascii="Times New Roman" w:hAnsi="Times New Roman" w:cs="Times New Roman"/>
        </w:rPr>
      </w:pPr>
    </w:p>
    <w:p w:rsidR="001E7B80" w:rsidRPr="008A565A" w:rsidRDefault="001E7B80" w:rsidP="00AC6529">
      <w:pPr>
        <w:widowControl w:val="0"/>
        <w:numPr>
          <w:ilvl w:val="0"/>
          <w:numId w:val="442"/>
        </w:numPr>
        <w:tabs>
          <w:tab w:val="clear" w:pos="720"/>
          <w:tab w:val="num" w:pos="1280"/>
        </w:tabs>
        <w:overflowPunct w:val="0"/>
        <w:autoSpaceDE w:val="0"/>
        <w:autoSpaceDN w:val="0"/>
        <w:adjustRightInd w:val="0"/>
        <w:spacing w:line="225" w:lineRule="auto"/>
        <w:ind w:left="1280" w:right="20" w:hanging="280"/>
        <w:rPr>
          <w:rFonts w:ascii="Times New Roman" w:hAnsi="Times New Roman" w:cs="Times New Roman"/>
        </w:rPr>
      </w:pPr>
      <w:r w:rsidRPr="008A565A">
        <w:rPr>
          <w:rFonts w:ascii="Times New Roman" w:hAnsi="Times New Roman" w:cs="Times New Roman"/>
        </w:rPr>
        <w:t>Culcat pe spate cu spătarul în poziţie perfect orizontală şi capul uşor rotit lateral, pentru facilitarea accesului în zona posterioară a arcadelor</w:t>
      </w:r>
    </w:p>
    <w:p w:rsidR="001E7B80" w:rsidRPr="008A565A" w:rsidRDefault="001E7B80" w:rsidP="001E7B80">
      <w:pPr>
        <w:widowControl w:val="0"/>
        <w:autoSpaceDE w:val="0"/>
        <w:autoSpaceDN w:val="0"/>
        <w:adjustRightInd w:val="0"/>
        <w:spacing w:line="156" w:lineRule="exact"/>
        <w:ind w:left="900"/>
        <w:rPr>
          <w:rFonts w:ascii="Times New Roman" w:hAnsi="Times New Roman" w:cs="Times New Roman"/>
        </w:rPr>
      </w:pPr>
    </w:p>
    <w:p w:rsidR="001E7B80" w:rsidRPr="008A565A" w:rsidRDefault="001E7B80" w:rsidP="001E7B80">
      <w:pPr>
        <w:widowControl w:val="0"/>
        <w:overflowPunct w:val="0"/>
        <w:autoSpaceDE w:val="0"/>
        <w:autoSpaceDN w:val="0"/>
        <w:adjustRightInd w:val="0"/>
        <w:spacing w:line="273" w:lineRule="auto"/>
        <w:ind w:left="100" w:right="3060"/>
        <w:rPr>
          <w:rFonts w:ascii="Times New Roman" w:hAnsi="Times New Roman" w:cs="Times New Roman"/>
        </w:rPr>
      </w:pPr>
      <w:r w:rsidRPr="008A565A">
        <w:rPr>
          <w:rFonts w:ascii="Times New Roman" w:hAnsi="Times New Roman" w:cs="Times New Roman"/>
          <w:bCs/>
          <w:iCs/>
        </w:rPr>
        <w:t xml:space="preserve">RASPUNS: AB, PAGINA: </w:t>
      </w:r>
      <w:r w:rsidRPr="008A565A">
        <w:rPr>
          <w:rFonts w:ascii="Times New Roman" w:hAnsi="Times New Roman" w:cs="Times New Roman"/>
          <w:iCs/>
        </w:rPr>
        <w:t>307, TEMA 67, 6</w:t>
      </w:r>
    </w:p>
    <w:p w:rsidR="001E7B80" w:rsidRPr="008A565A" w:rsidRDefault="001E7B80" w:rsidP="001E7B80">
      <w:pPr>
        <w:widowControl w:val="0"/>
        <w:autoSpaceDE w:val="0"/>
        <w:autoSpaceDN w:val="0"/>
        <w:adjustRightInd w:val="0"/>
        <w:spacing w:line="239" w:lineRule="auto"/>
        <w:ind w:left="100"/>
        <w:rPr>
          <w:rFonts w:ascii="Times New Roman" w:hAnsi="Times New Roman" w:cs="Times New Roman"/>
        </w:rPr>
      </w:pPr>
    </w:p>
    <w:p w:rsidR="001E7B80" w:rsidRPr="00B728E1" w:rsidRDefault="001E7B80" w:rsidP="00DF6656">
      <w:pPr>
        <w:pStyle w:val="ListParagraph"/>
        <w:widowControl w:val="0"/>
        <w:numPr>
          <w:ilvl w:val="0"/>
          <w:numId w:val="21"/>
        </w:numPr>
        <w:overflowPunct w:val="0"/>
        <w:autoSpaceDE w:val="0"/>
        <w:autoSpaceDN w:val="0"/>
        <w:adjustRightInd w:val="0"/>
        <w:spacing w:after="160" w:line="225" w:lineRule="auto"/>
        <w:ind w:right="300"/>
        <w:rPr>
          <w:rFonts w:ascii="Times New Roman" w:hAnsi="Times New Roman" w:cs="Times New Roman"/>
        </w:rPr>
      </w:pPr>
      <w:r w:rsidRPr="00B728E1">
        <w:rPr>
          <w:rFonts w:ascii="Times New Roman" w:hAnsi="Times New Roman" w:cs="Times New Roman"/>
        </w:rPr>
        <w:t>În cadrul profilaxiei şi tratamentului antimicrobian în inflamaţiile parodonţiului marginal, igienizarea se face:</w:t>
      </w:r>
    </w:p>
    <w:p w:rsidR="001E7B80" w:rsidRPr="008A565A" w:rsidRDefault="001E7B80" w:rsidP="001E7B80">
      <w:pPr>
        <w:widowControl w:val="0"/>
        <w:autoSpaceDE w:val="0"/>
        <w:autoSpaceDN w:val="0"/>
        <w:adjustRightInd w:val="0"/>
        <w:spacing w:line="322" w:lineRule="exact"/>
        <w:rPr>
          <w:rFonts w:ascii="Times New Roman" w:hAnsi="Times New Roman" w:cs="Times New Roman"/>
        </w:rPr>
      </w:pPr>
    </w:p>
    <w:p w:rsidR="001E7B80" w:rsidRPr="008A565A" w:rsidRDefault="001E7B80" w:rsidP="00AC6529">
      <w:pPr>
        <w:widowControl w:val="0"/>
        <w:numPr>
          <w:ilvl w:val="0"/>
          <w:numId w:val="443"/>
        </w:numPr>
        <w:tabs>
          <w:tab w:val="clear" w:pos="720"/>
          <w:tab w:val="num" w:pos="1290"/>
        </w:tabs>
        <w:overflowPunct w:val="0"/>
        <w:autoSpaceDE w:val="0"/>
        <w:autoSpaceDN w:val="0"/>
        <w:adjustRightInd w:val="0"/>
        <w:spacing w:line="239" w:lineRule="auto"/>
        <w:ind w:left="1290" w:hanging="285"/>
        <w:rPr>
          <w:rFonts w:ascii="Times New Roman" w:hAnsi="Times New Roman" w:cs="Times New Roman"/>
        </w:rPr>
      </w:pPr>
      <w:r w:rsidRPr="008A565A">
        <w:rPr>
          <w:rFonts w:ascii="Times New Roman" w:hAnsi="Times New Roman" w:cs="Times New Roman"/>
        </w:rPr>
        <w:t>De către anturajul familial</w:t>
      </w:r>
    </w:p>
    <w:p w:rsidR="001E7B80" w:rsidRPr="008A565A" w:rsidRDefault="001E7B80" w:rsidP="001E7B80">
      <w:pPr>
        <w:widowControl w:val="0"/>
        <w:autoSpaceDE w:val="0"/>
        <w:autoSpaceDN w:val="0"/>
        <w:adjustRightInd w:val="0"/>
        <w:spacing w:line="107" w:lineRule="exact"/>
        <w:ind w:left="910"/>
        <w:rPr>
          <w:rFonts w:ascii="Times New Roman" w:hAnsi="Times New Roman" w:cs="Times New Roman"/>
        </w:rPr>
      </w:pPr>
    </w:p>
    <w:p w:rsidR="001E7B80" w:rsidRPr="008A565A" w:rsidRDefault="001E7B80" w:rsidP="00AC6529">
      <w:pPr>
        <w:widowControl w:val="0"/>
        <w:numPr>
          <w:ilvl w:val="0"/>
          <w:numId w:val="443"/>
        </w:numPr>
        <w:tabs>
          <w:tab w:val="clear" w:pos="720"/>
          <w:tab w:val="num" w:pos="1290"/>
        </w:tabs>
        <w:overflowPunct w:val="0"/>
        <w:autoSpaceDE w:val="0"/>
        <w:autoSpaceDN w:val="0"/>
        <w:adjustRightInd w:val="0"/>
        <w:spacing w:line="216" w:lineRule="auto"/>
        <w:ind w:left="1290" w:right="40" w:hanging="285"/>
        <w:rPr>
          <w:rFonts w:ascii="Times New Roman" w:hAnsi="Times New Roman" w:cs="Times New Roman"/>
        </w:rPr>
      </w:pPr>
      <w:r w:rsidRPr="008A565A">
        <w:rPr>
          <w:rFonts w:ascii="Times New Roman" w:hAnsi="Times New Roman" w:cs="Times New Roman"/>
        </w:rPr>
        <w:t>De către personalul didactic in colectivităţile de copii si tineri</w:t>
      </w:r>
    </w:p>
    <w:p w:rsidR="001E7B80" w:rsidRPr="008A565A" w:rsidRDefault="001E7B80" w:rsidP="001E7B80">
      <w:pPr>
        <w:widowControl w:val="0"/>
        <w:autoSpaceDE w:val="0"/>
        <w:autoSpaceDN w:val="0"/>
        <w:adjustRightInd w:val="0"/>
        <w:spacing w:line="107" w:lineRule="exact"/>
        <w:ind w:left="910"/>
        <w:rPr>
          <w:rFonts w:ascii="Times New Roman" w:hAnsi="Times New Roman" w:cs="Times New Roman"/>
        </w:rPr>
      </w:pPr>
    </w:p>
    <w:p w:rsidR="001E7B80" w:rsidRPr="008A565A" w:rsidRDefault="001E7B80" w:rsidP="00AC6529">
      <w:pPr>
        <w:widowControl w:val="0"/>
        <w:numPr>
          <w:ilvl w:val="0"/>
          <w:numId w:val="443"/>
        </w:numPr>
        <w:tabs>
          <w:tab w:val="clear" w:pos="720"/>
          <w:tab w:val="num" w:pos="1290"/>
        </w:tabs>
        <w:overflowPunct w:val="0"/>
        <w:autoSpaceDE w:val="0"/>
        <w:autoSpaceDN w:val="0"/>
        <w:adjustRightInd w:val="0"/>
        <w:spacing w:line="216" w:lineRule="auto"/>
        <w:ind w:left="1290" w:right="20" w:hanging="285"/>
        <w:rPr>
          <w:rFonts w:ascii="Times New Roman" w:hAnsi="Times New Roman" w:cs="Times New Roman"/>
        </w:rPr>
      </w:pPr>
      <w:r w:rsidRPr="008A565A">
        <w:rPr>
          <w:rFonts w:ascii="Times New Roman" w:hAnsi="Times New Roman" w:cs="Times New Roman"/>
        </w:rPr>
        <w:t>De către personalul auxiliar din instituţiile de ocrotire socială</w:t>
      </w:r>
    </w:p>
    <w:p w:rsidR="001E7B80" w:rsidRPr="008A565A" w:rsidRDefault="001E7B80" w:rsidP="001E7B80">
      <w:pPr>
        <w:widowControl w:val="0"/>
        <w:autoSpaceDE w:val="0"/>
        <w:autoSpaceDN w:val="0"/>
        <w:adjustRightInd w:val="0"/>
        <w:spacing w:line="59" w:lineRule="exact"/>
        <w:ind w:left="910"/>
        <w:rPr>
          <w:rFonts w:ascii="Times New Roman" w:hAnsi="Times New Roman" w:cs="Times New Roman"/>
        </w:rPr>
      </w:pPr>
    </w:p>
    <w:p w:rsidR="001E7B80" w:rsidRPr="008A565A" w:rsidRDefault="001E7B80" w:rsidP="00AC6529">
      <w:pPr>
        <w:widowControl w:val="0"/>
        <w:numPr>
          <w:ilvl w:val="0"/>
          <w:numId w:val="443"/>
        </w:numPr>
        <w:tabs>
          <w:tab w:val="clear" w:pos="720"/>
          <w:tab w:val="num" w:pos="1290"/>
        </w:tabs>
        <w:overflowPunct w:val="0"/>
        <w:autoSpaceDE w:val="0"/>
        <w:autoSpaceDN w:val="0"/>
        <w:adjustRightInd w:val="0"/>
        <w:spacing w:line="239" w:lineRule="auto"/>
        <w:ind w:left="1290" w:hanging="285"/>
        <w:rPr>
          <w:rFonts w:ascii="Times New Roman" w:hAnsi="Times New Roman" w:cs="Times New Roman"/>
        </w:rPr>
      </w:pPr>
      <w:r w:rsidRPr="008A565A">
        <w:rPr>
          <w:rFonts w:ascii="Times New Roman" w:hAnsi="Times New Roman" w:cs="Times New Roman"/>
        </w:rPr>
        <w:t>De către pacient</w:t>
      </w:r>
    </w:p>
    <w:p w:rsidR="001E7B80" w:rsidRPr="008A565A" w:rsidRDefault="001E7B80" w:rsidP="001E7B80">
      <w:pPr>
        <w:widowControl w:val="0"/>
        <w:autoSpaceDE w:val="0"/>
        <w:autoSpaceDN w:val="0"/>
        <w:adjustRightInd w:val="0"/>
        <w:spacing w:line="58" w:lineRule="exact"/>
        <w:ind w:left="910"/>
        <w:rPr>
          <w:rFonts w:ascii="Times New Roman" w:hAnsi="Times New Roman" w:cs="Times New Roman"/>
        </w:rPr>
      </w:pPr>
    </w:p>
    <w:p w:rsidR="001E7B80" w:rsidRPr="008A565A" w:rsidRDefault="001E7B80" w:rsidP="00AC6529">
      <w:pPr>
        <w:widowControl w:val="0"/>
        <w:numPr>
          <w:ilvl w:val="0"/>
          <w:numId w:val="443"/>
        </w:numPr>
        <w:tabs>
          <w:tab w:val="clear" w:pos="720"/>
          <w:tab w:val="num" w:pos="1290"/>
        </w:tabs>
        <w:overflowPunct w:val="0"/>
        <w:autoSpaceDE w:val="0"/>
        <w:autoSpaceDN w:val="0"/>
        <w:adjustRightInd w:val="0"/>
        <w:spacing w:line="239" w:lineRule="auto"/>
        <w:ind w:left="1290" w:hanging="285"/>
        <w:rPr>
          <w:rFonts w:ascii="Times New Roman" w:hAnsi="Times New Roman" w:cs="Times New Roman"/>
        </w:rPr>
      </w:pPr>
      <w:r w:rsidRPr="008A565A">
        <w:rPr>
          <w:rFonts w:ascii="Times New Roman" w:hAnsi="Times New Roman" w:cs="Times New Roman"/>
        </w:rPr>
        <w:t>De către medic</w:t>
      </w:r>
    </w:p>
    <w:p w:rsidR="001E7B80" w:rsidRPr="008A565A" w:rsidRDefault="001E7B80" w:rsidP="001E7B80">
      <w:pPr>
        <w:widowControl w:val="0"/>
        <w:autoSpaceDE w:val="0"/>
        <w:autoSpaceDN w:val="0"/>
        <w:adjustRightInd w:val="0"/>
        <w:spacing w:line="155" w:lineRule="exact"/>
        <w:rPr>
          <w:rFonts w:ascii="Times New Roman" w:hAnsi="Times New Roman" w:cs="Times New Roman"/>
        </w:rPr>
      </w:pPr>
    </w:p>
    <w:p w:rsidR="001E7B80" w:rsidRPr="008A565A" w:rsidRDefault="001E7B80" w:rsidP="001E7B80">
      <w:pPr>
        <w:widowControl w:val="0"/>
        <w:overflowPunct w:val="0"/>
        <w:autoSpaceDE w:val="0"/>
        <w:autoSpaceDN w:val="0"/>
        <w:adjustRightInd w:val="0"/>
        <w:spacing w:line="274" w:lineRule="auto"/>
        <w:ind w:left="100" w:right="3040"/>
        <w:rPr>
          <w:rFonts w:ascii="Times New Roman" w:hAnsi="Times New Roman" w:cs="Times New Roman"/>
        </w:rPr>
      </w:pPr>
      <w:r w:rsidRPr="008A565A">
        <w:rPr>
          <w:rFonts w:ascii="Times New Roman" w:hAnsi="Times New Roman" w:cs="Times New Roman"/>
          <w:bCs/>
          <w:iCs/>
        </w:rPr>
        <w:t xml:space="preserve">RASPUNS: DE, PAG. </w:t>
      </w:r>
      <w:r w:rsidRPr="008A565A">
        <w:rPr>
          <w:rFonts w:ascii="Times New Roman" w:hAnsi="Times New Roman" w:cs="Times New Roman"/>
          <w:iCs/>
        </w:rPr>
        <w:t>292, TEMA 67,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widowControl w:val="0"/>
        <w:numPr>
          <w:ilvl w:val="0"/>
          <w:numId w:val="21"/>
        </w:numPr>
        <w:overflowPunct w:val="0"/>
        <w:autoSpaceDE w:val="0"/>
        <w:autoSpaceDN w:val="0"/>
        <w:adjustRightInd w:val="0"/>
        <w:spacing w:after="160" w:line="239" w:lineRule="auto"/>
        <w:ind w:right="120"/>
        <w:rPr>
          <w:rFonts w:ascii="Times New Roman" w:hAnsi="Times New Roman" w:cs="Times New Roman"/>
        </w:rPr>
      </w:pPr>
      <w:r w:rsidRPr="00B728E1">
        <w:rPr>
          <w:rFonts w:ascii="Times New Roman" w:hAnsi="Times New Roman" w:cs="Times New Roman"/>
        </w:rPr>
        <w:t xml:space="preserve"> Consumul excesiv de alcool ca si factor local in producerea imbolnavirii parodontale duce la cresterea riscului de aparitie a:</w:t>
      </w:r>
    </w:p>
    <w:p w:rsidR="001E7B80" w:rsidRPr="008A565A" w:rsidRDefault="001E7B80" w:rsidP="001E7B80">
      <w:pPr>
        <w:widowControl w:val="0"/>
        <w:autoSpaceDE w:val="0"/>
        <w:autoSpaceDN w:val="0"/>
        <w:adjustRightInd w:val="0"/>
        <w:spacing w:line="90" w:lineRule="exact"/>
        <w:rPr>
          <w:rFonts w:ascii="Times New Roman" w:hAnsi="Times New Roman" w:cs="Times New Roman"/>
        </w:rPr>
      </w:pPr>
    </w:p>
    <w:p w:rsidR="001E7B80" w:rsidRPr="008A565A" w:rsidRDefault="001E7B80" w:rsidP="00AC6529">
      <w:pPr>
        <w:widowControl w:val="0"/>
        <w:numPr>
          <w:ilvl w:val="1"/>
          <w:numId w:val="444"/>
        </w:numPr>
        <w:tabs>
          <w:tab w:val="clear" w:pos="1440"/>
          <w:tab w:val="num" w:pos="1284"/>
        </w:tabs>
        <w:overflowPunct w:val="0"/>
        <w:autoSpaceDE w:val="0"/>
        <w:autoSpaceDN w:val="0"/>
        <w:adjustRightInd w:val="0"/>
        <w:ind w:left="1284" w:hanging="282"/>
        <w:rPr>
          <w:rFonts w:ascii="Times New Roman" w:hAnsi="Times New Roman" w:cs="Times New Roman"/>
        </w:rPr>
      </w:pPr>
      <w:r w:rsidRPr="008A565A">
        <w:rPr>
          <w:rFonts w:ascii="Times New Roman" w:hAnsi="Times New Roman" w:cs="Times New Roman"/>
        </w:rPr>
        <w:t>Gingivitelor</w:t>
      </w:r>
    </w:p>
    <w:p w:rsidR="001E7B80" w:rsidRPr="008A565A" w:rsidRDefault="001E7B80" w:rsidP="001E7B80">
      <w:pPr>
        <w:widowControl w:val="0"/>
        <w:autoSpaceDE w:val="0"/>
        <w:autoSpaceDN w:val="0"/>
        <w:adjustRightInd w:val="0"/>
        <w:spacing w:line="58" w:lineRule="exact"/>
        <w:ind w:left="804"/>
        <w:rPr>
          <w:rFonts w:ascii="Times New Roman" w:hAnsi="Times New Roman" w:cs="Times New Roman"/>
        </w:rPr>
      </w:pPr>
    </w:p>
    <w:p w:rsidR="001E7B80" w:rsidRPr="008A565A" w:rsidRDefault="001E7B80" w:rsidP="00AC6529">
      <w:pPr>
        <w:widowControl w:val="0"/>
        <w:numPr>
          <w:ilvl w:val="1"/>
          <w:numId w:val="444"/>
        </w:numPr>
        <w:tabs>
          <w:tab w:val="clear" w:pos="1440"/>
          <w:tab w:val="num" w:pos="1284"/>
        </w:tabs>
        <w:overflowPunct w:val="0"/>
        <w:autoSpaceDE w:val="0"/>
        <w:autoSpaceDN w:val="0"/>
        <w:adjustRightInd w:val="0"/>
        <w:ind w:left="1284" w:hanging="282"/>
        <w:rPr>
          <w:rFonts w:ascii="Times New Roman" w:hAnsi="Times New Roman" w:cs="Times New Roman"/>
        </w:rPr>
      </w:pPr>
      <w:r w:rsidRPr="008A565A">
        <w:rPr>
          <w:rFonts w:ascii="Times New Roman" w:hAnsi="Times New Roman" w:cs="Times New Roman"/>
        </w:rPr>
        <w:t>Cariei dentare</w:t>
      </w:r>
    </w:p>
    <w:p w:rsidR="001E7B80" w:rsidRPr="008A565A" w:rsidRDefault="001E7B80" w:rsidP="001E7B80">
      <w:pPr>
        <w:widowControl w:val="0"/>
        <w:autoSpaceDE w:val="0"/>
        <w:autoSpaceDN w:val="0"/>
        <w:adjustRightInd w:val="0"/>
        <w:spacing w:line="58" w:lineRule="exact"/>
        <w:ind w:left="804"/>
        <w:rPr>
          <w:rFonts w:ascii="Times New Roman" w:hAnsi="Times New Roman" w:cs="Times New Roman"/>
        </w:rPr>
      </w:pPr>
    </w:p>
    <w:p w:rsidR="001E7B80" w:rsidRPr="008A565A" w:rsidRDefault="001E7B80" w:rsidP="00AC6529">
      <w:pPr>
        <w:widowControl w:val="0"/>
        <w:numPr>
          <w:ilvl w:val="1"/>
          <w:numId w:val="444"/>
        </w:numPr>
        <w:tabs>
          <w:tab w:val="clear" w:pos="1440"/>
          <w:tab w:val="num" w:pos="1284"/>
        </w:tabs>
        <w:overflowPunct w:val="0"/>
        <w:autoSpaceDE w:val="0"/>
        <w:autoSpaceDN w:val="0"/>
        <w:adjustRightInd w:val="0"/>
        <w:ind w:left="1284" w:hanging="282"/>
        <w:rPr>
          <w:rFonts w:ascii="Times New Roman" w:hAnsi="Times New Roman" w:cs="Times New Roman"/>
        </w:rPr>
      </w:pPr>
      <w:r w:rsidRPr="008A565A">
        <w:rPr>
          <w:rFonts w:ascii="Times New Roman" w:hAnsi="Times New Roman" w:cs="Times New Roman"/>
        </w:rPr>
        <w:t>Eroziunilor de colet</w:t>
      </w:r>
    </w:p>
    <w:p w:rsidR="001E7B80" w:rsidRPr="008A565A" w:rsidRDefault="001E7B80" w:rsidP="001E7B80">
      <w:pPr>
        <w:widowControl w:val="0"/>
        <w:autoSpaceDE w:val="0"/>
        <w:autoSpaceDN w:val="0"/>
        <w:adjustRightInd w:val="0"/>
        <w:spacing w:line="60" w:lineRule="exact"/>
        <w:ind w:left="804"/>
        <w:rPr>
          <w:rFonts w:ascii="Times New Roman" w:hAnsi="Times New Roman" w:cs="Times New Roman"/>
        </w:rPr>
      </w:pPr>
    </w:p>
    <w:p w:rsidR="001E7B80" w:rsidRPr="008A565A" w:rsidRDefault="001E7B80" w:rsidP="00AC6529">
      <w:pPr>
        <w:widowControl w:val="0"/>
        <w:numPr>
          <w:ilvl w:val="1"/>
          <w:numId w:val="444"/>
        </w:numPr>
        <w:tabs>
          <w:tab w:val="clear" w:pos="1440"/>
          <w:tab w:val="num" w:pos="1284"/>
        </w:tabs>
        <w:overflowPunct w:val="0"/>
        <w:autoSpaceDE w:val="0"/>
        <w:autoSpaceDN w:val="0"/>
        <w:adjustRightInd w:val="0"/>
        <w:ind w:left="1284" w:hanging="282"/>
        <w:rPr>
          <w:rFonts w:ascii="Times New Roman" w:hAnsi="Times New Roman" w:cs="Times New Roman"/>
        </w:rPr>
      </w:pPr>
      <w:r w:rsidRPr="008A565A">
        <w:rPr>
          <w:rFonts w:ascii="Times New Roman" w:hAnsi="Times New Roman" w:cs="Times New Roman"/>
        </w:rPr>
        <w:t>Cancerului bucal</w:t>
      </w:r>
    </w:p>
    <w:p w:rsidR="001E7B80" w:rsidRPr="008A565A" w:rsidRDefault="001E7B80" w:rsidP="001E7B80">
      <w:pPr>
        <w:widowControl w:val="0"/>
        <w:autoSpaceDE w:val="0"/>
        <w:autoSpaceDN w:val="0"/>
        <w:adjustRightInd w:val="0"/>
        <w:spacing w:line="58" w:lineRule="exact"/>
        <w:ind w:left="804"/>
        <w:rPr>
          <w:rFonts w:ascii="Times New Roman" w:hAnsi="Times New Roman" w:cs="Times New Roman"/>
        </w:rPr>
      </w:pPr>
    </w:p>
    <w:p w:rsidR="001E7B80" w:rsidRPr="008A565A" w:rsidRDefault="001E7B80" w:rsidP="00AC6529">
      <w:pPr>
        <w:widowControl w:val="0"/>
        <w:numPr>
          <w:ilvl w:val="1"/>
          <w:numId w:val="444"/>
        </w:numPr>
        <w:tabs>
          <w:tab w:val="clear" w:pos="1440"/>
          <w:tab w:val="num" w:pos="1284"/>
        </w:tabs>
        <w:overflowPunct w:val="0"/>
        <w:autoSpaceDE w:val="0"/>
        <w:autoSpaceDN w:val="0"/>
        <w:adjustRightInd w:val="0"/>
        <w:ind w:left="1284" w:hanging="282"/>
        <w:rPr>
          <w:rFonts w:ascii="Times New Roman" w:hAnsi="Times New Roman" w:cs="Times New Roman"/>
        </w:rPr>
      </w:pPr>
      <w:r w:rsidRPr="008A565A">
        <w:rPr>
          <w:rFonts w:ascii="Times New Roman" w:hAnsi="Times New Roman" w:cs="Times New Roman"/>
        </w:rPr>
        <w:t>Unei cantitati crescute de biofilm parodontopatogen</w:t>
      </w:r>
    </w:p>
    <w:p w:rsidR="001E7B80" w:rsidRPr="008A565A" w:rsidRDefault="001E7B80" w:rsidP="001E7B80">
      <w:pPr>
        <w:widowControl w:val="0"/>
        <w:autoSpaceDE w:val="0"/>
        <w:autoSpaceDN w:val="0"/>
        <w:adjustRightInd w:val="0"/>
        <w:spacing w:line="106" w:lineRule="exact"/>
        <w:ind w:left="804"/>
        <w:rPr>
          <w:rFonts w:ascii="Times New Roman" w:hAnsi="Times New Roman" w:cs="Times New Roman"/>
        </w:rPr>
      </w:pPr>
    </w:p>
    <w:p w:rsidR="001E7B80" w:rsidRPr="008A565A" w:rsidRDefault="001E7B80" w:rsidP="001E7B80">
      <w:pPr>
        <w:widowControl w:val="0"/>
        <w:autoSpaceDE w:val="0"/>
        <w:autoSpaceDN w:val="0"/>
        <w:adjustRightInd w:val="0"/>
        <w:ind w:left="200"/>
        <w:rPr>
          <w:rFonts w:ascii="Times New Roman" w:hAnsi="Times New Roman" w:cs="Times New Roman"/>
        </w:rPr>
      </w:pPr>
      <w:r w:rsidRPr="008A565A">
        <w:rPr>
          <w:rFonts w:ascii="Times New Roman" w:hAnsi="Times New Roman" w:cs="Times New Roman"/>
          <w:bCs/>
          <w:iCs/>
        </w:rPr>
        <w:t>RASPUNS: ABCD, PAG.</w:t>
      </w:r>
      <w:r w:rsidRPr="008A565A">
        <w:rPr>
          <w:rFonts w:ascii="Times New Roman" w:hAnsi="Times New Roman" w:cs="Times New Roman"/>
        </w:rPr>
        <w:t xml:space="preserve"> </w:t>
      </w:r>
      <w:r w:rsidRPr="008A565A">
        <w:rPr>
          <w:rFonts w:ascii="Times New Roman" w:hAnsi="Times New Roman" w:cs="Times New Roman"/>
          <w:iCs/>
        </w:rPr>
        <w:t>151, TEMA 63, 6</w:t>
      </w:r>
    </w:p>
    <w:p w:rsidR="001E7B80" w:rsidRPr="008A565A" w:rsidRDefault="001E7B80" w:rsidP="001E7B80">
      <w:pPr>
        <w:widowControl w:val="0"/>
        <w:autoSpaceDE w:val="0"/>
        <w:autoSpaceDN w:val="0"/>
        <w:adjustRightInd w:val="0"/>
        <w:spacing w:line="341" w:lineRule="exact"/>
        <w:rPr>
          <w:rFonts w:ascii="Times New Roman" w:hAnsi="Times New Roman" w:cs="Times New Roman"/>
        </w:rPr>
      </w:pPr>
    </w:p>
    <w:p w:rsidR="001E7B80" w:rsidRPr="00B728E1" w:rsidRDefault="001E7B80" w:rsidP="00DF6656">
      <w:pPr>
        <w:pStyle w:val="ListParagraph"/>
        <w:widowControl w:val="0"/>
        <w:numPr>
          <w:ilvl w:val="0"/>
          <w:numId w:val="21"/>
        </w:numPr>
        <w:overflowPunct w:val="0"/>
        <w:autoSpaceDE w:val="0"/>
        <w:autoSpaceDN w:val="0"/>
        <w:adjustRightInd w:val="0"/>
        <w:spacing w:after="160" w:line="259" w:lineRule="auto"/>
        <w:ind w:right="180"/>
        <w:rPr>
          <w:rFonts w:ascii="Times New Roman" w:hAnsi="Times New Roman" w:cs="Times New Roman"/>
        </w:rPr>
      </w:pPr>
      <w:r w:rsidRPr="00B728E1">
        <w:rPr>
          <w:rFonts w:ascii="Times New Roman" w:hAnsi="Times New Roman" w:cs="Times New Roman"/>
        </w:rPr>
        <w:t>Care dintre etapele urmatoare fac parte din metoda PCR folosita in studiile pentru identificarea patogenilor parodontali in produse patologice din santul gingival sau pungile parodontale?</w:t>
      </w:r>
    </w:p>
    <w:p w:rsidR="001E7B80" w:rsidRPr="008A565A" w:rsidRDefault="001E7B80" w:rsidP="001E7B80">
      <w:pPr>
        <w:widowControl w:val="0"/>
        <w:autoSpaceDE w:val="0"/>
        <w:autoSpaceDN w:val="0"/>
        <w:adjustRightInd w:val="0"/>
        <w:spacing w:line="90" w:lineRule="exact"/>
        <w:rPr>
          <w:rFonts w:ascii="Times New Roman" w:hAnsi="Times New Roman" w:cs="Times New Roman"/>
        </w:rPr>
      </w:pPr>
    </w:p>
    <w:p w:rsidR="001E7B80" w:rsidRPr="008A565A" w:rsidRDefault="001E7B80" w:rsidP="00AC6529">
      <w:pPr>
        <w:widowControl w:val="0"/>
        <w:numPr>
          <w:ilvl w:val="1"/>
          <w:numId w:val="445"/>
        </w:numPr>
        <w:tabs>
          <w:tab w:val="clear" w:pos="1440"/>
          <w:tab w:val="num" w:pos="1284"/>
        </w:tabs>
        <w:overflowPunct w:val="0"/>
        <w:autoSpaceDE w:val="0"/>
        <w:autoSpaceDN w:val="0"/>
        <w:adjustRightInd w:val="0"/>
        <w:ind w:left="1284" w:hanging="282"/>
        <w:rPr>
          <w:rFonts w:ascii="Times New Roman" w:hAnsi="Times New Roman" w:cs="Times New Roman"/>
        </w:rPr>
      </w:pPr>
      <w:r w:rsidRPr="008A565A">
        <w:rPr>
          <w:rFonts w:ascii="Times New Roman" w:hAnsi="Times New Roman" w:cs="Times New Roman"/>
        </w:rPr>
        <w:t>Multiplicarea moleculelor de ARN</w:t>
      </w:r>
    </w:p>
    <w:p w:rsidR="001E7B80" w:rsidRPr="008A565A" w:rsidRDefault="001E7B80" w:rsidP="001E7B80">
      <w:pPr>
        <w:widowControl w:val="0"/>
        <w:autoSpaceDE w:val="0"/>
        <w:autoSpaceDN w:val="0"/>
        <w:adjustRightInd w:val="0"/>
        <w:spacing w:line="60" w:lineRule="exact"/>
        <w:ind w:left="804"/>
        <w:rPr>
          <w:rFonts w:ascii="Times New Roman" w:hAnsi="Times New Roman" w:cs="Times New Roman"/>
        </w:rPr>
      </w:pPr>
    </w:p>
    <w:p w:rsidR="001E7B80" w:rsidRPr="008A565A" w:rsidRDefault="001E7B80" w:rsidP="00AC6529">
      <w:pPr>
        <w:widowControl w:val="0"/>
        <w:numPr>
          <w:ilvl w:val="1"/>
          <w:numId w:val="445"/>
        </w:numPr>
        <w:tabs>
          <w:tab w:val="clear" w:pos="1440"/>
          <w:tab w:val="num" w:pos="1284"/>
        </w:tabs>
        <w:overflowPunct w:val="0"/>
        <w:autoSpaceDE w:val="0"/>
        <w:autoSpaceDN w:val="0"/>
        <w:adjustRightInd w:val="0"/>
        <w:ind w:left="1284" w:hanging="282"/>
        <w:rPr>
          <w:rFonts w:ascii="Times New Roman" w:hAnsi="Times New Roman" w:cs="Times New Roman"/>
        </w:rPr>
      </w:pPr>
      <w:r w:rsidRPr="008A565A">
        <w:rPr>
          <w:rFonts w:ascii="Times New Roman" w:hAnsi="Times New Roman" w:cs="Times New Roman"/>
        </w:rPr>
        <w:t>Distrugerea moleculelor de ADN</w:t>
      </w:r>
    </w:p>
    <w:p w:rsidR="001E7B80" w:rsidRPr="008A565A" w:rsidRDefault="001E7B80" w:rsidP="001E7B80">
      <w:pPr>
        <w:widowControl w:val="0"/>
        <w:autoSpaceDE w:val="0"/>
        <w:autoSpaceDN w:val="0"/>
        <w:adjustRightInd w:val="0"/>
        <w:spacing w:line="67" w:lineRule="exact"/>
        <w:ind w:left="804"/>
        <w:rPr>
          <w:rFonts w:ascii="Times New Roman" w:hAnsi="Times New Roman" w:cs="Times New Roman"/>
        </w:rPr>
      </w:pPr>
    </w:p>
    <w:p w:rsidR="001E7B80" w:rsidRPr="008A565A" w:rsidRDefault="001E7B80" w:rsidP="00AC6529">
      <w:pPr>
        <w:widowControl w:val="0"/>
        <w:numPr>
          <w:ilvl w:val="1"/>
          <w:numId w:val="445"/>
        </w:numPr>
        <w:tabs>
          <w:tab w:val="clear" w:pos="1440"/>
          <w:tab w:val="num" w:pos="1284"/>
        </w:tabs>
        <w:overflowPunct w:val="0"/>
        <w:autoSpaceDE w:val="0"/>
        <w:autoSpaceDN w:val="0"/>
        <w:adjustRightInd w:val="0"/>
        <w:spacing w:line="258" w:lineRule="auto"/>
        <w:ind w:left="1284" w:right="20" w:hanging="282"/>
        <w:rPr>
          <w:rFonts w:ascii="Times New Roman" w:hAnsi="Times New Roman" w:cs="Times New Roman"/>
        </w:rPr>
      </w:pPr>
      <w:r w:rsidRPr="008A565A">
        <w:rPr>
          <w:rFonts w:ascii="Times New Roman" w:hAnsi="Times New Roman" w:cs="Times New Roman"/>
        </w:rPr>
        <w:t>Captura imunomagnetica a fiecarei specii microbiene distruse, prezente intr-un produs patologic</w:t>
      </w:r>
    </w:p>
    <w:p w:rsidR="001E7B80" w:rsidRPr="008A565A" w:rsidRDefault="001E7B80" w:rsidP="001E7B80">
      <w:pPr>
        <w:widowControl w:val="0"/>
        <w:autoSpaceDE w:val="0"/>
        <w:autoSpaceDN w:val="0"/>
        <w:adjustRightInd w:val="0"/>
        <w:spacing w:line="44" w:lineRule="exact"/>
        <w:ind w:left="804"/>
        <w:rPr>
          <w:rFonts w:ascii="Times New Roman" w:hAnsi="Times New Roman" w:cs="Times New Roman"/>
        </w:rPr>
      </w:pPr>
    </w:p>
    <w:p w:rsidR="001E7B80" w:rsidRPr="008A565A" w:rsidRDefault="001E7B80" w:rsidP="00AC6529">
      <w:pPr>
        <w:widowControl w:val="0"/>
        <w:numPr>
          <w:ilvl w:val="1"/>
          <w:numId w:val="445"/>
        </w:numPr>
        <w:tabs>
          <w:tab w:val="clear" w:pos="1440"/>
          <w:tab w:val="num" w:pos="1284"/>
        </w:tabs>
        <w:overflowPunct w:val="0"/>
        <w:autoSpaceDE w:val="0"/>
        <w:autoSpaceDN w:val="0"/>
        <w:adjustRightInd w:val="0"/>
        <w:ind w:left="1284" w:hanging="282"/>
        <w:rPr>
          <w:rFonts w:ascii="Times New Roman" w:hAnsi="Times New Roman" w:cs="Times New Roman"/>
        </w:rPr>
      </w:pPr>
      <w:r w:rsidRPr="008A565A">
        <w:rPr>
          <w:rFonts w:ascii="Times New Roman" w:hAnsi="Times New Roman" w:cs="Times New Roman"/>
        </w:rPr>
        <w:t>Multiplicarea moleculelor de ADN</w:t>
      </w:r>
    </w:p>
    <w:p w:rsidR="001E7B80" w:rsidRPr="008A565A" w:rsidRDefault="001E7B80" w:rsidP="001E7B80">
      <w:pPr>
        <w:widowControl w:val="0"/>
        <w:autoSpaceDE w:val="0"/>
        <w:autoSpaceDN w:val="0"/>
        <w:adjustRightInd w:val="0"/>
        <w:spacing w:line="67" w:lineRule="exact"/>
        <w:ind w:left="804"/>
        <w:rPr>
          <w:rFonts w:ascii="Times New Roman" w:hAnsi="Times New Roman" w:cs="Times New Roman"/>
        </w:rPr>
      </w:pPr>
    </w:p>
    <w:p w:rsidR="001E7B80" w:rsidRPr="008A565A" w:rsidRDefault="001E7B80" w:rsidP="00AC6529">
      <w:pPr>
        <w:widowControl w:val="0"/>
        <w:numPr>
          <w:ilvl w:val="1"/>
          <w:numId w:val="445"/>
        </w:numPr>
        <w:tabs>
          <w:tab w:val="clear" w:pos="1440"/>
          <w:tab w:val="num" w:pos="1284"/>
        </w:tabs>
        <w:overflowPunct w:val="0"/>
        <w:autoSpaceDE w:val="0"/>
        <w:autoSpaceDN w:val="0"/>
        <w:adjustRightInd w:val="0"/>
        <w:spacing w:line="237" w:lineRule="auto"/>
        <w:ind w:left="1284" w:hanging="282"/>
        <w:rPr>
          <w:rFonts w:ascii="Times New Roman" w:hAnsi="Times New Roman" w:cs="Times New Roman"/>
        </w:rPr>
      </w:pPr>
      <w:r w:rsidRPr="008A565A">
        <w:rPr>
          <w:rFonts w:ascii="Times New Roman" w:hAnsi="Times New Roman" w:cs="Times New Roman"/>
        </w:rPr>
        <w:t>Evidentierea prin hibridizare cu sonda de ADN a cate unei specii microbiene patogene parodontale</w:t>
      </w:r>
    </w:p>
    <w:p w:rsidR="001E7B80" w:rsidRPr="008A565A" w:rsidRDefault="001E7B80" w:rsidP="001E7B80">
      <w:pPr>
        <w:widowControl w:val="0"/>
        <w:autoSpaceDE w:val="0"/>
        <w:autoSpaceDN w:val="0"/>
        <w:adjustRightInd w:val="0"/>
        <w:spacing w:line="108" w:lineRule="exact"/>
        <w:rPr>
          <w:rFonts w:ascii="Times New Roman" w:hAnsi="Times New Roman" w:cs="Times New Roman"/>
        </w:rPr>
      </w:pPr>
    </w:p>
    <w:p w:rsidR="001E7B80" w:rsidRPr="008A565A" w:rsidRDefault="001E7B80" w:rsidP="001E7B80">
      <w:pPr>
        <w:widowControl w:val="0"/>
        <w:autoSpaceDE w:val="0"/>
        <w:autoSpaceDN w:val="0"/>
        <w:adjustRightInd w:val="0"/>
        <w:ind w:left="200"/>
        <w:rPr>
          <w:rFonts w:ascii="Times New Roman" w:hAnsi="Times New Roman" w:cs="Times New Roman"/>
        </w:rPr>
      </w:pPr>
      <w:r w:rsidRPr="008A565A">
        <w:rPr>
          <w:rFonts w:ascii="Times New Roman" w:hAnsi="Times New Roman" w:cs="Times New Roman"/>
          <w:bCs/>
          <w:iCs/>
        </w:rPr>
        <w:t xml:space="preserve">RASPUNS: CDE, PAG. </w:t>
      </w:r>
      <w:r w:rsidRPr="008A565A">
        <w:rPr>
          <w:rFonts w:ascii="Times New Roman" w:hAnsi="Times New Roman" w:cs="Times New Roman"/>
          <w:iCs/>
        </w:rPr>
        <w:t>199, TEMA 64, 6</w:t>
      </w:r>
    </w:p>
    <w:p w:rsidR="001E7B80" w:rsidRPr="008A565A" w:rsidRDefault="001E7B80" w:rsidP="001E7B80">
      <w:pPr>
        <w:widowControl w:val="0"/>
        <w:autoSpaceDE w:val="0"/>
        <w:autoSpaceDN w:val="0"/>
        <w:adjustRightInd w:val="0"/>
        <w:spacing w:line="339" w:lineRule="exact"/>
        <w:rPr>
          <w:rFonts w:ascii="Times New Roman" w:hAnsi="Times New Roman" w:cs="Times New Roman"/>
        </w:rPr>
      </w:pPr>
    </w:p>
    <w:p w:rsidR="001E7B80" w:rsidRPr="00B728E1" w:rsidRDefault="001E7B80" w:rsidP="00DF6656">
      <w:pPr>
        <w:pStyle w:val="ListParagraph"/>
        <w:widowControl w:val="0"/>
        <w:numPr>
          <w:ilvl w:val="0"/>
          <w:numId w:val="21"/>
        </w:numPr>
        <w:overflowPunct w:val="0"/>
        <w:autoSpaceDE w:val="0"/>
        <w:autoSpaceDN w:val="0"/>
        <w:adjustRightInd w:val="0"/>
        <w:spacing w:after="160" w:line="236" w:lineRule="auto"/>
        <w:ind w:right="900"/>
        <w:rPr>
          <w:rFonts w:ascii="Times New Roman" w:hAnsi="Times New Roman" w:cs="Times New Roman"/>
        </w:rPr>
      </w:pPr>
      <w:r w:rsidRPr="00B728E1">
        <w:rPr>
          <w:rFonts w:ascii="Times New Roman" w:hAnsi="Times New Roman" w:cs="Times New Roman"/>
        </w:rPr>
        <w:t>Principalele semne clinice de imbolnavire in parodontita juvenila sunt:</w:t>
      </w:r>
    </w:p>
    <w:p w:rsidR="001E7B80" w:rsidRPr="008A565A" w:rsidRDefault="001E7B80" w:rsidP="001E7B80">
      <w:pPr>
        <w:widowControl w:val="0"/>
        <w:autoSpaceDE w:val="0"/>
        <w:autoSpaceDN w:val="0"/>
        <w:adjustRightInd w:val="0"/>
        <w:spacing w:line="90" w:lineRule="exact"/>
        <w:rPr>
          <w:rFonts w:ascii="Times New Roman" w:hAnsi="Times New Roman" w:cs="Times New Roman"/>
        </w:rPr>
      </w:pPr>
    </w:p>
    <w:p w:rsidR="001E7B80" w:rsidRPr="008A565A" w:rsidRDefault="001E7B80" w:rsidP="00AC6529">
      <w:pPr>
        <w:widowControl w:val="0"/>
        <w:numPr>
          <w:ilvl w:val="1"/>
          <w:numId w:val="446"/>
        </w:numPr>
        <w:tabs>
          <w:tab w:val="clear" w:pos="1440"/>
          <w:tab w:val="num" w:pos="1304"/>
        </w:tabs>
        <w:overflowPunct w:val="0"/>
        <w:autoSpaceDE w:val="0"/>
        <w:autoSpaceDN w:val="0"/>
        <w:adjustRightInd w:val="0"/>
        <w:ind w:left="1304" w:hanging="292"/>
        <w:rPr>
          <w:rFonts w:ascii="Times New Roman" w:hAnsi="Times New Roman" w:cs="Times New Roman"/>
        </w:rPr>
      </w:pPr>
      <w:r w:rsidRPr="008A565A">
        <w:rPr>
          <w:rFonts w:ascii="Times New Roman" w:hAnsi="Times New Roman" w:cs="Times New Roman"/>
        </w:rPr>
        <w:t>Mobilitatea dentara patologica</w:t>
      </w:r>
    </w:p>
    <w:p w:rsidR="001E7B80" w:rsidRPr="008A565A" w:rsidRDefault="001E7B80" w:rsidP="001E7B80">
      <w:pPr>
        <w:widowControl w:val="0"/>
        <w:autoSpaceDE w:val="0"/>
        <w:autoSpaceDN w:val="0"/>
        <w:adjustRightInd w:val="0"/>
        <w:spacing w:line="60" w:lineRule="exact"/>
        <w:ind w:left="918"/>
        <w:rPr>
          <w:rFonts w:ascii="Times New Roman" w:hAnsi="Times New Roman" w:cs="Times New Roman"/>
        </w:rPr>
      </w:pPr>
    </w:p>
    <w:p w:rsidR="001E7B80" w:rsidRPr="008A565A" w:rsidRDefault="001E7B80" w:rsidP="00AC6529">
      <w:pPr>
        <w:widowControl w:val="0"/>
        <w:numPr>
          <w:ilvl w:val="1"/>
          <w:numId w:val="446"/>
        </w:numPr>
        <w:tabs>
          <w:tab w:val="clear" w:pos="1440"/>
          <w:tab w:val="num" w:pos="1304"/>
        </w:tabs>
        <w:overflowPunct w:val="0"/>
        <w:autoSpaceDE w:val="0"/>
        <w:autoSpaceDN w:val="0"/>
        <w:adjustRightInd w:val="0"/>
        <w:ind w:left="1304" w:hanging="292"/>
        <w:rPr>
          <w:rFonts w:ascii="Times New Roman" w:hAnsi="Times New Roman" w:cs="Times New Roman"/>
        </w:rPr>
      </w:pPr>
      <w:r w:rsidRPr="008A565A">
        <w:rPr>
          <w:rFonts w:ascii="Times New Roman" w:hAnsi="Times New Roman" w:cs="Times New Roman"/>
        </w:rPr>
        <w:t>Pungi parodontale adevarate</w:t>
      </w:r>
    </w:p>
    <w:p w:rsidR="001E7B80" w:rsidRPr="008A565A" w:rsidRDefault="001E7B80" w:rsidP="001E7B80">
      <w:pPr>
        <w:widowControl w:val="0"/>
        <w:autoSpaceDE w:val="0"/>
        <w:autoSpaceDN w:val="0"/>
        <w:adjustRightInd w:val="0"/>
        <w:spacing w:line="58" w:lineRule="exact"/>
        <w:ind w:left="918"/>
        <w:rPr>
          <w:rFonts w:ascii="Times New Roman" w:hAnsi="Times New Roman" w:cs="Times New Roman"/>
        </w:rPr>
      </w:pPr>
    </w:p>
    <w:p w:rsidR="001E7B80" w:rsidRPr="008A565A" w:rsidRDefault="001E7B80" w:rsidP="00AC6529">
      <w:pPr>
        <w:widowControl w:val="0"/>
        <w:numPr>
          <w:ilvl w:val="1"/>
          <w:numId w:val="446"/>
        </w:numPr>
        <w:tabs>
          <w:tab w:val="clear" w:pos="1440"/>
          <w:tab w:val="num" w:pos="1304"/>
        </w:tabs>
        <w:overflowPunct w:val="0"/>
        <w:autoSpaceDE w:val="0"/>
        <w:autoSpaceDN w:val="0"/>
        <w:adjustRightInd w:val="0"/>
        <w:ind w:left="1304" w:hanging="292"/>
        <w:rPr>
          <w:rFonts w:ascii="Times New Roman" w:hAnsi="Times New Roman" w:cs="Times New Roman"/>
        </w:rPr>
      </w:pPr>
      <w:r w:rsidRPr="008A565A">
        <w:rPr>
          <w:rFonts w:ascii="Times New Roman" w:hAnsi="Times New Roman" w:cs="Times New Roman"/>
        </w:rPr>
        <w:t>Pungi parodontale false</w:t>
      </w:r>
    </w:p>
    <w:p w:rsidR="001E7B80" w:rsidRPr="008A565A" w:rsidRDefault="001E7B80" w:rsidP="001E7B80">
      <w:pPr>
        <w:widowControl w:val="0"/>
        <w:autoSpaceDE w:val="0"/>
        <w:autoSpaceDN w:val="0"/>
        <w:adjustRightInd w:val="0"/>
        <w:spacing w:line="58" w:lineRule="exact"/>
        <w:ind w:left="918"/>
        <w:rPr>
          <w:rFonts w:ascii="Times New Roman" w:hAnsi="Times New Roman" w:cs="Times New Roman"/>
        </w:rPr>
      </w:pPr>
    </w:p>
    <w:p w:rsidR="001E7B80" w:rsidRPr="008A565A" w:rsidRDefault="001E7B80" w:rsidP="00AC6529">
      <w:pPr>
        <w:widowControl w:val="0"/>
        <w:numPr>
          <w:ilvl w:val="1"/>
          <w:numId w:val="446"/>
        </w:numPr>
        <w:tabs>
          <w:tab w:val="clear" w:pos="1440"/>
          <w:tab w:val="num" w:pos="1304"/>
        </w:tabs>
        <w:overflowPunct w:val="0"/>
        <w:autoSpaceDE w:val="0"/>
        <w:autoSpaceDN w:val="0"/>
        <w:adjustRightInd w:val="0"/>
        <w:ind w:left="1304" w:hanging="292"/>
        <w:rPr>
          <w:rFonts w:ascii="Times New Roman" w:hAnsi="Times New Roman" w:cs="Times New Roman"/>
        </w:rPr>
      </w:pPr>
      <w:r w:rsidRPr="008A565A">
        <w:rPr>
          <w:rFonts w:ascii="Times New Roman" w:hAnsi="Times New Roman" w:cs="Times New Roman"/>
        </w:rPr>
        <w:t>Retractie gingivala</w:t>
      </w:r>
    </w:p>
    <w:p w:rsidR="001E7B80" w:rsidRPr="008A565A" w:rsidRDefault="001E7B80" w:rsidP="001E7B80">
      <w:pPr>
        <w:widowControl w:val="0"/>
        <w:autoSpaceDE w:val="0"/>
        <w:autoSpaceDN w:val="0"/>
        <w:adjustRightInd w:val="0"/>
        <w:spacing w:line="60" w:lineRule="exact"/>
        <w:ind w:left="918"/>
        <w:rPr>
          <w:rFonts w:ascii="Times New Roman" w:hAnsi="Times New Roman" w:cs="Times New Roman"/>
        </w:rPr>
      </w:pPr>
    </w:p>
    <w:p w:rsidR="001E7B80" w:rsidRPr="008A565A" w:rsidRDefault="001E7B80" w:rsidP="00AC6529">
      <w:pPr>
        <w:widowControl w:val="0"/>
        <w:numPr>
          <w:ilvl w:val="1"/>
          <w:numId w:val="446"/>
        </w:numPr>
        <w:tabs>
          <w:tab w:val="clear" w:pos="1440"/>
          <w:tab w:val="num" w:pos="1304"/>
        </w:tabs>
        <w:overflowPunct w:val="0"/>
        <w:autoSpaceDE w:val="0"/>
        <w:autoSpaceDN w:val="0"/>
        <w:adjustRightInd w:val="0"/>
        <w:ind w:left="1304" w:hanging="292"/>
        <w:rPr>
          <w:rFonts w:ascii="Times New Roman" w:hAnsi="Times New Roman" w:cs="Times New Roman"/>
        </w:rPr>
      </w:pPr>
      <w:r w:rsidRPr="008A565A">
        <w:rPr>
          <w:rFonts w:ascii="Times New Roman" w:hAnsi="Times New Roman" w:cs="Times New Roman"/>
        </w:rPr>
        <w:t>Pungi fibrotice</w:t>
      </w:r>
    </w:p>
    <w:p w:rsidR="001E7B80" w:rsidRPr="008A565A" w:rsidRDefault="001E7B80" w:rsidP="001E7B80">
      <w:pPr>
        <w:widowControl w:val="0"/>
        <w:autoSpaceDE w:val="0"/>
        <w:autoSpaceDN w:val="0"/>
        <w:adjustRightInd w:val="0"/>
        <w:spacing w:line="106" w:lineRule="exact"/>
        <w:rPr>
          <w:rFonts w:ascii="Times New Roman" w:hAnsi="Times New Roman" w:cs="Times New Roman"/>
        </w:rPr>
      </w:pPr>
    </w:p>
    <w:p w:rsidR="001E7B80" w:rsidRPr="008A565A" w:rsidRDefault="001E7B80" w:rsidP="001E7B80">
      <w:pPr>
        <w:widowControl w:val="0"/>
        <w:autoSpaceDE w:val="0"/>
        <w:autoSpaceDN w:val="0"/>
        <w:adjustRightInd w:val="0"/>
        <w:ind w:left="86"/>
        <w:rPr>
          <w:rFonts w:ascii="Times New Roman" w:hAnsi="Times New Roman" w:cs="Times New Roman"/>
        </w:rPr>
      </w:pPr>
      <w:r w:rsidRPr="008A565A">
        <w:rPr>
          <w:rFonts w:ascii="Times New Roman" w:hAnsi="Times New Roman" w:cs="Times New Roman"/>
          <w:bCs/>
          <w:iCs/>
        </w:rPr>
        <w:t>RASPUNS: ABD, PAG.</w:t>
      </w:r>
      <w:r w:rsidRPr="008A565A">
        <w:rPr>
          <w:rFonts w:ascii="Times New Roman" w:hAnsi="Times New Roman" w:cs="Times New Roman"/>
        </w:rPr>
        <w:t xml:space="preserve"> </w:t>
      </w:r>
      <w:r w:rsidRPr="008A565A">
        <w:rPr>
          <w:rFonts w:ascii="Times New Roman" w:hAnsi="Times New Roman" w:cs="Times New Roman"/>
          <w:iCs/>
        </w:rPr>
        <w:t>257, TEMA 65, 6</w:t>
      </w:r>
    </w:p>
    <w:p w:rsidR="001E7B80" w:rsidRPr="008A565A" w:rsidRDefault="001E7B80" w:rsidP="001E7B80">
      <w:pPr>
        <w:widowControl w:val="0"/>
        <w:autoSpaceDE w:val="0"/>
        <w:autoSpaceDN w:val="0"/>
        <w:adjustRightInd w:val="0"/>
        <w:spacing w:line="341" w:lineRule="exact"/>
        <w:rPr>
          <w:rFonts w:ascii="Times New Roman" w:hAnsi="Times New Roman" w:cs="Times New Roman"/>
        </w:rPr>
      </w:pPr>
    </w:p>
    <w:p w:rsidR="001E7B80" w:rsidRPr="00B728E1" w:rsidRDefault="001E7B80" w:rsidP="00DF6656">
      <w:pPr>
        <w:pStyle w:val="ListParagraph"/>
        <w:widowControl w:val="0"/>
        <w:numPr>
          <w:ilvl w:val="0"/>
          <w:numId w:val="21"/>
        </w:numPr>
        <w:overflowPunct w:val="0"/>
        <w:autoSpaceDE w:val="0"/>
        <w:autoSpaceDN w:val="0"/>
        <w:adjustRightInd w:val="0"/>
        <w:spacing w:after="160" w:line="236" w:lineRule="auto"/>
        <w:ind w:right="140"/>
        <w:rPr>
          <w:rFonts w:ascii="Times New Roman" w:hAnsi="Times New Roman" w:cs="Times New Roman"/>
        </w:rPr>
      </w:pPr>
      <w:r w:rsidRPr="00B728E1">
        <w:rPr>
          <w:rFonts w:ascii="Times New Roman" w:hAnsi="Times New Roman" w:cs="Times New Roman"/>
        </w:rPr>
        <w:t>Forma severa a deficientei vitaminei C este scorbutul, care poate aparea:</w:t>
      </w:r>
    </w:p>
    <w:p w:rsidR="001E7B80" w:rsidRPr="008A565A" w:rsidRDefault="001E7B80" w:rsidP="001E7B80">
      <w:pPr>
        <w:widowControl w:val="0"/>
        <w:autoSpaceDE w:val="0"/>
        <w:autoSpaceDN w:val="0"/>
        <w:adjustRightInd w:val="0"/>
        <w:spacing w:line="90" w:lineRule="exact"/>
        <w:rPr>
          <w:rFonts w:ascii="Times New Roman" w:hAnsi="Times New Roman" w:cs="Times New Roman"/>
        </w:rPr>
      </w:pPr>
    </w:p>
    <w:p w:rsidR="001E7B80" w:rsidRPr="008A565A" w:rsidRDefault="001E7B80" w:rsidP="00AC6529">
      <w:pPr>
        <w:widowControl w:val="0"/>
        <w:numPr>
          <w:ilvl w:val="1"/>
          <w:numId w:val="447"/>
        </w:numPr>
        <w:tabs>
          <w:tab w:val="clear" w:pos="1440"/>
          <w:tab w:val="num" w:pos="1304"/>
        </w:tabs>
        <w:overflowPunct w:val="0"/>
        <w:autoSpaceDE w:val="0"/>
        <w:autoSpaceDN w:val="0"/>
        <w:adjustRightInd w:val="0"/>
        <w:ind w:left="1304" w:hanging="292"/>
        <w:rPr>
          <w:rFonts w:ascii="Times New Roman" w:hAnsi="Times New Roman" w:cs="Times New Roman"/>
        </w:rPr>
      </w:pPr>
      <w:r w:rsidRPr="008A565A">
        <w:rPr>
          <w:rFonts w:ascii="Times New Roman" w:hAnsi="Times New Roman" w:cs="Times New Roman"/>
        </w:rPr>
        <w:t>La varstnici cu deficit de vitamina B12 asociat</w:t>
      </w:r>
    </w:p>
    <w:p w:rsidR="001E7B80" w:rsidRPr="008A565A" w:rsidRDefault="001E7B80" w:rsidP="001E7B80">
      <w:pPr>
        <w:widowControl w:val="0"/>
        <w:autoSpaceDE w:val="0"/>
        <w:autoSpaceDN w:val="0"/>
        <w:adjustRightInd w:val="0"/>
        <w:spacing w:line="60" w:lineRule="exact"/>
        <w:ind w:left="918"/>
        <w:rPr>
          <w:rFonts w:ascii="Times New Roman" w:hAnsi="Times New Roman" w:cs="Times New Roman"/>
        </w:rPr>
      </w:pPr>
    </w:p>
    <w:p w:rsidR="001E7B80" w:rsidRPr="008A565A" w:rsidRDefault="001E7B80" w:rsidP="00AC6529">
      <w:pPr>
        <w:widowControl w:val="0"/>
        <w:numPr>
          <w:ilvl w:val="1"/>
          <w:numId w:val="447"/>
        </w:numPr>
        <w:tabs>
          <w:tab w:val="clear" w:pos="1440"/>
          <w:tab w:val="num" w:pos="1304"/>
        </w:tabs>
        <w:overflowPunct w:val="0"/>
        <w:autoSpaceDE w:val="0"/>
        <w:autoSpaceDN w:val="0"/>
        <w:adjustRightInd w:val="0"/>
        <w:ind w:left="1304" w:hanging="292"/>
        <w:rPr>
          <w:rFonts w:ascii="Times New Roman" w:hAnsi="Times New Roman" w:cs="Times New Roman"/>
        </w:rPr>
      </w:pPr>
      <w:r w:rsidRPr="008A565A">
        <w:rPr>
          <w:rFonts w:ascii="Times New Roman" w:hAnsi="Times New Roman" w:cs="Times New Roman"/>
        </w:rPr>
        <w:t>La copii in primul an de viata</w:t>
      </w:r>
    </w:p>
    <w:p w:rsidR="001E7B80" w:rsidRPr="008A565A" w:rsidRDefault="001E7B80" w:rsidP="001E7B80">
      <w:pPr>
        <w:widowControl w:val="0"/>
        <w:autoSpaceDE w:val="0"/>
        <w:autoSpaceDN w:val="0"/>
        <w:adjustRightInd w:val="0"/>
        <w:spacing w:line="58" w:lineRule="exact"/>
        <w:ind w:left="918"/>
        <w:rPr>
          <w:rFonts w:ascii="Times New Roman" w:hAnsi="Times New Roman" w:cs="Times New Roman"/>
        </w:rPr>
      </w:pPr>
    </w:p>
    <w:p w:rsidR="001E7B80" w:rsidRPr="008A565A" w:rsidRDefault="001E7B80" w:rsidP="00AC6529">
      <w:pPr>
        <w:widowControl w:val="0"/>
        <w:numPr>
          <w:ilvl w:val="1"/>
          <w:numId w:val="447"/>
        </w:numPr>
        <w:tabs>
          <w:tab w:val="clear" w:pos="1440"/>
          <w:tab w:val="num" w:pos="1304"/>
        </w:tabs>
        <w:overflowPunct w:val="0"/>
        <w:autoSpaceDE w:val="0"/>
        <w:autoSpaceDN w:val="0"/>
        <w:adjustRightInd w:val="0"/>
        <w:ind w:left="1304" w:hanging="292"/>
        <w:rPr>
          <w:rFonts w:ascii="Times New Roman" w:hAnsi="Times New Roman" w:cs="Times New Roman"/>
        </w:rPr>
      </w:pPr>
      <w:r w:rsidRPr="008A565A">
        <w:rPr>
          <w:rFonts w:ascii="Times New Roman" w:hAnsi="Times New Roman" w:cs="Times New Roman"/>
        </w:rPr>
        <w:t>La varstnici cu deficiente de nutritie</w:t>
      </w:r>
    </w:p>
    <w:p w:rsidR="001E7B80" w:rsidRPr="008A565A" w:rsidRDefault="001E7B80" w:rsidP="001E7B80">
      <w:pPr>
        <w:widowControl w:val="0"/>
        <w:autoSpaceDE w:val="0"/>
        <w:autoSpaceDN w:val="0"/>
        <w:adjustRightInd w:val="0"/>
        <w:spacing w:line="58" w:lineRule="exact"/>
        <w:ind w:left="918"/>
        <w:rPr>
          <w:rFonts w:ascii="Times New Roman" w:hAnsi="Times New Roman" w:cs="Times New Roman"/>
        </w:rPr>
      </w:pPr>
    </w:p>
    <w:p w:rsidR="001E7B80" w:rsidRPr="008A565A" w:rsidRDefault="001E7B80" w:rsidP="00AC6529">
      <w:pPr>
        <w:widowControl w:val="0"/>
        <w:numPr>
          <w:ilvl w:val="1"/>
          <w:numId w:val="447"/>
        </w:numPr>
        <w:tabs>
          <w:tab w:val="clear" w:pos="1440"/>
          <w:tab w:val="num" w:pos="1304"/>
        </w:tabs>
        <w:overflowPunct w:val="0"/>
        <w:autoSpaceDE w:val="0"/>
        <w:autoSpaceDN w:val="0"/>
        <w:adjustRightInd w:val="0"/>
        <w:ind w:left="1304" w:hanging="292"/>
        <w:rPr>
          <w:rFonts w:ascii="Times New Roman" w:hAnsi="Times New Roman" w:cs="Times New Roman"/>
        </w:rPr>
      </w:pPr>
      <w:r w:rsidRPr="008A565A">
        <w:rPr>
          <w:rFonts w:ascii="Times New Roman" w:hAnsi="Times New Roman" w:cs="Times New Roman"/>
        </w:rPr>
        <w:t>In general in conditii restrictive de hrana</w:t>
      </w:r>
    </w:p>
    <w:p w:rsidR="001E7B80" w:rsidRPr="008A565A" w:rsidRDefault="001E7B80" w:rsidP="001E7B80">
      <w:pPr>
        <w:widowControl w:val="0"/>
        <w:autoSpaceDE w:val="0"/>
        <w:autoSpaceDN w:val="0"/>
        <w:adjustRightInd w:val="0"/>
        <w:spacing w:line="60" w:lineRule="exact"/>
        <w:ind w:left="918"/>
        <w:rPr>
          <w:rFonts w:ascii="Times New Roman" w:hAnsi="Times New Roman" w:cs="Times New Roman"/>
        </w:rPr>
      </w:pPr>
    </w:p>
    <w:p w:rsidR="001E7B80" w:rsidRPr="008A565A" w:rsidRDefault="001E7B80" w:rsidP="00AC6529">
      <w:pPr>
        <w:widowControl w:val="0"/>
        <w:numPr>
          <w:ilvl w:val="1"/>
          <w:numId w:val="447"/>
        </w:numPr>
        <w:tabs>
          <w:tab w:val="clear" w:pos="1440"/>
          <w:tab w:val="num" w:pos="1304"/>
        </w:tabs>
        <w:overflowPunct w:val="0"/>
        <w:autoSpaceDE w:val="0"/>
        <w:autoSpaceDN w:val="0"/>
        <w:adjustRightInd w:val="0"/>
        <w:ind w:left="1304" w:hanging="292"/>
        <w:rPr>
          <w:rFonts w:ascii="Times New Roman" w:hAnsi="Times New Roman" w:cs="Times New Roman"/>
        </w:rPr>
      </w:pPr>
      <w:r w:rsidRPr="008A565A">
        <w:rPr>
          <w:rFonts w:ascii="Times New Roman" w:hAnsi="Times New Roman" w:cs="Times New Roman"/>
        </w:rPr>
        <w:t>In general in conditii de excese proteice</w:t>
      </w:r>
    </w:p>
    <w:p w:rsidR="001E7B80" w:rsidRPr="008A565A" w:rsidRDefault="001E7B80" w:rsidP="001E7B80">
      <w:pPr>
        <w:widowControl w:val="0"/>
        <w:autoSpaceDE w:val="0"/>
        <w:autoSpaceDN w:val="0"/>
        <w:adjustRightInd w:val="0"/>
        <w:spacing w:line="106" w:lineRule="exact"/>
        <w:rPr>
          <w:rFonts w:ascii="Times New Roman" w:hAnsi="Times New Roman" w:cs="Times New Roman"/>
        </w:rPr>
      </w:pPr>
    </w:p>
    <w:p w:rsidR="001E7B80" w:rsidRPr="008A565A" w:rsidRDefault="001E7B80" w:rsidP="001E7B80">
      <w:pPr>
        <w:widowControl w:val="0"/>
        <w:autoSpaceDE w:val="0"/>
        <w:autoSpaceDN w:val="0"/>
        <w:adjustRightInd w:val="0"/>
        <w:ind w:left="86"/>
        <w:rPr>
          <w:rFonts w:ascii="Times New Roman" w:hAnsi="Times New Roman" w:cs="Times New Roman"/>
        </w:rPr>
      </w:pPr>
      <w:r w:rsidRPr="008A565A">
        <w:rPr>
          <w:rFonts w:ascii="Times New Roman" w:hAnsi="Times New Roman" w:cs="Times New Roman"/>
          <w:bCs/>
          <w:iCs/>
        </w:rPr>
        <w:t xml:space="preserve">RASPUNS: BCD, PAG. </w:t>
      </w:r>
      <w:r w:rsidRPr="008A565A">
        <w:rPr>
          <w:rFonts w:ascii="Times New Roman" w:hAnsi="Times New Roman" w:cs="Times New Roman"/>
          <w:iCs/>
        </w:rPr>
        <w:t>232 TEMA 65, 6</w:t>
      </w:r>
    </w:p>
    <w:p w:rsidR="001E7B80" w:rsidRPr="008A565A" w:rsidRDefault="001E7B80" w:rsidP="001E7B80">
      <w:pPr>
        <w:widowControl w:val="0"/>
        <w:autoSpaceDE w:val="0"/>
        <w:autoSpaceDN w:val="0"/>
        <w:adjustRightInd w:val="0"/>
        <w:spacing w:line="200" w:lineRule="exact"/>
        <w:rPr>
          <w:rFonts w:ascii="Times New Roman" w:hAnsi="Times New Roman" w:cs="Times New Roman"/>
        </w:rPr>
      </w:pPr>
    </w:p>
    <w:p w:rsidR="001E7B80" w:rsidRPr="00B728E1" w:rsidRDefault="001E7B80" w:rsidP="00DF6656">
      <w:pPr>
        <w:pStyle w:val="ListParagraph"/>
        <w:widowControl w:val="0"/>
        <w:numPr>
          <w:ilvl w:val="0"/>
          <w:numId w:val="21"/>
        </w:numPr>
        <w:overflowPunct w:val="0"/>
        <w:autoSpaceDE w:val="0"/>
        <w:autoSpaceDN w:val="0"/>
        <w:adjustRightInd w:val="0"/>
        <w:spacing w:after="160" w:line="236" w:lineRule="auto"/>
        <w:ind w:right="160"/>
        <w:rPr>
          <w:rFonts w:ascii="Times New Roman" w:hAnsi="Times New Roman" w:cs="Times New Roman"/>
        </w:rPr>
      </w:pPr>
      <w:r>
        <w:rPr>
          <w:rFonts w:ascii="Times New Roman" w:hAnsi="Times New Roman" w:cs="Times New Roman"/>
          <w:lang w:val="ro-RO"/>
        </w:rPr>
        <w:t>Î</w:t>
      </w:r>
      <w:r w:rsidRPr="00B728E1">
        <w:rPr>
          <w:rFonts w:ascii="Times New Roman" w:hAnsi="Times New Roman" w:cs="Times New Roman"/>
        </w:rPr>
        <w:t>n producerea gingivostomatitei ulcero-necrotice sunt incriminate urmatoarele bacterii:</w:t>
      </w:r>
    </w:p>
    <w:p w:rsidR="001E7B80" w:rsidRPr="008A565A" w:rsidRDefault="001E7B80" w:rsidP="001E7B80">
      <w:pPr>
        <w:widowControl w:val="0"/>
        <w:autoSpaceDE w:val="0"/>
        <w:autoSpaceDN w:val="0"/>
        <w:adjustRightInd w:val="0"/>
        <w:spacing w:line="99" w:lineRule="exact"/>
        <w:rPr>
          <w:rFonts w:ascii="Times New Roman" w:hAnsi="Times New Roman" w:cs="Times New Roman"/>
        </w:rPr>
      </w:pPr>
    </w:p>
    <w:p w:rsidR="001E7B80" w:rsidRPr="008A565A" w:rsidRDefault="001E7B80" w:rsidP="00AC6529">
      <w:pPr>
        <w:widowControl w:val="0"/>
        <w:numPr>
          <w:ilvl w:val="1"/>
          <w:numId w:val="448"/>
        </w:numPr>
        <w:tabs>
          <w:tab w:val="clear" w:pos="1440"/>
          <w:tab w:val="num" w:pos="1284"/>
        </w:tabs>
        <w:overflowPunct w:val="0"/>
        <w:autoSpaceDE w:val="0"/>
        <w:autoSpaceDN w:val="0"/>
        <w:adjustRightInd w:val="0"/>
        <w:spacing w:line="260" w:lineRule="auto"/>
        <w:ind w:left="1284" w:right="660" w:hanging="282"/>
        <w:rPr>
          <w:rFonts w:ascii="Times New Roman" w:hAnsi="Times New Roman" w:cs="Times New Roman"/>
        </w:rPr>
      </w:pPr>
      <w:r w:rsidRPr="008A565A">
        <w:rPr>
          <w:rFonts w:ascii="Times New Roman" w:hAnsi="Times New Roman" w:cs="Times New Roman"/>
        </w:rPr>
        <w:t>Spirochete: Treponema denticola, Treponema vincenti, Treponema macrodentium</w:t>
      </w:r>
    </w:p>
    <w:p w:rsidR="001E7B80" w:rsidRPr="008A565A" w:rsidRDefault="001E7B80" w:rsidP="001E7B80">
      <w:pPr>
        <w:widowControl w:val="0"/>
        <w:autoSpaceDE w:val="0"/>
        <w:autoSpaceDN w:val="0"/>
        <w:adjustRightInd w:val="0"/>
        <w:spacing w:line="40" w:lineRule="exact"/>
        <w:ind w:left="804"/>
        <w:rPr>
          <w:rFonts w:ascii="Times New Roman" w:hAnsi="Times New Roman" w:cs="Times New Roman"/>
        </w:rPr>
      </w:pPr>
    </w:p>
    <w:p w:rsidR="001E7B80" w:rsidRPr="008A565A" w:rsidRDefault="001E7B80" w:rsidP="00AC6529">
      <w:pPr>
        <w:widowControl w:val="0"/>
        <w:numPr>
          <w:ilvl w:val="1"/>
          <w:numId w:val="448"/>
        </w:numPr>
        <w:tabs>
          <w:tab w:val="clear" w:pos="1440"/>
          <w:tab w:val="num" w:pos="1002"/>
        </w:tabs>
        <w:overflowPunct w:val="0"/>
        <w:autoSpaceDE w:val="0"/>
        <w:autoSpaceDN w:val="0"/>
        <w:adjustRightInd w:val="0"/>
        <w:ind w:left="1284" w:hanging="282"/>
        <w:rPr>
          <w:rFonts w:ascii="Times New Roman" w:hAnsi="Times New Roman" w:cs="Times New Roman"/>
        </w:rPr>
      </w:pPr>
      <w:r w:rsidRPr="008A565A">
        <w:rPr>
          <w:rFonts w:ascii="Times New Roman" w:hAnsi="Times New Roman" w:cs="Times New Roman"/>
        </w:rPr>
        <w:t>Bacili fuziformi: Fusobacterium nucleatum</w:t>
      </w:r>
    </w:p>
    <w:p w:rsidR="001E7B80" w:rsidRPr="008A565A" w:rsidRDefault="001E7B80" w:rsidP="001E7B80">
      <w:pPr>
        <w:widowControl w:val="0"/>
        <w:autoSpaceDE w:val="0"/>
        <w:autoSpaceDN w:val="0"/>
        <w:adjustRightInd w:val="0"/>
        <w:spacing w:line="58" w:lineRule="exact"/>
        <w:ind w:left="804"/>
        <w:rPr>
          <w:rFonts w:ascii="Times New Roman" w:hAnsi="Times New Roman" w:cs="Times New Roman"/>
        </w:rPr>
      </w:pPr>
    </w:p>
    <w:p w:rsidR="001E7B80" w:rsidRPr="008A565A" w:rsidRDefault="001E7B80" w:rsidP="00AC6529">
      <w:pPr>
        <w:widowControl w:val="0"/>
        <w:numPr>
          <w:ilvl w:val="1"/>
          <w:numId w:val="448"/>
        </w:numPr>
        <w:tabs>
          <w:tab w:val="clear" w:pos="1440"/>
          <w:tab w:val="num" w:pos="1002"/>
        </w:tabs>
        <w:overflowPunct w:val="0"/>
        <w:autoSpaceDE w:val="0"/>
        <w:autoSpaceDN w:val="0"/>
        <w:adjustRightInd w:val="0"/>
        <w:ind w:left="1284" w:hanging="282"/>
        <w:rPr>
          <w:rFonts w:ascii="Times New Roman" w:hAnsi="Times New Roman" w:cs="Times New Roman"/>
        </w:rPr>
      </w:pPr>
      <w:r w:rsidRPr="008A565A">
        <w:rPr>
          <w:rFonts w:ascii="Times New Roman" w:hAnsi="Times New Roman" w:cs="Times New Roman"/>
        </w:rPr>
        <w:t>Prevotella intermedia</w:t>
      </w:r>
    </w:p>
    <w:p w:rsidR="001E7B80" w:rsidRPr="008A565A" w:rsidRDefault="001E7B80" w:rsidP="001E7B80">
      <w:pPr>
        <w:widowControl w:val="0"/>
        <w:autoSpaceDE w:val="0"/>
        <w:autoSpaceDN w:val="0"/>
        <w:adjustRightInd w:val="0"/>
        <w:spacing w:line="69" w:lineRule="exact"/>
        <w:ind w:left="804"/>
        <w:rPr>
          <w:rFonts w:ascii="Times New Roman" w:hAnsi="Times New Roman" w:cs="Times New Roman"/>
        </w:rPr>
      </w:pPr>
    </w:p>
    <w:p w:rsidR="001E7B80" w:rsidRPr="008A565A" w:rsidRDefault="001E7B80" w:rsidP="00AC6529">
      <w:pPr>
        <w:widowControl w:val="0"/>
        <w:numPr>
          <w:ilvl w:val="1"/>
          <w:numId w:val="448"/>
        </w:numPr>
        <w:tabs>
          <w:tab w:val="clear" w:pos="1440"/>
          <w:tab w:val="num" w:pos="1002"/>
        </w:tabs>
        <w:overflowPunct w:val="0"/>
        <w:autoSpaceDE w:val="0"/>
        <w:autoSpaceDN w:val="0"/>
        <w:adjustRightInd w:val="0"/>
        <w:spacing w:line="236" w:lineRule="auto"/>
        <w:ind w:left="1284" w:right="340" w:hanging="282"/>
        <w:rPr>
          <w:rFonts w:ascii="Times New Roman" w:hAnsi="Times New Roman" w:cs="Times New Roman"/>
        </w:rPr>
      </w:pPr>
      <w:r w:rsidRPr="008A565A">
        <w:rPr>
          <w:rFonts w:ascii="Times New Roman" w:hAnsi="Times New Roman" w:cs="Times New Roman"/>
        </w:rPr>
        <w:t>Streptococi: Streptococcus mutans, Streptococcus odontolyticus</w:t>
      </w:r>
    </w:p>
    <w:p w:rsidR="001E7B80" w:rsidRPr="008A565A" w:rsidRDefault="001E7B80" w:rsidP="001E7B80">
      <w:pPr>
        <w:widowControl w:val="0"/>
        <w:autoSpaceDE w:val="0"/>
        <w:autoSpaceDN w:val="0"/>
        <w:adjustRightInd w:val="0"/>
        <w:spacing w:line="61" w:lineRule="exact"/>
        <w:ind w:left="804"/>
        <w:rPr>
          <w:rFonts w:ascii="Times New Roman" w:hAnsi="Times New Roman" w:cs="Times New Roman"/>
        </w:rPr>
      </w:pPr>
    </w:p>
    <w:p w:rsidR="001E7B80" w:rsidRPr="008A565A" w:rsidRDefault="001E7B80" w:rsidP="00AC6529">
      <w:pPr>
        <w:widowControl w:val="0"/>
        <w:numPr>
          <w:ilvl w:val="1"/>
          <w:numId w:val="448"/>
        </w:numPr>
        <w:tabs>
          <w:tab w:val="clear" w:pos="1440"/>
          <w:tab w:val="num" w:pos="1002"/>
        </w:tabs>
        <w:overflowPunct w:val="0"/>
        <w:autoSpaceDE w:val="0"/>
        <w:autoSpaceDN w:val="0"/>
        <w:adjustRightInd w:val="0"/>
        <w:ind w:left="1284" w:hanging="282"/>
        <w:rPr>
          <w:rFonts w:ascii="Times New Roman" w:hAnsi="Times New Roman" w:cs="Times New Roman"/>
        </w:rPr>
      </w:pPr>
      <w:r w:rsidRPr="008A565A">
        <w:rPr>
          <w:rFonts w:ascii="Times New Roman" w:hAnsi="Times New Roman" w:cs="Times New Roman"/>
        </w:rPr>
        <w:t>Porphyromonas gingivalis</w:t>
      </w:r>
    </w:p>
    <w:p w:rsidR="001E7B80" w:rsidRPr="008A565A" w:rsidRDefault="001E7B80" w:rsidP="001E7B80">
      <w:pPr>
        <w:widowControl w:val="0"/>
        <w:autoSpaceDE w:val="0"/>
        <w:autoSpaceDN w:val="0"/>
        <w:adjustRightInd w:val="0"/>
        <w:spacing w:line="20" w:lineRule="exact"/>
        <w:rPr>
          <w:rFonts w:ascii="Times New Roman" w:hAnsi="Times New Roman" w:cs="Times New Roman"/>
        </w:rPr>
      </w:pPr>
      <w:r w:rsidRPr="008A565A">
        <w:rPr>
          <w:rFonts w:ascii="Times New Roman" w:hAnsi="Times New Roman" w:cs="Times New Roman"/>
          <w:noProof/>
          <w:lang w:val="en-GB" w:eastAsia="en-GB"/>
        </w:rPr>
        <mc:AlternateContent>
          <mc:Choice Requires="wps">
            <w:drawing>
              <wp:anchor distT="0" distB="0" distL="114300" distR="114300" simplePos="0" relativeHeight="251663360" behindDoc="1" locked="0" layoutInCell="0" allowOverlap="1" wp14:anchorId="03164E62" wp14:editId="09C9AC31">
                <wp:simplePos x="0" y="0"/>
                <wp:positionH relativeFrom="column">
                  <wp:posOffset>3199130</wp:posOffset>
                </wp:positionH>
                <wp:positionV relativeFrom="paragraph">
                  <wp:posOffset>-1477010</wp:posOffset>
                </wp:positionV>
                <wp:extent cx="10160" cy="0"/>
                <wp:effectExtent l="11430" t="11430" r="6985" b="76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759C" id="Straight Connector 2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pt,-116.3pt" to="252.7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" o:allowincell="f" strokeweight=".12pt"/>
            </w:pict>
          </mc:Fallback>
        </mc:AlternateContent>
      </w:r>
      <w:r w:rsidRPr="008A565A">
        <w:rPr>
          <w:rFonts w:ascii="Times New Roman" w:hAnsi="Times New Roman" w:cs="Times New Roman"/>
          <w:noProof/>
          <w:lang w:val="en-GB" w:eastAsia="en-GB"/>
        </w:rPr>
        <mc:AlternateContent>
          <mc:Choice Requires="wps">
            <w:drawing>
              <wp:anchor distT="0" distB="0" distL="114300" distR="114300" simplePos="0" relativeHeight="251664384" behindDoc="1" locked="0" layoutInCell="0" allowOverlap="1" wp14:anchorId="18DF9C30" wp14:editId="55779360">
                <wp:simplePos x="0" y="0"/>
                <wp:positionH relativeFrom="column">
                  <wp:posOffset>3199130</wp:posOffset>
                </wp:positionH>
                <wp:positionV relativeFrom="paragraph">
                  <wp:posOffset>7983220</wp:posOffset>
                </wp:positionV>
                <wp:extent cx="10160" cy="0"/>
                <wp:effectExtent l="11430" t="13335" r="6985" b="571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971DC" id="Straight Connector 2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pt,628.6pt" to="252.7pt,6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" o:allowincell="f" strokeweight=".12pt"/>
            </w:pict>
          </mc:Fallback>
        </mc:AlternateContent>
      </w:r>
    </w:p>
    <w:p w:rsidR="001E7B80" w:rsidRPr="008A565A" w:rsidRDefault="001E7B80" w:rsidP="001E7B80">
      <w:pPr>
        <w:widowControl w:val="0"/>
        <w:autoSpaceDE w:val="0"/>
        <w:autoSpaceDN w:val="0"/>
        <w:adjustRightInd w:val="0"/>
        <w:spacing w:line="86" w:lineRule="exact"/>
        <w:rPr>
          <w:rFonts w:ascii="Times New Roman" w:hAnsi="Times New Roman" w:cs="Times New Roman"/>
        </w:rPr>
      </w:pPr>
    </w:p>
    <w:p w:rsidR="001E7B80" w:rsidRPr="008A565A" w:rsidRDefault="001E7B80" w:rsidP="001E7B80">
      <w:pPr>
        <w:widowControl w:val="0"/>
        <w:autoSpaceDE w:val="0"/>
        <w:autoSpaceDN w:val="0"/>
        <w:adjustRightInd w:val="0"/>
        <w:ind w:left="200"/>
        <w:rPr>
          <w:rFonts w:ascii="Times New Roman" w:hAnsi="Times New Roman" w:cs="Times New Roman"/>
        </w:rPr>
      </w:pPr>
      <w:r w:rsidRPr="008A565A">
        <w:rPr>
          <w:rFonts w:ascii="Times New Roman" w:hAnsi="Times New Roman" w:cs="Times New Roman"/>
          <w:bCs/>
          <w:iCs/>
        </w:rPr>
        <w:t>RASPUNS: ABCE, PAG.</w:t>
      </w:r>
      <w:r w:rsidRPr="008A565A">
        <w:rPr>
          <w:rFonts w:ascii="Times New Roman" w:hAnsi="Times New Roman" w:cs="Times New Roman"/>
        </w:rPr>
        <w:t xml:space="preserve"> </w:t>
      </w:r>
      <w:r w:rsidRPr="008A565A">
        <w:rPr>
          <w:rFonts w:ascii="Times New Roman" w:hAnsi="Times New Roman" w:cs="Times New Roman"/>
          <w:iCs/>
        </w:rPr>
        <w:t>242, TEMA 65, 6</w:t>
      </w:r>
    </w:p>
    <w:p w:rsidR="001E7B80" w:rsidRPr="008A565A" w:rsidRDefault="001E7B80" w:rsidP="001E7B80">
      <w:pPr>
        <w:widowControl w:val="0"/>
        <w:autoSpaceDE w:val="0"/>
        <w:autoSpaceDN w:val="0"/>
        <w:adjustRightInd w:val="0"/>
        <w:spacing w:line="341" w:lineRule="exact"/>
        <w:rPr>
          <w:rFonts w:ascii="Times New Roman" w:hAnsi="Times New Roman" w:cs="Times New Roman"/>
        </w:rPr>
      </w:pPr>
    </w:p>
    <w:p w:rsidR="001E7B80" w:rsidRPr="00B728E1" w:rsidRDefault="001E7B80" w:rsidP="00DF6656">
      <w:pPr>
        <w:pStyle w:val="ListParagraph"/>
        <w:widowControl w:val="0"/>
        <w:numPr>
          <w:ilvl w:val="0"/>
          <w:numId w:val="21"/>
        </w:numPr>
        <w:overflowPunct w:val="0"/>
        <w:autoSpaceDE w:val="0"/>
        <w:autoSpaceDN w:val="0"/>
        <w:adjustRightInd w:val="0"/>
        <w:spacing w:after="160" w:line="236" w:lineRule="auto"/>
        <w:ind w:right="160"/>
        <w:rPr>
          <w:rFonts w:ascii="Times New Roman" w:hAnsi="Times New Roman" w:cs="Times New Roman"/>
        </w:rPr>
      </w:pPr>
      <w:r w:rsidRPr="00B728E1">
        <w:rPr>
          <w:rFonts w:ascii="Times New Roman" w:hAnsi="Times New Roman" w:cs="Times New Roman"/>
        </w:rPr>
        <w:t>Printre factorii diverși care influențează gradul de retracție gingivală se descriu:</w:t>
      </w:r>
    </w:p>
    <w:p w:rsidR="001E7B80" w:rsidRPr="008A565A" w:rsidRDefault="001E7B80" w:rsidP="001E7B80">
      <w:pPr>
        <w:widowControl w:val="0"/>
        <w:autoSpaceDE w:val="0"/>
        <w:autoSpaceDN w:val="0"/>
        <w:adjustRightInd w:val="0"/>
        <w:spacing w:line="90" w:lineRule="exact"/>
        <w:rPr>
          <w:rFonts w:ascii="Times New Roman" w:hAnsi="Times New Roman" w:cs="Times New Roman"/>
        </w:rPr>
      </w:pPr>
    </w:p>
    <w:p w:rsidR="001E7B80" w:rsidRPr="008A565A" w:rsidRDefault="001E7B80" w:rsidP="00AC6529">
      <w:pPr>
        <w:widowControl w:val="0"/>
        <w:numPr>
          <w:ilvl w:val="1"/>
          <w:numId w:val="449"/>
        </w:numPr>
        <w:tabs>
          <w:tab w:val="clear" w:pos="1440"/>
          <w:tab w:val="num" w:pos="1284"/>
        </w:tabs>
        <w:overflowPunct w:val="0"/>
        <w:autoSpaceDE w:val="0"/>
        <w:autoSpaceDN w:val="0"/>
        <w:adjustRightInd w:val="0"/>
        <w:ind w:left="1284" w:hanging="282"/>
        <w:rPr>
          <w:rFonts w:ascii="Times New Roman" w:hAnsi="Times New Roman" w:cs="Times New Roman"/>
        </w:rPr>
      </w:pPr>
      <w:r w:rsidRPr="008A565A">
        <w:rPr>
          <w:rFonts w:ascii="Times New Roman" w:hAnsi="Times New Roman" w:cs="Times New Roman"/>
        </w:rPr>
        <w:t>Unele obiceiuri vicioase</w:t>
      </w:r>
    </w:p>
    <w:p w:rsidR="001E7B80" w:rsidRPr="008A565A" w:rsidRDefault="001E7B80" w:rsidP="001E7B80">
      <w:pPr>
        <w:widowControl w:val="0"/>
        <w:autoSpaceDE w:val="0"/>
        <w:autoSpaceDN w:val="0"/>
        <w:adjustRightInd w:val="0"/>
        <w:spacing w:line="60" w:lineRule="exact"/>
        <w:ind w:left="804"/>
        <w:rPr>
          <w:rFonts w:ascii="Times New Roman" w:hAnsi="Times New Roman" w:cs="Times New Roman"/>
        </w:rPr>
      </w:pPr>
    </w:p>
    <w:p w:rsidR="001E7B80" w:rsidRPr="008A565A" w:rsidRDefault="001E7B80" w:rsidP="00AC6529">
      <w:pPr>
        <w:widowControl w:val="0"/>
        <w:numPr>
          <w:ilvl w:val="1"/>
          <w:numId w:val="449"/>
        </w:numPr>
        <w:tabs>
          <w:tab w:val="clear" w:pos="1440"/>
          <w:tab w:val="num" w:pos="1284"/>
        </w:tabs>
        <w:overflowPunct w:val="0"/>
        <w:autoSpaceDE w:val="0"/>
        <w:autoSpaceDN w:val="0"/>
        <w:adjustRightInd w:val="0"/>
        <w:ind w:left="1284" w:hanging="282"/>
        <w:rPr>
          <w:rFonts w:ascii="Times New Roman" w:hAnsi="Times New Roman" w:cs="Times New Roman"/>
        </w:rPr>
      </w:pPr>
      <w:r w:rsidRPr="008A565A">
        <w:rPr>
          <w:rFonts w:ascii="Times New Roman" w:hAnsi="Times New Roman" w:cs="Times New Roman"/>
        </w:rPr>
        <w:t>Trauma ocluzală, bruxismul</w:t>
      </w:r>
    </w:p>
    <w:p w:rsidR="001E7B80" w:rsidRPr="008A565A" w:rsidRDefault="001E7B80" w:rsidP="001E7B80">
      <w:pPr>
        <w:widowControl w:val="0"/>
        <w:autoSpaceDE w:val="0"/>
        <w:autoSpaceDN w:val="0"/>
        <w:adjustRightInd w:val="0"/>
        <w:spacing w:line="67" w:lineRule="exact"/>
        <w:ind w:left="804"/>
        <w:rPr>
          <w:rFonts w:ascii="Times New Roman" w:hAnsi="Times New Roman" w:cs="Times New Roman"/>
        </w:rPr>
      </w:pPr>
    </w:p>
    <w:p w:rsidR="001E7B80" w:rsidRPr="008A565A" w:rsidRDefault="001E7B80" w:rsidP="00AC6529">
      <w:pPr>
        <w:widowControl w:val="0"/>
        <w:numPr>
          <w:ilvl w:val="1"/>
          <w:numId w:val="449"/>
        </w:numPr>
        <w:tabs>
          <w:tab w:val="clear" w:pos="1440"/>
          <w:tab w:val="num" w:pos="1284"/>
        </w:tabs>
        <w:overflowPunct w:val="0"/>
        <w:autoSpaceDE w:val="0"/>
        <w:autoSpaceDN w:val="0"/>
        <w:adjustRightInd w:val="0"/>
        <w:spacing w:line="239" w:lineRule="auto"/>
        <w:ind w:left="1284" w:right="120" w:hanging="282"/>
        <w:rPr>
          <w:rFonts w:ascii="Times New Roman" w:hAnsi="Times New Roman" w:cs="Times New Roman"/>
        </w:rPr>
      </w:pPr>
      <w:r w:rsidRPr="008A565A">
        <w:rPr>
          <w:rFonts w:ascii="Times New Roman" w:hAnsi="Times New Roman" w:cs="Times New Roman"/>
        </w:rPr>
        <w:t>Trauma directă asociată cu inserarea în țesuturile moi a unor microobiecte ("podoabe") metalice (oral piercings)</w:t>
      </w:r>
    </w:p>
    <w:p w:rsidR="001E7B80" w:rsidRPr="008A565A" w:rsidRDefault="001E7B80" w:rsidP="001E7B80">
      <w:pPr>
        <w:widowControl w:val="0"/>
        <w:autoSpaceDE w:val="0"/>
        <w:autoSpaceDN w:val="0"/>
        <w:adjustRightInd w:val="0"/>
        <w:spacing w:line="59" w:lineRule="exact"/>
        <w:ind w:left="804"/>
        <w:rPr>
          <w:rFonts w:ascii="Times New Roman" w:hAnsi="Times New Roman" w:cs="Times New Roman"/>
        </w:rPr>
      </w:pPr>
    </w:p>
    <w:p w:rsidR="001E7B80" w:rsidRPr="008A565A" w:rsidRDefault="001E7B80" w:rsidP="00AC6529">
      <w:pPr>
        <w:widowControl w:val="0"/>
        <w:numPr>
          <w:ilvl w:val="1"/>
          <w:numId w:val="449"/>
        </w:numPr>
        <w:tabs>
          <w:tab w:val="clear" w:pos="1440"/>
          <w:tab w:val="num" w:pos="1284"/>
        </w:tabs>
        <w:overflowPunct w:val="0"/>
        <w:autoSpaceDE w:val="0"/>
        <w:autoSpaceDN w:val="0"/>
        <w:adjustRightInd w:val="0"/>
        <w:ind w:left="1284" w:hanging="282"/>
        <w:rPr>
          <w:rFonts w:ascii="Times New Roman" w:hAnsi="Times New Roman" w:cs="Times New Roman"/>
        </w:rPr>
      </w:pPr>
      <w:r w:rsidRPr="008A565A">
        <w:rPr>
          <w:rFonts w:ascii="Times New Roman" w:hAnsi="Times New Roman" w:cs="Times New Roman"/>
        </w:rPr>
        <w:t>Ingerarea de alimente acide</w:t>
      </w:r>
    </w:p>
    <w:p w:rsidR="001E7B80" w:rsidRPr="008A565A" w:rsidRDefault="001E7B80" w:rsidP="001E7B80">
      <w:pPr>
        <w:widowControl w:val="0"/>
        <w:autoSpaceDE w:val="0"/>
        <w:autoSpaceDN w:val="0"/>
        <w:adjustRightInd w:val="0"/>
        <w:spacing w:line="60" w:lineRule="exact"/>
        <w:ind w:left="804"/>
        <w:rPr>
          <w:rFonts w:ascii="Times New Roman" w:hAnsi="Times New Roman" w:cs="Times New Roman"/>
        </w:rPr>
      </w:pPr>
    </w:p>
    <w:p w:rsidR="001E7B80" w:rsidRPr="008A565A" w:rsidRDefault="001E7B80" w:rsidP="00AC6529">
      <w:pPr>
        <w:widowControl w:val="0"/>
        <w:numPr>
          <w:ilvl w:val="1"/>
          <w:numId w:val="449"/>
        </w:numPr>
        <w:tabs>
          <w:tab w:val="clear" w:pos="1440"/>
          <w:tab w:val="num" w:pos="1284"/>
        </w:tabs>
        <w:overflowPunct w:val="0"/>
        <w:autoSpaceDE w:val="0"/>
        <w:autoSpaceDN w:val="0"/>
        <w:adjustRightInd w:val="0"/>
        <w:ind w:left="1284" w:hanging="282"/>
        <w:rPr>
          <w:rFonts w:ascii="Times New Roman" w:hAnsi="Times New Roman" w:cs="Times New Roman"/>
        </w:rPr>
      </w:pPr>
      <w:r w:rsidRPr="008A565A">
        <w:rPr>
          <w:rFonts w:ascii="Times New Roman" w:hAnsi="Times New Roman" w:cs="Times New Roman"/>
        </w:rPr>
        <w:t>Respirația bucală</w:t>
      </w:r>
    </w:p>
    <w:p w:rsidR="001E7B80" w:rsidRPr="008A565A" w:rsidRDefault="001E7B80" w:rsidP="001E7B80">
      <w:pPr>
        <w:widowControl w:val="0"/>
        <w:autoSpaceDE w:val="0"/>
        <w:autoSpaceDN w:val="0"/>
        <w:adjustRightInd w:val="0"/>
        <w:spacing w:line="106" w:lineRule="exact"/>
        <w:rPr>
          <w:rFonts w:ascii="Times New Roman" w:hAnsi="Times New Roman" w:cs="Times New Roman"/>
        </w:rPr>
      </w:pPr>
    </w:p>
    <w:p w:rsidR="001E7B80" w:rsidRPr="008A565A" w:rsidRDefault="001E7B80" w:rsidP="001E7B80">
      <w:pPr>
        <w:widowControl w:val="0"/>
        <w:autoSpaceDE w:val="0"/>
        <w:autoSpaceDN w:val="0"/>
        <w:adjustRightInd w:val="0"/>
        <w:ind w:left="200"/>
        <w:rPr>
          <w:rFonts w:ascii="Times New Roman" w:hAnsi="Times New Roman" w:cs="Times New Roman"/>
        </w:rPr>
      </w:pPr>
      <w:r w:rsidRPr="008A565A">
        <w:rPr>
          <w:rFonts w:ascii="Times New Roman" w:hAnsi="Times New Roman" w:cs="Times New Roman"/>
          <w:bCs/>
          <w:iCs/>
        </w:rPr>
        <w:t>RASPUNS: ABC, PAG.</w:t>
      </w:r>
      <w:r w:rsidRPr="008A565A">
        <w:rPr>
          <w:rFonts w:ascii="Times New Roman" w:hAnsi="Times New Roman" w:cs="Times New Roman"/>
        </w:rPr>
        <w:t xml:space="preserve"> </w:t>
      </w:r>
      <w:r w:rsidRPr="008A565A">
        <w:rPr>
          <w:rFonts w:ascii="Times New Roman" w:hAnsi="Times New Roman" w:cs="Times New Roman"/>
          <w:iCs/>
        </w:rPr>
        <w:t>275, TEMA 65, 6</w:t>
      </w:r>
    </w:p>
    <w:p w:rsidR="001E7B80" w:rsidRPr="008A565A" w:rsidRDefault="001E7B80" w:rsidP="001E7B80">
      <w:pPr>
        <w:widowControl w:val="0"/>
        <w:tabs>
          <w:tab w:val="left" w:pos="960"/>
        </w:tabs>
        <w:autoSpaceDE w:val="0"/>
        <w:autoSpaceDN w:val="0"/>
        <w:adjustRightInd w:val="0"/>
        <w:ind w:left="200"/>
        <w:rPr>
          <w:rFonts w:ascii="Times New Roman" w:hAnsi="Times New Roman" w:cs="Times New Roman"/>
        </w:rPr>
      </w:pPr>
    </w:p>
    <w:p w:rsidR="001E7B80" w:rsidRPr="00B728E1" w:rsidRDefault="001E7B80" w:rsidP="00DF6656">
      <w:pPr>
        <w:pStyle w:val="ListParagraph"/>
        <w:widowControl w:val="0"/>
        <w:numPr>
          <w:ilvl w:val="0"/>
          <w:numId w:val="21"/>
        </w:numPr>
        <w:overflowPunct w:val="0"/>
        <w:autoSpaceDE w:val="0"/>
        <w:autoSpaceDN w:val="0"/>
        <w:adjustRightInd w:val="0"/>
        <w:spacing w:after="160" w:line="239" w:lineRule="auto"/>
        <w:rPr>
          <w:rFonts w:ascii="Times New Roman" w:hAnsi="Times New Roman" w:cs="Times New Roman"/>
        </w:rPr>
      </w:pPr>
      <w:bookmarkStart w:id="2" w:name="page17"/>
      <w:bookmarkEnd w:id="2"/>
      <w:r w:rsidRPr="00B728E1">
        <w:rPr>
          <w:rFonts w:ascii="Times New Roman" w:hAnsi="Times New Roman" w:cs="Times New Roman"/>
        </w:rPr>
        <w:t>Urmatoarele afirmații referitoare la instrumentele de detartraj sunt adevarate:</w:t>
      </w:r>
    </w:p>
    <w:p w:rsidR="001E7B80" w:rsidRPr="008A565A" w:rsidRDefault="001E7B80" w:rsidP="001E7B80">
      <w:pPr>
        <w:widowControl w:val="0"/>
        <w:autoSpaceDE w:val="0"/>
        <w:autoSpaceDN w:val="0"/>
        <w:adjustRightInd w:val="0"/>
        <w:spacing w:line="99" w:lineRule="exact"/>
        <w:rPr>
          <w:rFonts w:ascii="Times New Roman" w:hAnsi="Times New Roman" w:cs="Times New Roman"/>
        </w:rPr>
      </w:pPr>
    </w:p>
    <w:p w:rsidR="001E7B80" w:rsidRPr="008A565A" w:rsidRDefault="001E7B80" w:rsidP="00AC6529">
      <w:pPr>
        <w:widowControl w:val="0"/>
        <w:numPr>
          <w:ilvl w:val="1"/>
          <w:numId w:val="450"/>
        </w:numPr>
        <w:tabs>
          <w:tab w:val="clear" w:pos="1440"/>
          <w:tab w:val="num" w:pos="1284"/>
        </w:tabs>
        <w:overflowPunct w:val="0"/>
        <w:autoSpaceDE w:val="0"/>
        <w:autoSpaceDN w:val="0"/>
        <w:adjustRightInd w:val="0"/>
        <w:spacing w:line="239" w:lineRule="auto"/>
        <w:ind w:left="1284" w:right="40" w:hanging="282"/>
        <w:rPr>
          <w:rFonts w:ascii="Times New Roman" w:hAnsi="Times New Roman" w:cs="Times New Roman"/>
        </w:rPr>
      </w:pPr>
      <w:r w:rsidRPr="008A565A">
        <w:rPr>
          <w:rFonts w:ascii="Times New Roman" w:hAnsi="Times New Roman" w:cs="Times New Roman"/>
        </w:rPr>
        <w:t>Secerile, dălțile și săpăligile sunt indicate in special în dislocarea depozitelor mari de tartru supra sau subgingival</w:t>
      </w:r>
    </w:p>
    <w:p w:rsidR="001E7B80" w:rsidRPr="008A565A" w:rsidRDefault="001E7B80" w:rsidP="001E7B80">
      <w:pPr>
        <w:widowControl w:val="0"/>
        <w:autoSpaceDE w:val="0"/>
        <w:autoSpaceDN w:val="0"/>
        <w:adjustRightInd w:val="0"/>
        <w:spacing w:line="71" w:lineRule="exact"/>
        <w:ind w:left="804"/>
        <w:rPr>
          <w:rFonts w:ascii="Times New Roman" w:hAnsi="Times New Roman" w:cs="Times New Roman"/>
        </w:rPr>
      </w:pPr>
    </w:p>
    <w:p w:rsidR="001E7B80" w:rsidRPr="008A565A" w:rsidRDefault="001E7B80" w:rsidP="00AC6529">
      <w:pPr>
        <w:widowControl w:val="0"/>
        <w:numPr>
          <w:ilvl w:val="1"/>
          <w:numId w:val="450"/>
        </w:numPr>
        <w:tabs>
          <w:tab w:val="clear" w:pos="1440"/>
          <w:tab w:val="num" w:pos="1284"/>
        </w:tabs>
        <w:overflowPunct w:val="0"/>
        <w:autoSpaceDE w:val="0"/>
        <w:autoSpaceDN w:val="0"/>
        <w:adjustRightInd w:val="0"/>
        <w:spacing w:line="239" w:lineRule="auto"/>
        <w:ind w:left="1284" w:right="240" w:hanging="282"/>
        <w:rPr>
          <w:rFonts w:ascii="Times New Roman" w:hAnsi="Times New Roman" w:cs="Times New Roman"/>
        </w:rPr>
      </w:pPr>
      <w:r w:rsidRPr="008A565A">
        <w:rPr>
          <w:rFonts w:ascii="Times New Roman" w:hAnsi="Times New Roman" w:cs="Times New Roman"/>
        </w:rPr>
        <w:t>Pilele foarte fine și chiuretele sunt folosite pentru îndepartarea depozitelor mici, reziduale de tartru și pentru netezirea suprafeței radiculare</w:t>
      </w:r>
    </w:p>
    <w:p w:rsidR="001E7B80" w:rsidRPr="008A565A" w:rsidRDefault="001E7B80" w:rsidP="001E7B80">
      <w:pPr>
        <w:widowControl w:val="0"/>
        <w:autoSpaceDE w:val="0"/>
        <w:autoSpaceDN w:val="0"/>
        <w:adjustRightInd w:val="0"/>
        <w:spacing w:line="68" w:lineRule="exact"/>
        <w:ind w:left="804"/>
        <w:rPr>
          <w:rFonts w:ascii="Times New Roman" w:hAnsi="Times New Roman" w:cs="Times New Roman"/>
        </w:rPr>
      </w:pPr>
    </w:p>
    <w:p w:rsidR="001E7B80" w:rsidRPr="008A565A" w:rsidRDefault="001E7B80" w:rsidP="00AC6529">
      <w:pPr>
        <w:widowControl w:val="0"/>
        <w:numPr>
          <w:ilvl w:val="1"/>
          <w:numId w:val="450"/>
        </w:numPr>
        <w:tabs>
          <w:tab w:val="clear" w:pos="1440"/>
          <w:tab w:val="num" w:pos="1284"/>
        </w:tabs>
        <w:overflowPunct w:val="0"/>
        <w:autoSpaceDE w:val="0"/>
        <w:autoSpaceDN w:val="0"/>
        <w:adjustRightInd w:val="0"/>
        <w:spacing w:line="236" w:lineRule="auto"/>
        <w:ind w:left="1284" w:right="260" w:hanging="282"/>
        <w:rPr>
          <w:rFonts w:ascii="Times New Roman" w:hAnsi="Times New Roman" w:cs="Times New Roman"/>
        </w:rPr>
      </w:pPr>
      <w:r w:rsidRPr="008A565A">
        <w:rPr>
          <w:rFonts w:ascii="Times New Roman" w:hAnsi="Times New Roman" w:cs="Times New Roman"/>
        </w:rPr>
        <w:t>Forma chiuretelor parodontale permite adaptarea la curbura suprafețelor radiculare</w:t>
      </w:r>
    </w:p>
    <w:p w:rsidR="001E7B80" w:rsidRPr="008A565A" w:rsidRDefault="001E7B80" w:rsidP="001E7B80">
      <w:pPr>
        <w:widowControl w:val="0"/>
        <w:autoSpaceDE w:val="0"/>
        <w:autoSpaceDN w:val="0"/>
        <w:adjustRightInd w:val="0"/>
        <w:spacing w:line="70" w:lineRule="exact"/>
        <w:ind w:left="804"/>
        <w:rPr>
          <w:rFonts w:ascii="Times New Roman" w:hAnsi="Times New Roman" w:cs="Times New Roman"/>
        </w:rPr>
      </w:pPr>
    </w:p>
    <w:p w:rsidR="001E7B80" w:rsidRPr="008A565A" w:rsidRDefault="001E7B80" w:rsidP="00AC6529">
      <w:pPr>
        <w:widowControl w:val="0"/>
        <w:numPr>
          <w:ilvl w:val="1"/>
          <w:numId w:val="450"/>
        </w:numPr>
        <w:tabs>
          <w:tab w:val="clear" w:pos="1440"/>
          <w:tab w:val="num" w:pos="1284"/>
        </w:tabs>
        <w:overflowPunct w:val="0"/>
        <w:autoSpaceDE w:val="0"/>
        <w:autoSpaceDN w:val="0"/>
        <w:adjustRightInd w:val="0"/>
        <w:spacing w:line="239" w:lineRule="auto"/>
        <w:ind w:left="1284" w:right="400" w:hanging="282"/>
        <w:rPr>
          <w:rFonts w:ascii="Times New Roman" w:hAnsi="Times New Roman" w:cs="Times New Roman"/>
        </w:rPr>
      </w:pPr>
      <w:r w:rsidRPr="008A565A">
        <w:rPr>
          <w:rFonts w:ascii="Times New Roman" w:hAnsi="Times New Roman" w:cs="Times New Roman"/>
        </w:rPr>
        <w:t>Dălțile Ochsenbein sunt indicate în special pentru fragmentarea depozitelor masive de tartru supragingival</w:t>
      </w:r>
    </w:p>
    <w:p w:rsidR="001E7B80" w:rsidRPr="008A565A" w:rsidRDefault="001E7B80" w:rsidP="001E7B80">
      <w:pPr>
        <w:widowControl w:val="0"/>
        <w:autoSpaceDE w:val="0"/>
        <w:autoSpaceDN w:val="0"/>
        <w:adjustRightInd w:val="0"/>
        <w:spacing w:line="68" w:lineRule="exact"/>
        <w:ind w:left="804"/>
        <w:rPr>
          <w:rFonts w:ascii="Times New Roman" w:hAnsi="Times New Roman" w:cs="Times New Roman"/>
        </w:rPr>
      </w:pPr>
    </w:p>
    <w:p w:rsidR="001E7B80" w:rsidRPr="008A565A" w:rsidRDefault="001E7B80" w:rsidP="00AC6529">
      <w:pPr>
        <w:widowControl w:val="0"/>
        <w:numPr>
          <w:ilvl w:val="1"/>
          <w:numId w:val="450"/>
        </w:numPr>
        <w:tabs>
          <w:tab w:val="clear" w:pos="1440"/>
          <w:tab w:val="num" w:pos="1284"/>
        </w:tabs>
        <w:overflowPunct w:val="0"/>
        <w:autoSpaceDE w:val="0"/>
        <w:autoSpaceDN w:val="0"/>
        <w:adjustRightInd w:val="0"/>
        <w:spacing w:line="239" w:lineRule="auto"/>
        <w:ind w:left="1284" w:right="160" w:hanging="282"/>
        <w:rPr>
          <w:rFonts w:ascii="Times New Roman" w:hAnsi="Times New Roman" w:cs="Times New Roman"/>
        </w:rPr>
      </w:pPr>
      <w:r w:rsidRPr="008A565A">
        <w:rPr>
          <w:rFonts w:ascii="Times New Roman" w:hAnsi="Times New Roman" w:cs="Times New Roman"/>
        </w:rPr>
        <w:t>Toporiștile de tartru sunt instrumente delicate, care sunt indicate în special pentru netezirea suprafetelor interproximale</w:t>
      </w:r>
    </w:p>
    <w:p w:rsidR="001E7B80" w:rsidRPr="008A565A" w:rsidRDefault="001E7B80" w:rsidP="001E7B80">
      <w:pPr>
        <w:widowControl w:val="0"/>
        <w:autoSpaceDE w:val="0"/>
        <w:autoSpaceDN w:val="0"/>
        <w:adjustRightInd w:val="0"/>
        <w:spacing w:line="20" w:lineRule="exact"/>
        <w:rPr>
          <w:rFonts w:ascii="Times New Roman" w:hAnsi="Times New Roman" w:cs="Times New Roman"/>
        </w:rPr>
      </w:pPr>
      <w:r w:rsidRPr="008A565A">
        <w:rPr>
          <w:rFonts w:ascii="Times New Roman" w:hAnsi="Times New Roman" w:cs="Times New Roman"/>
          <w:noProof/>
          <w:lang w:val="en-GB" w:eastAsia="en-GB"/>
        </w:rPr>
        <mc:AlternateContent>
          <mc:Choice Requires="wps">
            <w:drawing>
              <wp:anchor distT="0" distB="0" distL="114300" distR="114300" simplePos="0" relativeHeight="251665408" behindDoc="1" locked="0" layoutInCell="0" allowOverlap="1" wp14:anchorId="675DB26F" wp14:editId="10934BB5">
                <wp:simplePos x="0" y="0"/>
                <wp:positionH relativeFrom="column">
                  <wp:posOffset>3199130</wp:posOffset>
                </wp:positionH>
                <wp:positionV relativeFrom="paragraph">
                  <wp:posOffset>-2515870</wp:posOffset>
                </wp:positionV>
                <wp:extent cx="10160" cy="0"/>
                <wp:effectExtent l="11430" t="10160" r="6985"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AC440" id="Straight Connector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pt,-198.1pt" to="252.7pt,-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" o:allowincell="f" strokeweight=".12pt"/>
            </w:pict>
          </mc:Fallback>
        </mc:AlternateContent>
      </w:r>
      <w:r w:rsidRPr="008A565A">
        <w:rPr>
          <w:rFonts w:ascii="Times New Roman" w:hAnsi="Times New Roman" w:cs="Times New Roman"/>
          <w:noProof/>
          <w:lang w:val="en-GB" w:eastAsia="en-GB"/>
        </w:rPr>
        <mc:AlternateContent>
          <mc:Choice Requires="wps">
            <w:drawing>
              <wp:anchor distT="0" distB="0" distL="114300" distR="114300" simplePos="0" relativeHeight="251666432" behindDoc="1" locked="0" layoutInCell="0" allowOverlap="1" wp14:anchorId="7DCC0A22" wp14:editId="17ADC113">
                <wp:simplePos x="0" y="0"/>
                <wp:positionH relativeFrom="column">
                  <wp:posOffset>3199130</wp:posOffset>
                </wp:positionH>
                <wp:positionV relativeFrom="paragraph">
                  <wp:posOffset>6944995</wp:posOffset>
                </wp:positionV>
                <wp:extent cx="10160" cy="0"/>
                <wp:effectExtent l="11430" t="12700" r="6985" b="63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8511C" id="Straight Connector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pt,546.85pt" to="252.7pt,5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" o:allowincell="f" strokeweight=".12pt"/>
            </w:pict>
          </mc:Fallback>
        </mc:AlternateContent>
      </w:r>
    </w:p>
    <w:p w:rsidR="001E7B80" w:rsidRPr="008A565A" w:rsidRDefault="001E7B80" w:rsidP="001E7B80">
      <w:pPr>
        <w:widowControl w:val="0"/>
        <w:autoSpaceDE w:val="0"/>
        <w:autoSpaceDN w:val="0"/>
        <w:adjustRightInd w:val="0"/>
        <w:spacing w:line="88" w:lineRule="exact"/>
        <w:rPr>
          <w:rFonts w:ascii="Times New Roman" w:hAnsi="Times New Roman" w:cs="Times New Roman"/>
        </w:rPr>
      </w:pPr>
    </w:p>
    <w:p w:rsidR="001E7B80" w:rsidRPr="008A565A" w:rsidRDefault="001E7B80" w:rsidP="001E7B80">
      <w:pPr>
        <w:widowControl w:val="0"/>
        <w:autoSpaceDE w:val="0"/>
        <w:autoSpaceDN w:val="0"/>
        <w:adjustRightInd w:val="0"/>
        <w:ind w:left="200"/>
        <w:rPr>
          <w:rFonts w:ascii="Times New Roman" w:hAnsi="Times New Roman" w:cs="Times New Roman"/>
        </w:rPr>
      </w:pPr>
      <w:r w:rsidRPr="008A565A">
        <w:rPr>
          <w:rFonts w:ascii="Times New Roman" w:hAnsi="Times New Roman" w:cs="Times New Roman"/>
          <w:bCs/>
          <w:iCs/>
        </w:rPr>
        <w:t>RASPUNS: ABC, PAG.</w:t>
      </w:r>
      <w:r w:rsidRPr="008A565A">
        <w:rPr>
          <w:rFonts w:ascii="Times New Roman" w:hAnsi="Times New Roman" w:cs="Times New Roman"/>
        </w:rPr>
        <w:t xml:space="preserve"> </w:t>
      </w:r>
      <w:r w:rsidRPr="008A565A">
        <w:rPr>
          <w:rFonts w:ascii="Times New Roman" w:hAnsi="Times New Roman" w:cs="Times New Roman"/>
          <w:iCs/>
        </w:rPr>
        <w:t>312, TEMA 67, 6</w:t>
      </w:r>
    </w:p>
    <w:p w:rsidR="001E7B80" w:rsidRPr="008A565A" w:rsidRDefault="001E7B80" w:rsidP="001E7B80">
      <w:pPr>
        <w:widowControl w:val="0"/>
        <w:autoSpaceDE w:val="0"/>
        <w:autoSpaceDN w:val="0"/>
        <w:adjustRightInd w:val="0"/>
        <w:spacing w:line="339" w:lineRule="exact"/>
        <w:rPr>
          <w:rFonts w:ascii="Times New Roman" w:hAnsi="Times New Roman" w:cs="Times New Roman"/>
        </w:rPr>
      </w:pPr>
    </w:p>
    <w:p w:rsidR="001E7B80" w:rsidRPr="00B728E1" w:rsidRDefault="001E7B80" w:rsidP="00DF6656">
      <w:pPr>
        <w:pStyle w:val="ListParagraph"/>
        <w:widowControl w:val="0"/>
        <w:numPr>
          <w:ilvl w:val="0"/>
          <w:numId w:val="21"/>
        </w:numPr>
        <w:overflowPunct w:val="0"/>
        <w:autoSpaceDE w:val="0"/>
        <w:autoSpaceDN w:val="0"/>
        <w:adjustRightInd w:val="0"/>
        <w:spacing w:after="160" w:line="239" w:lineRule="auto"/>
        <w:ind w:right="80"/>
        <w:rPr>
          <w:rFonts w:ascii="Times New Roman" w:hAnsi="Times New Roman" w:cs="Times New Roman"/>
        </w:rPr>
      </w:pPr>
      <w:r>
        <w:rPr>
          <w:rFonts w:ascii="Times New Roman" w:hAnsi="Times New Roman" w:cs="Times New Roman"/>
        </w:rPr>
        <w:t>A</w:t>
      </w:r>
      <w:r w:rsidRPr="00B728E1">
        <w:rPr>
          <w:rFonts w:ascii="Times New Roman" w:hAnsi="Times New Roman" w:cs="Times New Roman"/>
        </w:rPr>
        <w:t>vantajele detartrajului cu ultrasunete în tratamentul gingivitelor și parodontopatiilor marginale sunt:</w:t>
      </w:r>
    </w:p>
    <w:p w:rsidR="001E7B80" w:rsidRPr="008A565A" w:rsidRDefault="001E7B80" w:rsidP="001E7B80">
      <w:pPr>
        <w:widowControl w:val="0"/>
        <w:autoSpaceDE w:val="0"/>
        <w:autoSpaceDN w:val="0"/>
        <w:adjustRightInd w:val="0"/>
        <w:spacing w:line="90" w:lineRule="exact"/>
        <w:rPr>
          <w:rFonts w:ascii="Times New Roman" w:hAnsi="Times New Roman" w:cs="Times New Roman"/>
        </w:rPr>
      </w:pPr>
    </w:p>
    <w:p w:rsidR="001E7B80" w:rsidRPr="008A565A" w:rsidRDefault="001E7B80" w:rsidP="00AC6529">
      <w:pPr>
        <w:widowControl w:val="0"/>
        <w:numPr>
          <w:ilvl w:val="1"/>
          <w:numId w:val="451"/>
        </w:numPr>
        <w:tabs>
          <w:tab w:val="clear" w:pos="1440"/>
          <w:tab w:val="num" w:pos="1284"/>
        </w:tabs>
        <w:overflowPunct w:val="0"/>
        <w:autoSpaceDE w:val="0"/>
        <w:autoSpaceDN w:val="0"/>
        <w:adjustRightInd w:val="0"/>
        <w:ind w:left="1284" w:hanging="282"/>
        <w:rPr>
          <w:rFonts w:ascii="Times New Roman" w:hAnsi="Times New Roman" w:cs="Times New Roman"/>
        </w:rPr>
      </w:pPr>
      <w:r w:rsidRPr="008A565A">
        <w:rPr>
          <w:rFonts w:ascii="Times New Roman" w:hAnsi="Times New Roman" w:cs="Times New Roman"/>
        </w:rPr>
        <w:t>Mijloc de detartraj modern, eficient, ergonomic</w:t>
      </w:r>
    </w:p>
    <w:p w:rsidR="001E7B80" w:rsidRPr="008A565A" w:rsidRDefault="001E7B80" w:rsidP="001E7B80">
      <w:pPr>
        <w:widowControl w:val="0"/>
        <w:autoSpaceDE w:val="0"/>
        <w:autoSpaceDN w:val="0"/>
        <w:adjustRightInd w:val="0"/>
        <w:spacing w:line="67" w:lineRule="exact"/>
        <w:ind w:left="804"/>
        <w:rPr>
          <w:rFonts w:ascii="Times New Roman" w:hAnsi="Times New Roman" w:cs="Times New Roman"/>
        </w:rPr>
      </w:pPr>
    </w:p>
    <w:p w:rsidR="001E7B80" w:rsidRPr="008A565A" w:rsidRDefault="001E7B80" w:rsidP="00AC6529">
      <w:pPr>
        <w:widowControl w:val="0"/>
        <w:numPr>
          <w:ilvl w:val="1"/>
          <w:numId w:val="451"/>
        </w:numPr>
        <w:tabs>
          <w:tab w:val="clear" w:pos="1440"/>
          <w:tab w:val="num" w:pos="1284"/>
        </w:tabs>
        <w:overflowPunct w:val="0"/>
        <w:autoSpaceDE w:val="0"/>
        <w:autoSpaceDN w:val="0"/>
        <w:adjustRightInd w:val="0"/>
        <w:spacing w:line="239" w:lineRule="auto"/>
        <w:ind w:left="1284" w:right="300" w:hanging="282"/>
        <w:rPr>
          <w:rFonts w:ascii="Times New Roman" w:hAnsi="Times New Roman" w:cs="Times New Roman"/>
        </w:rPr>
      </w:pPr>
      <w:r w:rsidRPr="008A565A">
        <w:rPr>
          <w:rFonts w:ascii="Times New Roman" w:hAnsi="Times New Roman" w:cs="Times New Roman"/>
        </w:rPr>
        <w:t>Acțiune mai puțin traumatizantă asupra structurilor dentare și gingivale, când este folosit în mod corespunzator</w:t>
      </w:r>
    </w:p>
    <w:p w:rsidR="001E7B80" w:rsidRPr="008A565A" w:rsidRDefault="001E7B80" w:rsidP="001E7B80">
      <w:pPr>
        <w:widowControl w:val="0"/>
        <w:autoSpaceDE w:val="0"/>
        <w:autoSpaceDN w:val="0"/>
        <w:adjustRightInd w:val="0"/>
        <w:spacing w:line="68" w:lineRule="exact"/>
        <w:ind w:left="804"/>
        <w:rPr>
          <w:rFonts w:ascii="Times New Roman" w:hAnsi="Times New Roman" w:cs="Times New Roman"/>
        </w:rPr>
      </w:pPr>
    </w:p>
    <w:p w:rsidR="001E7B80" w:rsidRPr="008A565A" w:rsidRDefault="001E7B80" w:rsidP="00AC6529">
      <w:pPr>
        <w:widowControl w:val="0"/>
        <w:numPr>
          <w:ilvl w:val="1"/>
          <w:numId w:val="451"/>
        </w:numPr>
        <w:tabs>
          <w:tab w:val="clear" w:pos="1440"/>
          <w:tab w:val="num" w:pos="1284"/>
        </w:tabs>
        <w:overflowPunct w:val="0"/>
        <w:autoSpaceDE w:val="0"/>
        <w:autoSpaceDN w:val="0"/>
        <w:adjustRightInd w:val="0"/>
        <w:spacing w:line="237" w:lineRule="auto"/>
        <w:ind w:left="1284" w:right="100" w:hanging="282"/>
        <w:rPr>
          <w:rFonts w:ascii="Times New Roman" w:hAnsi="Times New Roman" w:cs="Times New Roman"/>
        </w:rPr>
      </w:pPr>
      <w:r w:rsidRPr="008A565A">
        <w:rPr>
          <w:rFonts w:ascii="Times New Roman" w:hAnsi="Times New Roman" w:cs="Times New Roman"/>
        </w:rPr>
        <w:t>Îndeparteaza depozitele pigmentate de pe suprafețele dentare</w:t>
      </w:r>
    </w:p>
    <w:p w:rsidR="001E7B80" w:rsidRPr="008A565A" w:rsidRDefault="001E7B80" w:rsidP="001E7B80">
      <w:pPr>
        <w:widowControl w:val="0"/>
        <w:autoSpaceDE w:val="0"/>
        <w:autoSpaceDN w:val="0"/>
        <w:adjustRightInd w:val="0"/>
        <w:spacing w:line="59" w:lineRule="exact"/>
        <w:ind w:left="804"/>
        <w:rPr>
          <w:rFonts w:ascii="Times New Roman" w:hAnsi="Times New Roman" w:cs="Times New Roman"/>
        </w:rPr>
      </w:pPr>
    </w:p>
    <w:p w:rsidR="001E7B80" w:rsidRPr="008A565A" w:rsidRDefault="001E7B80" w:rsidP="00AC6529">
      <w:pPr>
        <w:widowControl w:val="0"/>
        <w:numPr>
          <w:ilvl w:val="1"/>
          <w:numId w:val="451"/>
        </w:numPr>
        <w:tabs>
          <w:tab w:val="clear" w:pos="1440"/>
          <w:tab w:val="num" w:pos="1284"/>
        </w:tabs>
        <w:overflowPunct w:val="0"/>
        <w:autoSpaceDE w:val="0"/>
        <w:autoSpaceDN w:val="0"/>
        <w:adjustRightInd w:val="0"/>
        <w:ind w:left="1284" w:hanging="282"/>
        <w:rPr>
          <w:rFonts w:ascii="Times New Roman" w:hAnsi="Times New Roman" w:cs="Times New Roman"/>
        </w:rPr>
      </w:pPr>
      <w:r w:rsidRPr="008A565A">
        <w:rPr>
          <w:rFonts w:ascii="Times New Roman" w:hAnsi="Times New Roman" w:cs="Times New Roman"/>
        </w:rPr>
        <w:t>Reducerea hiperesteziei dentinare la coletul dinților</w:t>
      </w:r>
    </w:p>
    <w:p w:rsidR="001E7B80" w:rsidRPr="008A565A" w:rsidRDefault="001E7B80" w:rsidP="001E7B80">
      <w:pPr>
        <w:widowControl w:val="0"/>
        <w:autoSpaceDE w:val="0"/>
        <w:autoSpaceDN w:val="0"/>
        <w:adjustRightInd w:val="0"/>
        <w:spacing w:line="69" w:lineRule="exact"/>
        <w:ind w:left="804"/>
        <w:rPr>
          <w:rFonts w:ascii="Times New Roman" w:hAnsi="Times New Roman" w:cs="Times New Roman"/>
        </w:rPr>
      </w:pPr>
    </w:p>
    <w:p w:rsidR="001E7B80" w:rsidRPr="008A565A" w:rsidRDefault="001E7B80" w:rsidP="00AC6529">
      <w:pPr>
        <w:widowControl w:val="0"/>
        <w:numPr>
          <w:ilvl w:val="1"/>
          <w:numId w:val="451"/>
        </w:numPr>
        <w:tabs>
          <w:tab w:val="clear" w:pos="1440"/>
          <w:tab w:val="num" w:pos="1284"/>
        </w:tabs>
        <w:overflowPunct w:val="0"/>
        <w:autoSpaceDE w:val="0"/>
        <w:autoSpaceDN w:val="0"/>
        <w:adjustRightInd w:val="0"/>
        <w:spacing w:line="239" w:lineRule="auto"/>
        <w:ind w:left="1284" w:hanging="282"/>
        <w:rPr>
          <w:rFonts w:ascii="Times New Roman" w:hAnsi="Times New Roman" w:cs="Times New Roman"/>
        </w:rPr>
      </w:pPr>
      <w:r w:rsidRPr="008A565A">
        <w:rPr>
          <w:rFonts w:ascii="Times New Roman" w:hAnsi="Times New Roman" w:cs="Times New Roman"/>
        </w:rPr>
        <w:t>Bine suportat, nedurerors la persoana adultă, echilibrată neuropsihic, fara fenomene de hiperestezie dentinara</w:t>
      </w:r>
    </w:p>
    <w:p w:rsidR="001E7B80" w:rsidRPr="008A565A" w:rsidRDefault="001E7B80" w:rsidP="001E7B80">
      <w:pPr>
        <w:widowControl w:val="0"/>
        <w:autoSpaceDE w:val="0"/>
        <w:autoSpaceDN w:val="0"/>
        <w:adjustRightInd w:val="0"/>
        <w:spacing w:line="108" w:lineRule="exact"/>
        <w:rPr>
          <w:rFonts w:ascii="Times New Roman" w:hAnsi="Times New Roman" w:cs="Times New Roman"/>
        </w:rPr>
      </w:pPr>
    </w:p>
    <w:p w:rsidR="001E7B80" w:rsidRPr="008A565A" w:rsidRDefault="001E7B80" w:rsidP="001E7B80">
      <w:pPr>
        <w:widowControl w:val="0"/>
        <w:autoSpaceDE w:val="0"/>
        <w:autoSpaceDN w:val="0"/>
        <w:adjustRightInd w:val="0"/>
        <w:ind w:left="200"/>
        <w:rPr>
          <w:rFonts w:ascii="Times New Roman" w:hAnsi="Times New Roman" w:cs="Times New Roman"/>
        </w:rPr>
      </w:pPr>
      <w:r w:rsidRPr="008A565A">
        <w:rPr>
          <w:rFonts w:ascii="Times New Roman" w:hAnsi="Times New Roman" w:cs="Times New Roman"/>
          <w:bCs/>
          <w:iCs/>
        </w:rPr>
        <w:t>RASPUNS: ABCE, PAG.</w:t>
      </w:r>
      <w:r w:rsidRPr="008A565A">
        <w:rPr>
          <w:rFonts w:ascii="Times New Roman" w:hAnsi="Times New Roman" w:cs="Times New Roman"/>
        </w:rPr>
        <w:t xml:space="preserve"> </w:t>
      </w:r>
      <w:r w:rsidRPr="008A565A">
        <w:rPr>
          <w:rFonts w:ascii="Times New Roman" w:hAnsi="Times New Roman" w:cs="Times New Roman"/>
          <w:iCs/>
        </w:rPr>
        <w:t>326, TEMA 67, 6</w:t>
      </w:r>
    </w:p>
    <w:p w:rsidR="001E7B80" w:rsidRPr="008A565A" w:rsidRDefault="001E7B80" w:rsidP="001E7B80">
      <w:pPr>
        <w:widowControl w:val="0"/>
        <w:tabs>
          <w:tab w:val="left" w:pos="960"/>
        </w:tabs>
        <w:autoSpaceDE w:val="0"/>
        <w:autoSpaceDN w:val="0"/>
        <w:adjustRightInd w:val="0"/>
        <w:ind w:left="200"/>
        <w:rPr>
          <w:rFonts w:ascii="Times New Roman" w:hAnsi="Times New Roman" w:cs="Times New Roman"/>
        </w:rPr>
      </w:pPr>
    </w:p>
    <w:p w:rsidR="001E7B80" w:rsidRPr="00B728E1" w:rsidRDefault="001E7B80" w:rsidP="00DF6656">
      <w:pPr>
        <w:pStyle w:val="ListParagraph"/>
        <w:widowControl w:val="0"/>
        <w:numPr>
          <w:ilvl w:val="0"/>
          <w:numId w:val="21"/>
        </w:numPr>
        <w:overflowPunct w:val="0"/>
        <w:autoSpaceDE w:val="0"/>
        <w:autoSpaceDN w:val="0"/>
        <w:adjustRightInd w:val="0"/>
        <w:spacing w:after="160" w:line="236" w:lineRule="auto"/>
        <w:ind w:right="620"/>
        <w:rPr>
          <w:rFonts w:ascii="Times New Roman" w:hAnsi="Times New Roman" w:cs="Times New Roman"/>
        </w:rPr>
      </w:pPr>
      <w:r w:rsidRPr="00B728E1">
        <w:rPr>
          <w:rFonts w:ascii="Times New Roman" w:hAnsi="Times New Roman" w:cs="Times New Roman"/>
        </w:rPr>
        <w:t>Tratamentul definitiv al abcesului parodontal marginal constă din:</w:t>
      </w:r>
    </w:p>
    <w:p w:rsidR="001E7B80" w:rsidRPr="008A565A" w:rsidRDefault="001E7B80" w:rsidP="001E7B80">
      <w:pPr>
        <w:widowControl w:val="0"/>
        <w:autoSpaceDE w:val="0"/>
        <w:autoSpaceDN w:val="0"/>
        <w:adjustRightInd w:val="0"/>
        <w:spacing w:line="99" w:lineRule="exact"/>
        <w:rPr>
          <w:rFonts w:ascii="Times New Roman" w:hAnsi="Times New Roman" w:cs="Times New Roman"/>
        </w:rPr>
      </w:pPr>
    </w:p>
    <w:p w:rsidR="001E7B80" w:rsidRPr="008A565A" w:rsidRDefault="001E7B80" w:rsidP="00AC6529">
      <w:pPr>
        <w:pStyle w:val="ListParagraph"/>
        <w:widowControl w:val="0"/>
        <w:numPr>
          <w:ilvl w:val="0"/>
          <w:numId w:val="459"/>
        </w:numPr>
        <w:overflowPunct w:val="0"/>
        <w:autoSpaceDE w:val="0"/>
        <w:autoSpaceDN w:val="0"/>
        <w:adjustRightInd w:val="0"/>
        <w:spacing w:line="237" w:lineRule="auto"/>
        <w:ind w:left="1440" w:right="20"/>
        <w:rPr>
          <w:rFonts w:ascii="Times New Roman" w:hAnsi="Times New Roman" w:cs="Times New Roman"/>
        </w:rPr>
      </w:pPr>
      <w:r w:rsidRPr="008A565A">
        <w:rPr>
          <w:rFonts w:ascii="Times New Roman" w:hAnsi="Times New Roman" w:cs="Times New Roman"/>
        </w:rPr>
        <w:t>Incizia la nivelul bombarii maxime sau usor decliv de aceasta</w:t>
      </w:r>
    </w:p>
    <w:p w:rsidR="001E7B80" w:rsidRPr="008A565A" w:rsidRDefault="001E7B80" w:rsidP="001E7B80">
      <w:pPr>
        <w:widowControl w:val="0"/>
        <w:autoSpaceDE w:val="0"/>
        <w:autoSpaceDN w:val="0"/>
        <w:adjustRightInd w:val="0"/>
        <w:spacing w:line="68" w:lineRule="exact"/>
        <w:ind w:left="720" w:firstLine="720"/>
        <w:rPr>
          <w:rFonts w:ascii="Times New Roman" w:hAnsi="Times New Roman" w:cs="Times New Roman"/>
        </w:rPr>
      </w:pPr>
    </w:p>
    <w:p w:rsidR="001E7B80" w:rsidRPr="008A565A" w:rsidRDefault="001E7B80" w:rsidP="00AC6529">
      <w:pPr>
        <w:pStyle w:val="ListParagraph"/>
        <w:widowControl w:val="0"/>
        <w:numPr>
          <w:ilvl w:val="0"/>
          <w:numId w:val="459"/>
        </w:numPr>
        <w:overflowPunct w:val="0"/>
        <w:autoSpaceDE w:val="0"/>
        <w:autoSpaceDN w:val="0"/>
        <w:adjustRightInd w:val="0"/>
        <w:spacing w:line="237" w:lineRule="auto"/>
        <w:ind w:left="1440" w:right="980"/>
        <w:rPr>
          <w:rFonts w:ascii="Times New Roman" w:hAnsi="Times New Roman" w:cs="Times New Roman"/>
        </w:rPr>
      </w:pPr>
      <w:r w:rsidRPr="008A565A">
        <w:rPr>
          <w:rFonts w:ascii="Times New Roman" w:hAnsi="Times New Roman" w:cs="Times New Roman"/>
        </w:rPr>
        <w:t>Chiuretaj subgingival in abcesul simplu la monoradiculari</w:t>
      </w:r>
    </w:p>
    <w:p w:rsidR="001E7B80" w:rsidRPr="008A565A" w:rsidRDefault="001E7B80" w:rsidP="001E7B80">
      <w:pPr>
        <w:widowControl w:val="0"/>
        <w:autoSpaceDE w:val="0"/>
        <w:autoSpaceDN w:val="0"/>
        <w:adjustRightInd w:val="0"/>
        <w:spacing w:line="68" w:lineRule="exact"/>
        <w:ind w:left="720"/>
        <w:rPr>
          <w:rFonts w:ascii="Times New Roman" w:hAnsi="Times New Roman" w:cs="Times New Roman"/>
        </w:rPr>
      </w:pPr>
    </w:p>
    <w:p w:rsidR="001E7B80" w:rsidRPr="008A565A" w:rsidRDefault="001E7B80" w:rsidP="00AC6529">
      <w:pPr>
        <w:pStyle w:val="ListParagraph"/>
        <w:widowControl w:val="0"/>
        <w:numPr>
          <w:ilvl w:val="0"/>
          <w:numId w:val="459"/>
        </w:numPr>
        <w:overflowPunct w:val="0"/>
        <w:autoSpaceDE w:val="0"/>
        <w:autoSpaceDN w:val="0"/>
        <w:adjustRightInd w:val="0"/>
        <w:spacing w:line="239" w:lineRule="auto"/>
        <w:ind w:left="1440" w:right="260"/>
        <w:rPr>
          <w:rFonts w:ascii="Times New Roman" w:hAnsi="Times New Roman" w:cs="Times New Roman"/>
        </w:rPr>
      </w:pPr>
      <w:r w:rsidRPr="008A565A">
        <w:rPr>
          <w:rFonts w:ascii="Times New Roman" w:hAnsi="Times New Roman" w:cs="Times New Roman"/>
        </w:rPr>
        <w:t>Aplicarea unei mese de tifon imbibate in tricrezolformalina in santul gingival corespunzator abcesului</w:t>
      </w:r>
    </w:p>
    <w:p w:rsidR="001E7B80" w:rsidRPr="008A565A" w:rsidRDefault="001E7B80" w:rsidP="001E7B80">
      <w:pPr>
        <w:widowControl w:val="0"/>
        <w:autoSpaceDE w:val="0"/>
        <w:autoSpaceDN w:val="0"/>
        <w:adjustRightInd w:val="0"/>
        <w:spacing w:line="68" w:lineRule="exact"/>
        <w:ind w:left="720"/>
        <w:rPr>
          <w:rFonts w:ascii="Times New Roman" w:hAnsi="Times New Roman" w:cs="Times New Roman"/>
        </w:rPr>
      </w:pPr>
    </w:p>
    <w:p w:rsidR="001E7B80" w:rsidRPr="008A565A" w:rsidRDefault="001E7B80" w:rsidP="00AC6529">
      <w:pPr>
        <w:pStyle w:val="ListParagraph"/>
        <w:widowControl w:val="0"/>
        <w:numPr>
          <w:ilvl w:val="0"/>
          <w:numId w:val="459"/>
        </w:numPr>
        <w:overflowPunct w:val="0"/>
        <w:autoSpaceDE w:val="0"/>
        <w:autoSpaceDN w:val="0"/>
        <w:adjustRightInd w:val="0"/>
        <w:spacing w:line="237" w:lineRule="auto"/>
        <w:ind w:left="1440" w:right="840"/>
        <w:rPr>
          <w:rFonts w:ascii="Times New Roman" w:hAnsi="Times New Roman" w:cs="Times New Roman"/>
        </w:rPr>
      </w:pPr>
      <w:r w:rsidRPr="008A565A">
        <w:rPr>
          <w:rFonts w:ascii="Times New Roman" w:hAnsi="Times New Roman" w:cs="Times New Roman"/>
        </w:rPr>
        <w:t>Operatie cu lambou in abcesul serpiginos la monoradiculari</w:t>
      </w:r>
    </w:p>
    <w:p w:rsidR="001E7B80" w:rsidRPr="008A565A" w:rsidRDefault="001E7B80" w:rsidP="001E7B80">
      <w:pPr>
        <w:widowControl w:val="0"/>
        <w:autoSpaceDE w:val="0"/>
        <w:autoSpaceDN w:val="0"/>
        <w:adjustRightInd w:val="0"/>
        <w:spacing w:line="68" w:lineRule="exact"/>
        <w:ind w:left="720"/>
        <w:rPr>
          <w:rFonts w:ascii="Times New Roman" w:hAnsi="Times New Roman" w:cs="Times New Roman"/>
        </w:rPr>
      </w:pPr>
    </w:p>
    <w:p w:rsidR="001E7B80" w:rsidRPr="008A565A" w:rsidRDefault="001E7B80" w:rsidP="00AC6529">
      <w:pPr>
        <w:pStyle w:val="ListParagraph"/>
        <w:widowControl w:val="0"/>
        <w:numPr>
          <w:ilvl w:val="0"/>
          <w:numId w:val="459"/>
        </w:numPr>
        <w:overflowPunct w:val="0"/>
        <w:autoSpaceDE w:val="0"/>
        <w:autoSpaceDN w:val="0"/>
        <w:adjustRightInd w:val="0"/>
        <w:spacing w:line="237" w:lineRule="auto"/>
        <w:ind w:left="1440" w:right="1080"/>
        <w:rPr>
          <w:rFonts w:ascii="Times New Roman" w:hAnsi="Times New Roman" w:cs="Times New Roman"/>
        </w:rPr>
      </w:pPr>
      <w:r w:rsidRPr="008A565A">
        <w:rPr>
          <w:rFonts w:ascii="Times New Roman" w:hAnsi="Times New Roman" w:cs="Times New Roman"/>
        </w:rPr>
        <w:t>Gingivectomie sau operatie cu lambou la pluriradiculari</w:t>
      </w:r>
    </w:p>
    <w:p w:rsidR="001E7B80" w:rsidRPr="008A565A" w:rsidRDefault="001E7B80" w:rsidP="001E7B80">
      <w:pPr>
        <w:widowControl w:val="0"/>
        <w:autoSpaceDE w:val="0"/>
        <w:autoSpaceDN w:val="0"/>
        <w:adjustRightInd w:val="0"/>
        <w:spacing w:line="20" w:lineRule="exact"/>
        <w:rPr>
          <w:rFonts w:ascii="Times New Roman" w:hAnsi="Times New Roman" w:cs="Times New Roman"/>
        </w:rPr>
      </w:pPr>
      <w:r w:rsidRPr="008A565A">
        <w:rPr>
          <w:rFonts w:ascii="Times New Roman" w:hAnsi="Times New Roman" w:cs="Times New Roman"/>
          <w:noProof/>
          <w:lang w:val="en-GB" w:eastAsia="en-GB"/>
        </w:rPr>
        <mc:AlternateContent>
          <mc:Choice Requires="wps">
            <w:drawing>
              <wp:anchor distT="0" distB="0" distL="114300" distR="114300" simplePos="0" relativeHeight="251667456" behindDoc="1" locked="0" layoutInCell="0" allowOverlap="1" wp14:anchorId="7FD4C027" wp14:editId="1FDC9899">
                <wp:simplePos x="0" y="0"/>
                <wp:positionH relativeFrom="column">
                  <wp:posOffset>3199130</wp:posOffset>
                </wp:positionH>
                <wp:positionV relativeFrom="paragraph">
                  <wp:posOffset>-2070735</wp:posOffset>
                </wp:positionV>
                <wp:extent cx="10160" cy="0"/>
                <wp:effectExtent l="11430" t="8890" r="6985" b="1016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823E6" id="Straight Connector 2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pt,-163.05pt" to="252.7pt,-1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hEGwIAADYEAAAOAAAAZHJzL2Uyb0RvYy54bWysU8GO2yAQvVfqPyDuie3Um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" o:allowincell="f" strokeweight=".12pt"/>
            </w:pict>
          </mc:Fallback>
        </mc:AlternateContent>
      </w:r>
      <w:r w:rsidRPr="008A565A">
        <w:rPr>
          <w:rFonts w:ascii="Times New Roman" w:hAnsi="Times New Roman" w:cs="Times New Roman"/>
          <w:noProof/>
          <w:lang w:val="en-GB" w:eastAsia="en-GB"/>
        </w:rPr>
        <mc:AlternateContent>
          <mc:Choice Requires="wps">
            <w:drawing>
              <wp:anchor distT="0" distB="0" distL="114300" distR="114300" simplePos="0" relativeHeight="251668480" behindDoc="1" locked="0" layoutInCell="0" allowOverlap="1" wp14:anchorId="6CD6E5F1" wp14:editId="0B404FE1">
                <wp:simplePos x="0" y="0"/>
                <wp:positionH relativeFrom="column">
                  <wp:posOffset>3199130</wp:posOffset>
                </wp:positionH>
                <wp:positionV relativeFrom="paragraph">
                  <wp:posOffset>7389495</wp:posOffset>
                </wp:positionV>
                <wp:extent cx="10160" cy="0"/>
                <wp:effectExtent l="11430" t="10795" r="6985" b="825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DB888" id="Straight Connector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pt,581.85pt" to="252.7pt,5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" o:allowincell="f" strokeweight=".12pt"/>
            </w:pict>
          </mc:Fallback>
        </mc:AlternateContent>
      </w:r>
    </w:p>
    <w:p w:rsidR="001E7B80" w:rsidRPr="008A565A" w:rsidRDefault="001E7B80" w:rsidP="001E7B80">
      <w:pPr>
        <w:widowControl w:val="0"/>
        <w:autoSpaceDE w:val="0"/>
        <w:autoSpaceDN w:val="0"/>
        <w:adjustRightInd w:val="0"/>
        <w:spacing w:line="88" w:lineRule="exact"/>
        <w:rPr>
          <w:rFonts w:ascii="Times New Roman" w:hAnsi="Times New Roman" w:cs="Times New Roman"/>
        </w:rPr>
      </w:pPr>
    </w:p>
    <w:p w:rsidR="001E7B80" w:rsidRPr="008A565A" w:rsidRDefault="001E7B80" w:rsidP="001E7B80">
      <w:pPr>
        <w:widowControl w:val="0"/>
        <w:autoSpaceDE w:val="0"/>
        <w:autoSpaceDN w:val="0"/>
        <w:adjustRightInd w:val="0"/>
        <w:ind w:left="200"/>
        <w:rPr>
          <w:rFonts w:ascii="Times New Roman" w:hAnsi="Times New Roman" w:cs="Times New Roman"/>
          <w:iCs/>
        </w:rPr>
      </w:pPr>
      <w:r w:rsidRPr="008A565A">
        <w:rPr>
          <w:rFonts w:ascii="Times New Roman" w:hAnsi="Times New Roman" w:cs="Times New Roman"/>
          <w:bCs/>
          <w:iCs/>
        </w:rPr>
        <w:t>RASPUNS: BDE, PAG.</w:t>
      </w:r>
      <w:r w:rsidRPr="008A565A">
        <w:rPr>
          <w:rFonts w:ascii="Times New Roman" w:hAnsi="Times New Roman" w:cs="Times New Roman"/>
        </w:rPr>
        <w:t xml:space="preserve"> </w:t>
      </w:r>
      <w:r w:rsidRPr="008A565A">
        <w:rPr>
          <w:rFonts w:ascii="Times New Roman" w:hAnsi="Times New Roman" w:cs="Times New Roman"/>
          <w:iCs/>
        </w:rPr>
        <w:t>475, TEMA 68, 6</w:t>
      </w:r>
    </w:p>
    <w:p w:rsidR="001E7B80" w:rsidRPr="008A565A" w:rsidRDefault="001E7B80" w:rsidP="001E7B80">
      <w:pPr>
        <w:widowControl w:val="0"/>
        <w:autoSpaceDE w:val="0"/>
        <w:autoSpaceDN w:val="0"/>
        <w:adjustRightInd w:val="0"/>
        <w:ind w:left="200"/>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Mucoasa de căptușire a cavității bucale este</w:t>
      </w:r>
    </w:p>
    <w:p w:rsidR="001E7B80" w:rsidRPr="008A565A" w:rsidRDefault="001E7B80" w:rsidP="00AC6529">
      <w:pPr>
        <w:pStyle w:val="ListParagraph"/>
        <w:numPr>
          <w:ilvl w:val="0"/>
          <w:numId w:val="452"/>
        </w:numPr>
        <w:spacing w:after="160" w:line="259" w:lineRule="auto"/>
        <w:rPr>
          <w:rFonts w:ascii="Times New Roman" w:hAnsi="Times New Roman" w:cs="Times New Roman"/>
        </w:rPr>
      </w:pPr>
      <w:r w:rsidRPr="008A565A">
        <w:rPr>
          <w:rFonts w:ascii="Times New Roman" w:hAnsi="Times New Roman" w:cs="Times New Roman"/>
        </w:rPr>
        <w:t>Slab keratinizată</w:t>
      </w:r>
    </w:p>
    <w:p w:rsidR="001E7B80" w:rsidRPr="008A565A" w:rsidRDefault="001E7B80" w:rsidP="00AC6529">
      <w:pPr>
        <w:pStyle w:val="ListParagraph"/>
        <w:numPr>
          <w:ilvl w:val="0"/>
          <w:numId w:val="452"/>
        </w:numPr>
        <w:spacing w:after="160" w:line="259" w:lineRule="auto"/>
        <w:rPr>
          <w:rFonts w:ascii="Times New Roman" w:hAnsi="Times New Roman" w:cs="Times New Roman"/>
        </w:rPr>
      </w:pPr>
      <w:r w:rsidRPr="008A565A">
        <w:rPr>
          <w:rFonts w:ascii="Times New Roman" w:hAnsi="Times New Roman" w:cs="Times New Roman"/>
        </w:rPr>
        <w:t>Intens keratinizată</w:t>
      </w:r>
    </w:p>
    <w:p w:rsidR="001E7B80" w:rsidRPr="008A565A" w:rsidRDefault="001E7B80" w:rsidP="00AC6529">
      <w:pPr>
        <w:pStyle w:val="ListParagraph"/>
        <w:numPr>
          <w:ilvl w:val="0"/>
          <w:numId w:val="452"/>
        </w:numPr>
        <w:spacing w:after="160" w:line="259" w:lineRule="auto"/>
        <w:rPr>
          <w:rFonts w:ascii="Times New Roman" w:hAnsi="Times New Roman" w:cs="Times New Roman"/>
        </w:rPr>
      </w:pPr>
      <w:r w:rsidRPr="008A565A">
        <w:rPr>
          <w:rFonts w:ascii="Times New Roman" w:hAnsi="Times New Roman" w:cs="Times New Roman"/>
        </w:rPr>
        <w:t>Cu o submucoasă bine reprezentată de țesut conjunctiv lax</w:t>
      </w:r>
    </w:p>
    <w:p w:rsidR="001E7B80" w:rsidRPr="008A565A" w:rsidRDefault="001E7B80" w:rsidP="00AC6529">
      <w:pPr>
        <w:pStyle w:val="ListParagraph"/>
        <w:numPr>
          <w:ilvl w:val="0"/>
          <w:numId w:val="452"/>
        </w:numPr>
        <w:spacing w:after="160" w:line="259" w:lineRule="auto"/>
        <w:rPr>
          <w:rFonts w:ascii="Times New Roman" w:hAnsi="Times New Roman" w:cs="Times New Roman"/>
        </w:rPr>
      </w:pPr>
      <w:r w:rsidRPr="008A565A">
        <w:rPr>
          <w:rFonts w:ascii="Times New Roman" w:hAnsi="Times New Roman" w:cs="Times New Roman"/>
        </w:rPr>
        <w:t>Mucoasa buzelor și a obrajilor</w:t>
      </w:r>
    </w:p>
    <w:p w:rsidR="001E7B80" w:rsidRPr="008A565A" w:rsidRDefault="001E7B80" w:rsidP="00AC6529">
      <w:pPr>
        <w:pStyle w:val="ListParagraph"/>
        <w:numPr>
          <w:ilvl w:val="0"/>
          <w:numId w:val="452"/>
        </w:numPr>
        <w:spacing w:after="160" w:line="259" w:lineRule="auto"/>
        <w:rPr>
          <w:rFonts w:ascii="Times New Roman" w:hAnsi="Times New Roman" w:cs="Times New Roman"/>
        </w:rPr>
      </w:pPr>
      <w:r w:rsidRPr="008A565A">
        <w:rPr>
          <w:rFonts w:ascii="Times New Roman" w:hAnsi="Times New Roman" w:cs="Times New Roman"/>
        </w:rPr>
        <w:t>Mucoasa suprafeței dorsale a limbi</w:t>
      </w:r>
    </w:p>
    <w:p w:rsidR="001E7B80" w:rsidRPr="008A565A" w:rsidRDefault="001E7B80" w:rsidP="001E7B80">
      <w:pPr>
        <w:pStyle w:val="ListParagraph"/>
        <w:ind w:left="1080"/>
        <w:rPr>
          <w:rFonts w:ascii="Times New Roman" w:hAnsi="Times New Roman" w:cs="Times New Roman"/>
        </w:rPr>
      </w:pPr>
    </w:p>
    <w:p w:rsidR="001E7B80" w:rsidRPr="008A565A" w:rsidRDefault="001E7B80" w:rsidP="001E7B80">
      <w:pPr>
        <w:rPr>
          <w:rFonts w:ascii="Times New Roman" w:hAnsi="Times New Roman" w:cs="Times New Roman"/>
        </w:rPr>
      </w:pPr>
      <w:r w:rsidRPr="008A565A">
        <w:rPr>
          <w:rFonts w:ascii="Times New Roman" w:hAnsi="Times New Roman" w:cs="Times New Roman"/>
        </w:rPr>
        <w:t>RĂSPUNS: ACD, PAG. 41, TEMA 62, 6</w:t>
      </w: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Gingia se împarte în trei zone</w:t>
      </w:r>
    </w:p>
    <w:p w:rsidR="001E7B80" w:rsidRPr="008A565A" w:rsidRDefault="001E7B80" w:rsidP="00AC6529">
      <w:pPr>
        <w:pStyle w:val="ListParagraph"/>
        <w:numPr>
          <w:ilvl w:val="0"/>
          <w:numId w:val="453"/>
        </w:numPr>
        <w:spacing w:after="160" w:line="259" w:lineRule="auto"/>
        <w:rPr>
          <w:rFonts w:ascii="Times New Roman" w:hAnsi="Times New Roman" w:cs="Times New Roman"/>
        </w:rPr>
      </w:pPr>
      <w:r w:rsidRPr="008A565A">
        <w:rPr>
          <w:rFonts w:ascii="Times New Roman" w:hAnsi="Times New Roman" w:cs="Times New Roman"/>
        </w:rPr>
        <w:t>Marginea gingivală liberă</w:t>
      </w:r>
    </w:p>
    <w:p w:rsidR="001E7B80" w:rsidRPr="008A565A" w:rsidRDefault="001E7B80" w:rsidP="00AC6529">
      <w:pPr>
        <w:pStyle w:val="ListParagraph"/>
        <w:numPr>
          <w:ilvl w:val="0"/>
          <w:numId w:val="453"/>
        </w:numPr>
        <w:spacing w:after="160" w:line="259" w:lineRule="auto"/>
        <w:rPr>
          <w:rFonts w:ascii="Times New Roman" w:hAnsi="Times New Roman" w:cs="Times New Roman"/>
        </w:rPr>
      </w:pPr>
      <w:r w:rsidRPr="008A565A">
        <w:rPr>
          <w:rFonts w:ascii="Times New Roman" w:hAnsi="Times New Roman" w:cs="Times New Roman"/>
        </w:rPr>
        <w:t>Papila interdentara</w:t>
      </w:r>
    </w:p>
    <w:p w:rsidR="001E7B80" w:rsidRPr="008A565A" w:rsidRDefault="001E7B80" w:rsidP="00AC6529">
      <w:pPr>
        <w:pStyle w:val="ListParagraph"/>
        <w:numPr>
          <w:ilvl w:val="0"/>
          <w:numId w:val="453"/>
        </w:numPr>
        <w:spacing w:after="160" w:line="259" w:lineRule="auto"/>
        <w:rPr>
          <w:rFonts w:ascii="Times New Roman" w:hAnsi="Times New Roman" w:cs="Times New Roman"/>
        </w:rPr>
      </w:pPr>
      <w:r w:rsidRPr="008A565A">
        <w:rPr>
          <w:rFonts w:ascii="Times New Roman" w:hAnsi="Times New Roman" w:cs="Times New Roman"/>
        </w:rPr>
        <w:t>Gingia fixă</w:t>
      </w:r>
    </w:p>
    <w:p w:rsidR="001E7B80" w:rsidRPr="008A565A" w:rsidRDefault="001E7B80" w:rsidP="00AC6529">
      <w:pPr>
        <w:pStyle w:val="ListParagraph"/>
        <w:numPr>
          <w:ilvl w:val="0"/>
          <w:numId w:val="453"/>
        </w:numPr>
        <w:spacing w:after="160" w:line="259" w:lineRule="auto"/>
        <w:rPr>
          <w:rFonts w:ascii="Times New Roman" w:hAnsi="Times New Roman" w:cs="Times New Roman"/>
        </w:rPr>
      </w:pPr>
      <w:r w:rsidRPr="008A565A">
        <w:rPr>
          <w:rFonts w:ascii="Times New Roman" w:hAnsi="Times New Roman" w:cs="Times New Roman"/>
        </w:rPr>
        <w:t>Marginea gingivală atașată</w:t>
      </w:r>
    </w:p>
    <w:p w:rsidR="001E7B80" w:rsidRPr="008A565A" w:rsidRDefault="001E7B80" w:rsidP="00AC6529">
      <w:pPr>
        <w:pStyle w:val="ListParagraph"/>
        <w:numPr>
          <w:ilvl w:val="0"/>
          <w:numId w:val="453"/>
        </w:numPr>
        <w:spacing w:after="160" w:line="259" w:lineRule="auto"/>
        <w:rPr>
          <w:rFonts w:ascii="Times New Roman" w:hAnsi="Times New Roman" w:cs="Times New Roman"/>
        </w:rPr>
      </w:pPr>
      <w:r w:rsidRPr="008A565A">
        <w:rPr>
          <w:rFonts w:ascii="Times New Roman" w:hAnsi="Times New Roman" w:cs="Times New Roman"/>
        </w:rPr>
        <w:t>Gingia laxă</w:t>
      </w:r>
    </w:p>
    <w:p w:rsidR="001E7B80" w:rsidRPr="008A565A" w:rsidRDefault="001E7B80" w:rsidP="001E7B80">
      <w:pPr>
        <w:pStyle w:val="ListParagraph"/>
        <w:ind w:left="1080"/>
        <w:rPr>
          <w:rFonts w:ascii="Times New Roman" w:hAnsi="Times New Roman" w:cs="Times New Roman"/>
        </w:rPr>
      </w:pPr>
    </w:p>
    <w:p w:rsidR="001E7B80" w:rsidRPr="008A565A" w:rsidRDefault="001E7B80" w:rsidP="001E7B80">
      <w:pPr>
        <w:rPr>
          <w:rFonts w:ascii="Times New Roman" w:hAnsi="Times New Roman" w:cs="Times New Roman"/>
        </w:rPr>
      </w:pPr>
      <w:r w:rsidRPr="008A565A">
        <w:rPr>
          <w:rFonts w:ascii="Times New Roman" w:hAnsi="Times New Roman" w:cs="Times New Roman"/>
        </w:rPr>
        <w:t>RĂSPUNS: ABC, PAG. 42-43, TEMA 62, 6</w:t>
      </w:r>
    </w:p>
    <w:p w:rsidR="001E7B80" w:rsidRPr="008A565A" w:rsidRDefault="001E7B80" w:rsidP="001E7B80">
      <w:pPr>
        <w:rPr>
          <w:rFonts w:ascii="Times New Roman" w:hAnsi="Times New Roman" w:cs="Times New Roman"/>
        </w:rPr>
      </w:pPr>
    </w:p>
    <w:p w:rsidR="001E7B80" w:rsidRPr="008A565A" w:rsidRDefault="001E7B80" w:rsidP="00DF6656">
      <w:pPr>
        <w:pStyle w:val="ListParagraph"/>
        <w:numPr>
          <w:ilvl w:val="0"/>
          <w:numId w:val="21"/>
        </w:numPr>
        <w:spacing w:after="160" w:line="259" w:lineRule="auto"/>
        <w:rPr>
          <w:rFonts w:ascii="Times New Roman" w:hAnsi="Times New Roman" w:cs="Times New Roman"/>
        </w:rPr>
      </w:pPr>
      <w:r w:rsidRPr="008A565A">
        <w:rPr>
          <w:rFonts w:ascii="Times New Roman" w:hAnsi="Times New Roman" w:cs="Times New Roman"/>
        </w:rPr>
        <w:t xml:space="preserve"> Culoarea normal a gingiei variază în raport cu</w:t>
      </w:r>
    </w:p>
    <w:p w:rsidR="001E7B80" w:rsidRPr="008A565A" w:rsidRDefault="001E7B80" w:rsidP="00AC6529">
      <w:pPr>
        <w:pStyle w:val="ListParagraph"/>
        <w:numPr>
          <w:ilvl w:val="0"/>
          <w:numId w:val="454"/>
        </w:numPr>
        <w:spacing w:after="160" w:line="259" w:lineRule="auto"/>
        <w:rPr>
          <w:rFonts w:ascii="Times New Roman" w:hAnsi="Times New Roman" w:cs="Times New Roman"/>
        </w:rPr>
      </w:pPr>
      <w:r w:rsidRPr="008A565A">
        <w:rPr>
          <w:rFonts w:ascii="Times New Roman" w:hAnsi="Times New Roman" w:cs="Times New Roman"/>
        </w:rPr>
        <w:t>Grosimea stratului epithelial</w:t>
      </w:r>
    </w:p>
    <w:p w:rsidR="001E7B80" w:rsidRPr="008A565A" w:rsidRDefault="001E7B80" w:rsidP="00AC6529">
      <w:pPr>
        <w:pStyle w:val="ListParagraph"/>
        <w:numPr>
          <w:ilvl w:val="0"/>
          <w:numId w:val="454"/>
        </w:numPr>
        <w:spacing w:after="160" w:line="259" w:lineRule="auto"/>
        <w:rPr>
          <w:rFonts w:ascii="Times New Roman" w:hAnsi="Times New Roman" w:cs="Times New Roman"/>
        </w:rPr>
      </w:pPr>
      <w:r w:rsidRPr="008A565A">
        <w:rPr>
          <w:rFonts w:ascii="Times New Roman" w:hAnsi="Times New Roman" w:cs="Times New Roman"/>
        </w:rPr>
        <w:t>Grosimea stratului bazal</w:t>
      </w:r>
    </w:p>
    <w:p w:rsidR="001E7B80" w:rsidRPr="008A565A" w:rsidRDefault="001E7B80" w:rsidP="00AC6529">
      <w:pPr>
        <w:pStyle w:val="ListParagraph"/>
        <w:numPr>
          <w:ilvl w:val="0"/>
          <w:numId w:val="454"/>
        </w:numPr>
        <w:spacing w:after="160" w:line="259" w:lineRule="auto"/>
        <w:rPr>
          <w:rFonts w:ascii="Times New Roman" w:hAnsi="Times New Roman" w:cs="Times New Roman"/>
        </w:rPr>
      </w:pPr>
      <w:r w:rsidRPr="008A565A">
        <w:rPr>
          <w:rFonts w:ascii="Times New Roman" w:hAnsi="Times New Roman" w:cs="Times New Roman"/>
        </w:rPr>
        <w:t>Gradul de keratinizare</w:t>
      </w:r>
    </w:p>
    <w:p w:rsidR="001E7B80" w:rsidRPr="008A565A" w:rsidRDefault="001E7B80" w:rsidP="00AC6529">
      <w:pPr>
        <w:pStyle w:val="ListParagraph"/>
        <w:numPr>
          <w:ilvl w:val="0"/>
          <w:numId w:val="454"/>
        </w:numPr>
        <w:spacing w:after="160" w:line="259" w:lineRule="auto"/>
        <w:rPr>
          <w:rFonts w:ascii="Times New Roman" w:hAnsi="Times New Roman" w:cs="Times New Roman"/>
        </w:rPr>
      </w:pPr>
      <w:r w:rsidRPr="008A565A">
        <w:rPr>
          <w:rFonts w:ascii="Times New Roman" w:hAnsi="Times New Roman" w:cs="Times New Roman"/>
        </w:rPr>
        <w:t>Gredul de vascularizație din corionul gingival</w:t>
      </w:r>
    </w:p>
    <w:p w:rsidR="001E7B80" w:rsidRPr="008A565A" w:rsidRDefault="001E7B80" w:rsidP="00AC6529">
      <w:pPr>
        <w:pStyle w:val="ListParagraph"/>
        <w:numPr>
          <w:ilvl w:val="0"/>
          <w:numId w:val="454"/>
        </w:numPr>
        <w:spacing w:after="160" w:line="259" w:lineRule="auto"/>
        <w:rPr>
          <w:rFonts w:ascii="Times New Roman" w:hAnsi="Times New Roman" w:cs="Times New Roman"/>
        </w:rPr>
      </w:pPr>
      <w:r w:rsidRPr="008A565A">
        <w:rPr>
          <w:rFonts w:ascii="Times New Roman" w:hAnsi="Times New Roman" w:cs="Times New Roman"/>
        </w:rPr>
        <w:t>Prezența și numărul celulelor melaninoformatoare</w:t>
      </w:r>
    </w:p>
    <w:p w:rsidR="001E7B80" w:rsidRPr="008A565A" w:rsidRDefault="001E7B80" w:rsidP="001E7B80">
      <w:pPr>
        <w:pStyle w:val="ListParagraph"/>
        <w:rPr>
          <w:rFonts w:ascii="Times New Roman" w:hAnsi="Times New Roman" w:cs="Times New Roman"/>
        </w:rPr>
      </w:pPr>
    </w:p>
    <w:p w:rsidR="001E7B80" w:rsidRPr="008A565A" w:rsidRDefault="001E7B80" w:rsidP="001E7B80">
      <w:pPr>
        <w:rPr>
          <w:rFonts w:ascii="Times New Roman" w:hAnsi="Times New Roman" w:cs="Times New Roman"/>
        </w:rPr>
      </w:pPr>
      <w:r w:rsidRPr="008A565A">
        <w:rPr>
          <w:rFonts w:ascii="Times New Roman" w:hAnsi="Times New Roman" w:cs="Times New Roman"/>
        </w:rPr>
        <w:t>RĂSPUNS: ACDE, PAG. 44, TEMA 62, 6</w:t>
      </w:r>
    </w:p>
    <w:p w:rsidR="001E7B80" w:rsidRPr="008A565A" w:rsidRDefault="001E7B80" w:rsidP="001E7B80">
      <w:pPr>
        <w:rPr>
          <w:rFonts w:ascii="Times New Roman" w:hAnsi="Times New Roman" w:cs="Times New Roman"/>
        </w:rPr>
      </w:pPr>
    </w:p>
    <w:p w:rsidR="001E7B80" w:rsidRPr="008A565A" w:rsidRDefault="001E7B80" w:rsidP="00DF6656">
      <w:pPr>
        <w:pStyle w:val="ListParagraph"/>
        <w:numPr>
          <w:ilvl w:val="0"/>
          <w:numId w:val="21"/>
        </w:numPr>
        <w:spacing w:after="160" w:line="259" w:lineRule="auto"/>
        <w:rPr>
          <w:rFonts w:ascii="Times New Roman" w:hAnsi="Times New Roman" w:cs="Times New Roman"/>
        </w:rPr>
      </w:pPr>
      <w:r w:rsidRPr="008A565A">
        <w:rPr>
          <w:rFonts w:ascii="Times New Roman" w:hAnsi="Times New Roman" w:cs="Times New Roman"/>
        </w:rPr>
        <w:t>Poziția gingiei față de dinte depinde de</w:t>
      </w:r>
    </w:p>
    <w:p w:rsidR="001E7B80" w:rsidRPr="008A565A" w:rsidRDefault="001E7B80" w:rsidP="00AC6529">
      <w:pPr>
        <w:pStyle w:val="ListParagraph"/>
        <w:numPr>
          <w:ilvl w:val="0"/>
          <w:numId w:val="455"/>
        </w:numPr>
        <w:spacing w:after="160" w:line="259" w:lineRule="auto"/>
        <w:rPr>
          <w:rFonts w:ascii="Times New Roman" w:hAnsi="Times New Roman" w:cs="Times New Roman"/>
        </w:rPr>
      </w:pPr>
      <w:r w:rsidRPr="008A565A">
        <w:rPr>
          <w:rFonts w:ascii="Times New Roman" w:hAnsi="Times New Roman" w:cs="Times New Roman"/>
        </w:rPr>
        <w:t>Poziția dentară</w:t>
      </w:r>
    </w:p>
    <w:p w:rsidR="001E7B80" w:rsidRPr="008A565A" w:rsidRDefault="001E7B80" w:rsidP="00AC6529">
      <w:pPr>
        <w:pStyle w:val="ListParagraph"/>
        <w:numPr>
          <w:ilvl w:val="0"/>
          <w:numId w:val="455"/>
        </w:numPr>
        <w:spacing w:after="160" w:line="259" w:lineRule="auto"/>
        <w:rPr>
          <w:rFonts w:ascii="Times New Roman" w:hAnsi="Times New Roman" w:cs="Times New Roman"/>
        </w:rPr>
      </w:pPr>
      <w:r w:rsidRPr="008A565A">
        <w:rPr>
          <w:rFonts w:ascii="Times New Roman" w:hAnsi="Times New Roman" w:cs="Times New Roman"/>
        </w:rPr>
        <w:t>Vârstă</w:t>
      </w:r>
    </w:p>
    <w:p w:rsidR="001E7B80" w:rsidRPr="008A565A" w:rsidRDefault="001E7B80" w:rsidP="00AC6529">
      <w:pPr>
        <w:pStyle w:val="ListParagraph"/>
        <w:numPr>
          <w:ilvl w:val="0"/>
          <w:numId w:val="455"/>
        </w:numPr>
        <w:spacing w:after="160" w:line="259" w:lineRule="auto"/>
        <w:rPr>
          <w:rFonts w:ascii="Times New Roman" w:hAnsi="Times New Roman" w:cs="Times New Roman"/>
        </w:rPr>
      </w:pPr>
      <w:r w:rsidRPr="008A565A">
        <w:rPr>
          <w:rFonts w:ascii="Times New Roman" w:hAnsi="Times New Roman" w:cs="Times New Roman"/>
        </w:rPr>
        <w:t>Tipul constitutional</w:t>
      </w:r>
    </w:p>
    <w:p w:rsidR="001E7B80" w:rsidRPr="008A565A" w:rsidRDefault="001E7B80" w:rsidP="00AC6529">
      <w:pPr>
        <w:pStyle w:val="ListParagraph"/>
        <w:numPr>
          <w:ilvl w:val="0"/>
          <w:numId w:val="455"/>
        </w:numPr>
        <w:spacing w:after="160" w:line="259" w:lineRule="auto"/>
        <w:rPr>
          <w:rFonts w:ascii="Times New Roman" w:hAnsi="Times New Roman" w:cs="Times New Roman"/>
        </w:rPr>
      </w:pPr>
      <w:r w:rsidRPr="008A565A">
        <w:rPr>
          <w:rFonts w:ascii="Times New Roman" w:hAnsi="Times New Roman" w:cs="Times New Roman"/>
        </w:rPr>
        <w:t>Parafuncții și obiceiuri vicioase</w:t>
      </w:r>
    </w:p>
    <w:p w:rsidR="001E7B80" w:rsidRPr="008A565A" w:rsidRDefault="001E7B80" w:rsidP="00AC6529">
      <w:pPr>
        <w:pStyle w:val="ListParagraph"/>
        <w:numPr>
          <w:ilvl w:val="0"/>
          <w:numId w:val="455"/>
        </w:numPr>
        <w:spacing w:after="160" w:line="259" w:lineRule="auto"/>
        <w:rPr>
          <w:rFonts w:ascii="Times New Roman" w:hAnsi="Times New Roman" w:cs="Times New Roman"/>
        </w:rPr>
      </w:pPr>
      <w:r w:rsidRPr="008A565A">
        <w:rPr>
          <w:rFonts w:ascii="Times New Roman" w:hAnsi="Times New Roman" w:cs="Times New Roman"/>
        </w:rPr>
        <w:t>Afecțiunile generale nu influențează poziția gingiei față de dinte</w:t>
      </w:r>
    </w:p>
    <w:p w:rsidR="001E7B80" w:rsidRPr="008A565A" w:rsidRDefault="001E7B80" w:rsidP="001E7B80">
      <w:pPr>
        <w:rPr>
          <w:rFonts w:ascii="Times New Roman" w:hAnsi="Times New Roman" w:cs="Times New Roman"/>
        </w:rPr>
      </w:pPr>
      <w:r w:rsidRPr="008A565A">
        <w:rPr>
          <w:rFonts w:ascii="Times New Roman" w:hAnsi="Times New Roman" w:cs="Times New Roman"/>
        </w:rPr>
        <w:t>RĂSPUNS: ABCD ,PAG. 46, TEMA 62,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Placa bacteriană subgingivală:</w:t>
      </w:r>
    </w:p>
    <w:p w:rsidR="001E7B80" w:rsidRPr="008A565A" w:rsidRDefault="001E7B80" w:rsidP="00AC6529">
      <w:pPr>
        <w:pStyle w:val="ListParagraph"/>
        <w:numPr>
          <w:ilvl w:val="0"/>
          <w:numId w:val="460"/>
        </w:numPr>
        <w:spacing w:after="160" w:line="259" w:lineRule="auto"/>
        <w:rPr>
          <w:rFonts w:ascii="Times New Roman" w:hAnsi="Times New Roman" w:cs="Times New Roman"/>
        </w:rPr>
      </w:pPr>
      <w:r w:rsidRPr="008A565A">
        <w:rPr>
          <w:rFonts w:ascii="Times New Roman" w:hAnsi="Times New Roman" w:cs="Times New Roman"/>
        </w:rPr>
        <w:t>Nu este implicată în patogenia bolilor parodontale</w:t>
      </w:r>
    </w:p>
    <w:p w:rsidR="001E7B80" w:rsidRPr="008A565A" w:rsidRDefault="001E7B80" w:rsidP="00AC6529">
      <w:pPr>
        <w:pStyle w:val="ListParagraph"/>
        <w:numPr>
          <w:ilvl w:val="0"/>
          <w:numId w:val="460"/>
        </w:numPr>
        <w:spacing w:after="160" w:line="259" w:lineRule="auto"/>
        <w:rPr>
          <w:rFonts w:ascii="Times New Roman" w:hAnsi="Times New Roman" w:cs="Times New Roman"/>
        </w:rPr>
      </w:pPr>
      <w:r w:rsidRPr="008A565A">
        <w:rPr>
          <w:rFonts w:ascii="Times New Roman" w:hAnsi="Times New Roman" w:cs="Times New Roman"/>
        </w:rPr>
        <w:t>Placă subgingivală tanara contine flora gram-pozitiva</w:t>
      </w:r>
    </w:p>
    <w:p w:rsidR="001E7B80" w:rsidRPr="008A565A" w:rsidRDefault="001E7B80" w:rsidP="00AC6529">
      <w:pPr>
        <w:pStyle w:val="ListParagraph"/>
        <w:numPr>
          <w:ilvl w:val="0"/>
          <w:numId w:val="460"/>
        </w:numPr>
        <w:spacing w:after="160" w:line="259" w:lineRule="auto"/>
        <w:rPr>
          <w:rFonts w:ascii="Times New Roman" w:hAnsi="Times New Roman" w:cs="Times New Roman"/>
        </w:rPr>
      </w:pPr>
      <w:r w:rsidRPr="008A565A">
        <w:rPr>
          <w:rFonts w:ascii="Times New Roman" w:hAnsi="Times New Roman" w:cs="Times New Roman"/>
        </w:rPr>
        <w:t>Este localizata la nivelul marginii gingivale libere</w:t>
      </w:r>
    </w:p>
    <w:p w:rsidR="001E7B80" w:rsidRPr="008A565A" w:rsidRDefault="001E7B80" w:rsidP="00AC6529">
      <w:pPr>
        <w:pStyle w:val="ListParagraph"/>
        <w:numPr>
          <w:ilvl w:val="0"/>
          <w:numId w:val="460"/>
        </w:numPr>
        <w:spacing w:after="160" w:line="259" w:lineRule="auto"/>
        <w:rPr>
          <w:rFonts w:ascii="Times New Roman" w:hAnsi="Times New Roman" w:cs="Times New Roman"/>
        </w:rPr>
      </w:pPr>
      <w:r w:rsidRPr="008A565A">
        <w:rPr>
          <w:rFonts w:ascii="Times New Roman" w:hAnsi="Times New Roman" w:cs="Times New Roman"/>
        </w:rPr>
        <w:t>Flora microbiana dominanta este anaeroba</w:t>
      </w:r>
    </w:p>
    <w:p w:rsidR="001E7B80" w:rsidRPr="008A565A" w:rsidRDefault="001E7B80" w:rsidP="00AC6529">
      <w:pPr>
        <w:pStyle w:val="ListParagraph"/>
        <w:numPr>
          <w:ilvl w:val="0"/>
          <w:numId w:val="460"/>
        </w:numPr>
        <w:spacing w:after="160" w:line="259" w:lineRule="auto"/>
        <w:rPr>
          <w:rFonts w:ascii="Times New Roman" w:hAnsi="Times New Roman" w:cs="Times New Roman"/>
        </w:rPr>
      </w:pPr>
      <w:r w:rsidRPr="008A565A">
        <w:rPr>
          <w:rFonts w:ascii="Times New Roman" w:hAnsi="Times New Roman" w:cs="Times New Roman"/>
        </w:rPr>
        <w:t>In mod obisnuit,nu e supusa fortelor mecanice de dezagregare</w:t>
      </w:r>
    </w:p>
    <w:p w:rsidR="001E7B80" w:rsidRPr="008A565A" w:rsidRDefault="001E7B80" w:rsidP="001E7B80">
      <w:pPr>
        <w:rPr>
          <w:rFonts w:ascii="Times New Roman" w:hAnsi="Times New Roman" w:cs="Times New Roman"/>
        </w:rPr>
      </w:pPr>
      <w:r w:rsidRPr="008A565A">
        <w:rPr>
          <w:rFonts w:ascii="Times New Roman" w:hAnsi="Times New Roman" w:cs="Times New Roman"/>
        </w:rPr>
        <w:t>RASPUNS: BDE, PAG.109,110 TEMA 62,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Tartrul supragingival:</w:t>
      </w:r>
    </w:p>
    <w:p w:rsidR="001E7B80" w:rsidRPr="008A565A" w:rsidRDefault="001E7B80" w:rsidP="00AC6529">
      <w:pPr>
        <w:pStyle w:val="ListParagraph"/>
        <w:numPr>
          <w:ilvl w:val="0"/>
          <w:numId w:val="461"/>
        </w:numPr>
        <w:spacing w:after="160" w:line="259" w:lineRule="auto"/>
        <w:rPr>
          <w:rFonts w:ascii="Times New Roman" w:hAnsi="Times New Roman" w:cs="Times New Roman"/>
        </w:rPr>
      </w:pPr>
      <w:r w:rsidRPr="008A565A">
        <w:rPr>
          <w:rFonts w:ascii="Times New Roman" w:hAnsi="Times New Roman" w:cs="Times New Roman"/>
        </w:rPr>
        <w:t>Este un depozit organo-mineral de culoare alb-maronie</w:t>
      </w:r>
    </w:p>
    <w:p w:rsidR="001E7B80" w:rsidRPr="008A565A" w:rsidRDefault="001E7B80" w:rsidP="00AC6529">
      <w:pPr>
        <w:pStyle w:val="ListParagraph"/>
        <w:numPr>
          <w:ilvl w:val="0"/>
          <w:numId w:val="461"/>
        </w:numPr>
        <w:spacing w:after="160" w:line="259" w:lineRule="auto"/>
        <w:rPr>
          <w:rFonts w:ascii="Times New Roman" w:hAnsi="Times New Roman" w:cs="Times New Roman"/>
        </w:rPr>
      </w:pPr>
      <w:r w:rsidRPr="008A565A">
        <w:rPr>
          <w:rFonts w:ascii="Times New Roman" w:hAnsi="Times New Roman" w:cs="Times New Roman"/>
        </w:rPr>
        <w:t>Cu consistenta redusa la inceput</w:t>
      </w:r>
    </w:p>
    <w:p w:rsidR="001E7B80" w:rsidRPr="008A565A" w:rsidRDefault="001E7B80" w:rsidP="00AC6529">
      <w:pPr>
        <w:pStyle w:val="ListParagraph"/>
        <w:numPr>
          <w:ilvl w:val="0"/>
          <w:numId w:val="461"/>
        </w:numPr>
        <w:spacing w:after="160" w:line="259" w:lineRule="auto"/>
        <w:rPr>
          <w:rFonts w:ascii="Times New Roman" w:hAnsi="Times New Roman" w:cs="Times New Roman"/>
        </w:rPr>
      </w:pPr>
      <w:r w:rsidRPr="008A565A">
        <w:rPr>
          <w:rFonts w:ascii="Times New Roman" w:hAnsi="Times New Roman" w:cs="Times New Roman"/>
        </w:rPr>
        <w:t>Imediat dupa depunere este friabil</w:t>
      </w:r>
    </w:p>
    <w:p w:rsidR="001E7B80" w:rsidRPr="008A565A" w:rsidRDefault="001E7B80" w:rsidP="00AC6529">
      <w:pPr>
        <w:pStyle w:val="ListParagraph"/>
        <w:numPr>
          <w:ilvl w:val="0"/>
          <w:numId w:val="461"/>
        </w:numPr>
        <w:spacing w:after="160" w:line="259" w:lineRule="auto"/>
        <w:rPr>
          <w:rFonts w:ascii="Times New Roman" w:hAnsi="Times New Roman" w:cs="Times New Roman"/>
        </w:rPr>
      </w:pPr>
      <w:r w:rsidRPr="008A565A">
        <w:rPr>
          <w:rFonts w:ascii="Times New Roman" w:hAnsi="Times New Roman" w:cs="Times New Roman"/>
        </w:rPr>
        <w:t>Se disloca cu greutate</w:t>
      </w:r>
    </w:p>
    <w:p w:rsidR="001E7B80" w:rsidRPr="008A565A" w:rsidRDefault="001E7B80" w:rsidP="00AC6529">
      <w:pPr>
        <w:pStyle w:val="ListParagraph"/>
        <w:numPr>
          <w:ilvl w:val="0"/>
          <w:numId w:val="461"/>
        </w:numPr>
        <w:spacing w:after="160" w:line="259" w:lineRule="auto"/>
        <w:rPr>
          <w:rFonts w:ascii="Times New Roman" w:hAnsi="Times New Roman" w:cs="Times New Roman"/>
        </w:rPr>
      </w:pPr>
      <w:r w:rsidRPr="008A565A">
        <w:rPr>
          <w:rFonts w:ascii="Times New Roman" w:hAnsi="Times New Roman" w:cs="Times New Roman"/>
        </w:rPr>
        <w:t>Flora microbiana dominant este anaeroba</w:t>
      </w:r>
    </w:p>
    <w:p w:rsidR="001E7B80" w:rsidRPr="008A565A" w:rsidRDefault="001E7B80" w:rsidP="001E7B80">
      <w:pPr>
        <w:rPr>
          <w:rFonts w:ascii="Times New Roman" w:hAnsi="Times New Roman" w:cs="Times New Roman"/>
        </w:rPr>
      </w:pPr>
    </w:p>
    <w:p w:rsidR="001E7B80" w:rsidRPr="008A565A" w:rsidRDefault="001E7B80" w:rsidP="001E7B80">
      <w:pPr>
        <w:rPr>
          <w:rFonts w:ascii="Times New Roman" w:hAnsi="Times New Roman" w:cs="Times New Roman"/>
        </w:rPr>
      </w:pPr>
      <w:r w:rsidRPr="008A565A">
        <w:rPr>
          <w:rFonts w:ascii="Times New Roman" w:hAnsi="Times New Roman" w:cs="Times New Roman"/>
        </w:rPr>
        <w:t>RASPUNS: BC, PAG.138, TEMA 63, 6</w:t>
      </w: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Ritmul de formare  a tartrului dentar depinde de:</w:t>
      </w:r>
    </w:p>
    <w:p w:rsidR="001E7B80" w:rsidRPr="008A565A" w:rsidRDefault="001E7B80" w:rsidP="00AC6529">
      <w:pPr>
        <w:pStyle w:val="ListParagraph"/>
        <w:numPr>
          <w:ilvl w:val="0"/>
          <w:numId w:val="462"/>
        </w:numPr>
        <w:spacing w:after="160" w:line="259" w:lineRule="auto"/>
        <w:rPr>
          <w:rFonts w:ascii="Times New Roman" w:hAnsi="Times New Roman" w:cs="Times New Roman"/>
        </w:rPr>
      </w:pPr>
      <w:r w:rsidRPr="008A565A">
        <w:rPr>
          <w:rFonts w:ascii="Times New Roman" w:hAnsi="Times New Roman" w:cs="Times New Roman"/>
        </w:rPr>
        <w:t>Localizarea dintelui</w:t>
      </w:r>
    </w:p>
    <w:p w:rsidR="001E7B80" w:rsidRPr="008A565A" w:rsidRDefault="001E7B80" w:rsidP="00AC6529">
      <w:pPr>
        <w:pStyle w:val="ListParagraph"/>
        <w:numPr>
          <w:ilvl w:val="0"/>
          <w:numId w:val="462"/>
        </w:numPr>
        <w:spacing w:after="160" w:line="259" w:lineRule="auto"/>
        <w:rPr>
          <w:rFonts w:ascii="Times New Roman" w:hAnsi="Times New Roman" w:cs="Times New Roman"/>
        </w:rPr>
      </w:pPr>
      <w:r w:rsidRPr="008A565A">
        <w:rPr>
          <w:rFonts w:ascii="Times New Roman" w:hAnsi="Times New Roman" w:cs="Times New Roman"/>
        </w:rPr>
        <w:t>Variatiile individuale ale fluxului salivar</w:t>
      </w:r>
    </w:p>
    <w:p w:rsidR="001E7B80" w:rsidRPr="008A565A" w:rsidRDefault="001E7B80" w:rsidP="00AC6529">
      <w:pPr>
        <w:pStyle w:val="ListParagraph"/>
        <w:numPr>
          <w:ilvl w:val="0"/>
          <w:numId w:val="462"/>
        </w:numPr>
        <w:spacing w:after="160" w:line="259" w:lineRule="auto"/>
        <w:rPr>
          <w:rFonts w:ascii="Times New Roman" w:hAnsi="Times New Roman" w:cs="Times New Roman"/>
        </w:rPr>
      </w:pPr>
      <w:r w:rsidRPr="008A565A">
        <w:rPr>
          <w:rFonts w:ascii="Times New Roman" w:hAnsi="Times New Roman" w:cs="Times New Roman"/>
        </w:rPr>
        <w:t>Calitatea salivei</w:t>
      </w:r>
    </w:p>
    <w:p w:rsidR="001E7B80" w:rsidRPr="008A565A" w:rsidRDefault="001E7B80" w:rsidP="00AC6529">
      <w:pPr>
        <w:pStyle w:val="ListParagraph"/>
        <w:numPr>
          <w:ilvl w:val="0"/>
          <w:numId w:val="462"/>
        </w:numPr>
        <w:spacing w:after="160" w:line="259" w:lineRule="auto"/>
        <w:rPr>
          <w:rFonts w:ascii="Times New Roman" w:hAnsi="Times New Roman" w:cs="Times New Roman"/>
        </w:rPr>
      </w:pPr>
      <w:r w:rsidRPr="008A565A">
        <w:rPr>
          <w:rFonts w:ascii="Times New Roman" w:hAnsi="Times New Roman" w:cs="Times New Roman"/>
        </w:rPr>
        <w:t>Particularitatile masticatiei</w:t>
      </w:r>
    </w:p>
    <w:p w:rsidR="001E7B80" w:rsidRPr="008A565A" w:rsidRDefault="001E7B80" w:rsidP="00AC6529">
      <w:pPr>
        <w:pStyle w:val="ListParagraph"/>
        <w:numPr>
          <w:ilvl w:val="0"/>
          <w:numId w:val="462"/>
        </w:numPr>
        <w:spacing w:after="160" w:line="259" w:lineRule="auto"/>
        <w:rPr>
          <w:rFonts w:ascii="Times New Roman" w:hAnsi="Times New Roman" w:cs="Times New Roman"/>
        </w:rPr>
      </w:pPr>
      <w:r w:rsidRPr="008A565A">
        <w:rPr>
          <w:rFonts w:ascii="Times New Roman" w:hAnsi="Times New Roman" w:cs="Times New Roman"/>
        </w:rPr>
        <w:t>Tipul constitutional</w:t>
      </w:r>
    </w:p>
    <w:p w:rsidR="001E7B80" w:rsidRPr="008A565A" w:rsidRDefault="001E7B80" w:rsidP="001E7B80">
      <w:pPr>
        <w:rPr>
          <w:rFonts w:ascii="Times New Roman" w:hAnsi="Times New Roman" w:cs="Times New Roman"/>
        </w:rPr>
      </w:pPr>
      <w:r w:rsidRPr="008A565A">
        <w:rPr>
          <w:rFonts w:ascii="Times New Roman" w:hAnsi="Times New Roman" w:cs="Times New Roman"/>
        </w:rPr>
        <w:t>RASPUNS : A,B,D, PAG 141, TEMA 63, 6</w:t>
      </w:r>
    </w:p>
    <w:p w:rsidR="001E7B80" w:rsidRDefault="001E7B80" w:rsidP="001E7B80"/>
    <w:p w:rsidR="001E7B80" w:rsidRPr="00B728E1" w:rsidRDefault="001E7B80" w:rsidP="00DF6656">
      <w:pPr>
        <w:pStyle w:val="ListParagraph"/>
        <w:numPr>
          <w:ilvl w:val="0"/>
          <w:numId w:val="21"/>
        </w:numPr>
        <w:spacing w:after="200" w:line="276" w:lineRule="auto"/>
        <w:rPr>
          <w:rFonts w:ascii="Times New Roman" w:hAnsi="Times New Roman" w:cs="Times New Roman"/>
        </w:rPr>
      </w:pPr>
      <w:r w:rsidRPr="00B728E1">
        <w:rPr>
          <w:rFonts w:ascii="Times New Roman" w:hAnsi="Times New Roman" w:cs="Times New Roman"/>
        </w:rPr>
        <w:t>Gingivita hiperplazica hidantoinica:</w:t>
      </w:r>
    </w:p>
    <w:p w:rsidR="001E7B80" w:rsidRPr="008A565A" w:rsidRDefault="001E7B80" w:rsidP="00AC6529">
      <w:pPr>
        <w:pStyle w:val="ListParagraph"/>
        <w:numPr>
          <w:ilvl w:val="0"/>
          <w:numId w:val="463"/>
        </w:numPr>
        <w:spacing w:after="200" w:line="276" w:lineRule="auto"/>
        <w:rPr>
          <w:rFonts w:ascii="Times New Roman" w:hAnsi="Times New Roman" w:cs="Times New Roman"/>
        </w:rPr>
      </w:pPr>
      <w:r w:rsidRPr="008A565A">
        <w:rPr>
          <w:rFonts w:ascii="Times New Roman" w:hAnsi="Times New Roman" w:cs="Times New Roman"/>
        </w:rPr>
        <w:t>Zona de gingie fixa este de obicei mai putin hiperplazica</w:t>
      </w:r>
    </w:p>
    <w:p w:rsidR="001E7B80" w:rsidRPr="008A565A" w:rsidRDefault="001E7B80" w:rsidP="00AC6529">
      <w:pPr>
        <w:pStyle w:val="ListParagraph"/>
        <w:numPr>
          <w:ilvl w:val="0"/>
          <w:numId w:val="463"/>
        </w:numPr>
        <w:spacing w:after="200" w:line="276" w:lineRule="auto"/>
        <w:rPr>
          <w:rFonts w:ascii="Times New Roman" w:hAnsi="Times New Roman" w:cs="Times New Roman"/>
        </w:rPr>
      </w:pPr>
      <w:r w:rsidRPr="008A565A">
        <w:rPr>
          <w:rFonts w:ascii="Times New Roman" w:hAnsi="Times New Roman" w:cs="Times New Roman"/>
        </w:rPr>
        <w:t>In lipsa inflamatiei supraadaugate are un aspect lobulat</w:t>
      </w:r>
    </w:p>
    <w:p w:rsidR="001E7B80" w:rsidRPr="008A565A" w:rsidRDefault="001E7B80" w:rsidP="00AC6529">
      <w:pPr>
        <w:pStyle w:val="ListParagraph"/>
        <w:numPr>
          <w:ilvl w:val="0"/>
          <w:numId w:val="463"/>
        </w:numPr>
        <w:spacing w:after="200" w:line="276" w:lineRule="auto"/>
        <w:rPr>
          <w:rFonts w:ascii="Times New Roman" w:hAnsi="Times New Roman" w:cs="Times New Roman"/>
        </w:rPr>
      </w:pPr>
      <w:r w:rsidRPr="008A565A">
        <w:rPr>
          <w:rFonts w:ascii="Times New Roman" w:hAnsi="Times New Roman" w:cs="Times New Roman"/>
        </w:rPr>
        <w:t>Uneori, s-a putut constata o reducere sau chiar disparitia spontana a hiperplaziei hidantoinice la cateva zile de la intreruperea administrarii madicamentului</w:t>
      </w:r>
    </w:p>
    <w:p w:rsidR="001E7B80" w:rsidRPr="008A565A" w:rsidRDefault="001E7B80" w:rsidP="00AC6529">
      <w:pPr>
        <w:pStyle w:val="ListParagraph"/>
        <w:numPr>
          <w:ilvl w:val="0"/>
          <w:numId w:val="463"/>
        </w:numPr>
        <w:spacing w:after="200" w:line="276" w:lineRule="auto"/>
        <w:rPr>
          <w:rFonts w:ascii="Times New Roman" w:hAnsi="Times New Roman" w:cs="Times New Roman"/>
        </w:rPr>
      </w:pPr>
      <w:r w:rsidRPr="008A565A">
        <w:rPr>
          <w:rFonts w:ascii="Times New Roman" w:hAnsi="Times New Roman" w:cs="Times New Roman"/>
        </w:rPr>
        <w:t>Radiologic, se remarca o demineralizare a septurilor interdentare</w:t>
      </w:r>
    </w:p>
    <w:p w:rsidR="001E7B80" w:rsidRPr="008A565A" w:rsidRDefault="001E7B80" w:rsidP="00AC6529">
      <w:pPr>
        <w:pStyle w:val="ListParagraph"/>
        <w:numPr>
          <w:ilvl w:val="0"/>
          <w:numId w:val="463"/>
        </w:numPr>
        <w:spacing w:after="200" w:line="276" w:lineRule="auto"/>
        <w:rPr>
          <w:rFonts w:ascii="Times New Roman" w:hAnsi="Times New Roman" w:cs="Times New Roman"/>
        </w:rPr>
      </w:pPr>
      <w:r w:rsidRPr="008A565A">
        <w:rPr>
          <w:rFonts w:ascii="Times New Roman" w:hAnsi="Times New Roman" w:cs="Times New Roman"/>
        </w:rPr>
        <w:t>Hiperplazia este de dimensiuni mici ramanand in acelasi stadiu, nu acopera coroana clinica a dintelui in stadiile mai avansate.</w:t>
      </w:r>
    </w:p>
    <w:p w:rsidR="001E7B80" w:rsidRPr="008A565A" w:rsidRDefault="001E7B80" w:rsidP="001E7B80">
      <w:pPr>
        <w:ind w:left="720"/>
        <w:rPr>
          <w:rFonts w:ascii="Times New Roman" w:hAnsi="Times New Roman" w:cs="Times New Roman"/>
        </w:rPr>
      </w:pPr>
      <w:r w:rsidRPr="008A565A">
        <w:rPr>
          <w:rFonts w:ascii="Times New Roman" w:hAnsi="Times New Roman" w:cs="Times New Roman"/>
        </w:rPr>
        <w:t>RASPUNS: ABD, PAG. 238, TEMA 65, 6</w:t>
      </w:r>
    </w:p>
    <w:p w:rsidR="001E7B80" w:rsidRPr="008A565A" w:rsidRDefault="001E7B80" w:rsidP="001E7B80">
      <w:pPr>
        <w:pStyle w:val="ListParagraph"/>
        <w:ind w:left="1080"/>
        <w:rPr>
          <w:rFonts w:ascii="Times New Roman" w:hAnsi="Times New Roman" w:cs="Times New Roman"/>
        </w:rPr>
      </w:pPr>
    </w:p>
    <w:p w:rsidR="001E7B80" w:rsidRPr="00B728E1" w:rsidRDefault="001E7B80" w:rsidP="00DF6656">
      <w:pPr>
        <w:pStyle w:val="ListParagraph"/>
        <w:numPr>
          <w:ilvl w:val="0"/>
          <w:numId w:val="21"/>
        </w:numPr>
        <w:spacing w:after="200" w:line="276" w:lineRule="auto"/>
        <w:rPr>
          <w:rFonts w:ascii="Times New Roman" w:hAnsi="Times New Roman" w:cs="Times New Roman"/>
        </w:rPr>
      </w:pPr>
      <w:r w:rsidRPr="00B728E1">
        <w:rPr>
          <w:rFonts w:ascii="Times New Roman" w:hAnsi="Times New Roman" w:cs="Times New Roman"/>
        </w:rPr>
        <w:t>Gingivita hiperplazica prin antagonisti de calciu prezinta urmatoarele aspect clinice:</w:t>
      </w:r>
    </w:p>
    <w:p w:rsidR="001E7B80" w:rsidRPr="008A565A" w:rsidRDefault="001E7B80" w:rsidP="00AC6529">
      <w:pPr>
        <w:pStyle w:val="ListParagraph"/>
        <w:numPr>
          <w:ilvl w:val="0"/>
          <w:numId w:val="464"/>
        </w:numPr>
        <w:spacing w:after="200" w:line="276" w:lineRule="auto"/>
        <w:rPr>
          <w:rFonts w:ascii="Times New Roman" w:hAnsi="Times New Roman" w:cs="Times New Roman"/>
        </w:rPr>
      </w:pPr>
      <w:r w:rsidRPr="008A565A">
        <w:rPr>
          <w:rFonts w:ascii="Times New Roman" w:hAnsi="Times New Roman" w:cs="Times New Roman"/>
        </w:rPr>
        <w:t>Are caracter generalizat si predomina vestibular si in zonele interdentare</w:t>
      </w:r>
    </w:p>
    <w:p w:rsidR="001E7B80" w:rsidRPr="008A565A" w:rsidRDefault="001E7B80" w:rsidP="00AC6529">
      <w:pPr>
        <w:pStyle w:val="ListParagraph"/>
        <w:numPr>
          <w:ilvl w:val="0"/>
          <w:numId w:val="464"/>
        </w:numPr>
        <w:spacing w:after="200" w:line="276" w:lineRule="auto"/>
        <w:rPr>
          <w:rFonts w:ascii="Times New Roman" w:hAnsi="Times New Roman" w:cs="Times New Roman"/>
        </w:rPr>
      </w:pPr>
      <w:r w:rsidRPr="008A565A">
        <w:rPr>
          <w:rFonts w:ascii="Times New Roman" w:hAnsi="Times New Roman" w:cs="Times New Roman"/>
        </w:rPr>
        <w:t>Volumul hiperplaziei gingivale este variabil in functie de perioada de timp a administrarii medicamentului, dar nu si de doza acestuia</w:t>
      </w:r>
    </w:p>
    <w:p w:rsidR="001E7B80" w:rsidRPr="008A565A" w:rsidRDefault="001E7B80" w:rsidP="00AC6529">
      <w:pPr>
        <w:pStyle w:val="ListParagraph"/>
        <w:numPr>
          <w:ilvl w:val="0"/>
          <w:numId w:val="464"/>
        </w:numPr>
        <w:spacing w:after="200" w:line="276" w:lineRule="auto"/>
        <w:rPr>
          <w:rFonts w:ascii="Times New Roman" w:hAnsi="Times New Roman" w:cs="Times New Roman"/>
        </w:rPr>
      </w:pPr>
      <w:r w:rsidRPr="008A565A">
        <w:rPr>
          <w:rFonts w:ascii="Times New Roman" w:hAnsi="Times New Roman" w:cs="Times New Roman"/>
        </w:rPr>
        <w:t>Consistent gingiei este la inceput mai ferma</w:t>
      </w:r>
    </w:p>
    <w:p w:rsidR="001E7B80" w:rsidRPr="008A565A" w:rsidRDefault="001E7B80" w:rsidP="00AC6529">
      <w:pPr>
        <w:pStyle w:val="ListParagraph"/>
        <w:numPr>
          <w:ilvl w:val="0"/>
          <w:numId w:val="464"/>
        </w:numPr>
        <w:spacing w:after="200" w:line="276" w:lineRule="auto"/>
        <w:rPr>
          <w:rFonts w:ascii="Times New Roman" w:hAnsi="Times New Roman" w:cs="Times New Roman"/>
        </w:rPr>
      </w:pPr>
      <w:r w:rsidRPr="008A565A">
        <w:rPr>
          <w:rFonts w:ascii="Times New Roman" w:hAnsi="Times New Roman" w:cs="Times New Roman"/>
        </w:rPr>
        <w:t>La pacientii cu o foarte buna igiena bucala, hiperplazia este de tip nodular</w:t>
      </w:r>
    </w:p>
    <w:p w:rsidR="001E7B80" w:rsidRPr="008A565A" w:rsidRDefault="001E7B80" w:rsidP="00AC6529">
      <w:pPr>
        <w:pStyle w:val="ListParagraph"/>
        <w:numPr>
          <w:ilvl w:val="0"/>
          <w:numId w:val="464"/>
        </w:numPr>
        <w:spacing w:after="200" w:line="276" w:lineRule="auto"/>
        <w:rPr>
          <w:rFonts w:ascii="Times New Roman" w:hAnsi="Times New Roman" w:cs="Times New Roman"/>
        </w:rPr>
      </w:pPr>
      <w:r w:rsidRPr="008A565A">
        <w:rPr>
          <w:rFonts w:ascii="Times New Roman" w:hAnsi="Times New Roman" w:cs="Times New Roman"/>
        </w:rPr>
        <w:t>Culoare gingiei hiperplazice variaza de la rosu congestive pana la rosu inchis</w:t>
      </w:r>
    </w:p>
    <w:p w:rsidR="001E7B80" w:rsidRPr="008A565A" w:rsidRDefault="001E7B80" w:rsidP="001E7B80">
      <w:pPr>
        <w:pStyle w:val="ListParagraph"/>
        <w:ind w:left="1080"/>
        <w:rPr>
          <w:rFonts w:ascii="Times New Roman" w:hAnsi="Times New Roman" w:cs="Times New Roman"/>
        </w:rPr>
      </w:pPr>
    </w:p>
    <w:p w:rsidR="001E7B80" w:rsidRPr="008A565A" w:rsidRDefault="001E7B80" w:rsidP="001E7B80">
      <w:pPr>
        <w:pStyle w:val="ListParagraph"/>
        <w:rPr>
          <w:rFonts w:ascii="Times New Roman" w:hAnsi="Times New Roman" w:cs="Times New Roman"/>
        </w:rPr>
      </w:pPr>
      <w:r w:rsidRPr="008A565A">
        <w:rPr>
          <w:rFonts w:ascii="Times New Roman" w:hAnsi="Times New Roman" w:cs="Times New Roman"/>
        </w:rPr>
        <w:t>RASPUNS: ACDE, PAG. 240, TEMA 65, 6</w:t>
      </w:r>
    </w:p>
    <w:p w:rsidR="001E7B80" w:rsidRPr="008A565A" w:rsidRDefault="001E7B80" w:rsidP="001E7B80">
      <w:pPr>
        <w:pStyle w:val="ListParagraph"/>
        <w:ind w:left="1080"/>
        <w:rPr>
          <w:rFonts w:ascii="Times New Roman" w:hAnsi="Times New Roman" w:cs="Times New Roman"/>
        </w:rPr>
      </w:pPr>
    </w:p>
    <w:p w:rsidR="001E7B80" w:rsidRPr="008A565A" w:rsidRDefault="001E7B80" w:rsidP="00DF6656">
      <w:pPr>
        <w:pStyle w:val="ListParagraph"/>
        <w:numPr>
          <w:ilvl w:val="0"/>
          <w:numId w:val="21"/>
        </w:numPr>
        <w:spacing w:after="200" w:line="276" w:lineRule="auto"/>
        <w:rPr>
          <w:rFonts w:ascii="Times New Roman" w:hAnsi="Times New Roman" w:cs="Times New Roman"/>
        </w:rPr>
      </w:pPr>
      <w:r w:rsidRPr="008A565A">
        <w:rPr>
          <w:rFonts w:ascii="Times New Roman" w:hAnsi="Times New Roman" w:cs="Times New Roman"/>
        </w:rPr>
        <w:t>Trombocitopenia secundara apare in :</w:t>
      </w:r>
    </w:p>
    <w:p w:rsidR="001E7B80" w:rsidRPr="008A565A" w:rsidRDefault="001E7B80" w:rsidP="00AC6529">
      <w:pPr>
        <w:pStyle w:val="ListParagraph"/>
        <w:numPr>
          <w:ilvl w:val="0"/>
          <w:numId w:val="476"/>
        </w:numPr>
        <w:spacing w:after="200" w:line="276" w:lineRule="auto"/>
        <w:rPr>
          <w:rFonts w:ascii="Times New Roman" w:hAnsi="Times New Roman" w:cs="Times New Roman"/>
        </w:rPr>
      </w:pPr>
      <w:r w:rsidRPr="008A565A">
        <w:rPr>
          <w:rFonts w:ascii="Times New Roman" w:hAnsi="Times New Roman" w:cs="Times New Roman"/>
        </w:rPr>
        <w:t>Leucemii</w:t>
      </w:r>
    </w:p>
    <w:p w:rsidR="001E7B80" w:rsidRPr="008A565A" w:rsidRDefault="001E7B80" w:rsidP="00AC6529">
      <w:pPr>
        <w:pStyle w:val="ListParagraph"/>
        <w:numPr>
          <w:ilvl w:val="0"/>
          <w:numId w:val="476"/>
        </w:numPr>
        <w:spacing w:after="200" w:line="276" w:lineRule="auto"/>
        <w:rPr>
          <w:rFonts w:ascii="Times New Roman" w:hAnsi="Times New Roman" w:cs="Times New Roman"/>
        </w:rPr>
      </w:pPr>
      <w:r w:rsidRPr="008A565A">
        <w:rPr>
          <w:rFonts w:ascii="Times New Roman" w:hAnsi="Times New Roman" w:cs="Times New Roman"/>
        </w:rPr>
        <w:t>Tumori benign</w:t>
      </w:r>
    </w:p>
    <w:p w:rsidR="001E7B80" w:rsidRPr="008A565A" w:rsidRDefault="001E7B80" w:rsidP="00AC6529">
      <w:pPr>
        <w:pStyle w:val="ListParagraph"/>
        <w:numPr>
          <w:ilvl w:val="0"/>
          <w:numId w:val="476"/>
        </w:numPr>
        <w:spacing w:after="200" w:line="276" w:lineRule="auto"/>
        <w:rPr>
          <w:rFonts w:ascii="Times New Roman" w:hAnsi="Times New Roman" w:cs="Times New Roman"/>
        </w:rPr>
      </w:pPr>
      <w:r w:rsidRPr="008A565A">
        <w:rPr>
          <w:rFonts w:ascii="Times New Roman" w:hAnsi="Times New Roman" w:cs="Times New Roman"/>
        </w:rPr>
        <w:t>Dupa iradieri masive sau reduse</w:t>
      </w:r>
    </w:p>
    <w:p w:rsidR="001E7B80" w:rsidRPr="008A565A" w:rsidRDefault="001E7B80" w:rsidP="00AC6529">
      <w:pPr>
        <w:pStyle w:val="ListParagraph"/>
        <w:numPr>
          <w:ilvl w:val="0"/>
          <w:numId w:val="476"/>
        </w:numPr>
        <w:spacing w:after="200" w:line="276" w:lineRule="auto"/>
        <w:rPr>
          <w:rFonts w:ascii="Times New Roman" w:hAnsi="Times New Roman" w:cs="Times New Roman"/>
        </w:rPr>
      </w:pPr>
      <w:r w:rsidRPr="008A565A">
        <w:rPr>
          <w:rFonts w:ascii="Times New Roman" w:hAnsi="Times New Roman" w:cs="Times New Roman"/>
        </w:rPr>
        <w:t>Intoxicatii cu benzene</w:t>
      </w:r>
    </w:p>
    <w:p w:rsidR="001E7B80" w:rsidRPr="008A565A" w:rsidRDefault="001E7B80" w:rsidP="00AC6529">
      <w:pPr>
        <w:pStyle w:val="ListParagraph"/>
        <w:numPr>
          <w:ilvl w:val="0"/>
          <w:numId w:val="476"/>
        </w:numPr>
        <w:spacing w:after="200" w:line="276" w:lineRule="auto"/>
        <w:rPr>
          <w:rFonts w:ascii="Times New Roman" w:hAnsi="Times New Roman" w:cs="Times New Roman"/>
        </w:rPr>
      </w:pPr>
      <w:r w:rsidRPr="008A565A">
        <w:rPr>
          <w:rFonts w:ascii="Times New Roman" w:hAnsi="Times New Roman" w:cs="Times New Roman"/>
        </w:rPr>
        <w:t>Tratamentul cu Dilantin</w:t>
      </w:r>
    </w:p>
    <w:p w:rsidR="001E7B80" w:rsidRPr="008A565A" w:rsidRDefault="001E7B80" w:rsidP="001E7B80">
      <w:pPr>
        <w:pStyle w:val="ListParagraph"/>
        <w:ind w:left="1080"/>
        <w:rPr>
          <w:rFonts w:ascii="Times New Roman" w:hAnsi="Times New Roman" w:cs="Times New Roman"/>
        </w:rPr>
      </w:pPr>
    </w:p>
    <w:p w:rsidR="001E7B80" w:rsidRPr="008A565A" w:rsidRDefault="001E7B80" w:rsidP="001E7B80">
      <w:pPr>
        <w:pStyle w:val="ListParagraph"/>
        <w:rPr>
          <w:rFonts w:ascii="Times New Roman" w:hAnsi="Times New Roman" w:cs="Times New Roman"/>
        </w:rPr>
      </w:pPr>
      <w:r w:rsidRPr="008A565A">
        <w:rPr>
          <w:rFonts w:ascii="Times New Roman" w:hAnsi="Times New Roman" w:cs="Times New Roman"/>
        </w:rPr>
        <w:t>RASPUNS: AD, PAG. 236, TEMA 65, 6</w:t>
      </w:r>
    </w:p>
    <w:p w:rsidR="001E7B80" w:rsidRPr="008A565A" w:rsidRDefault="001E7B80" w:rsidP="001E7B80">
      <w:pPr>
        <w:pStyle w:val="ListParagraph"/>
        <w:rPr>
          <w:rFonts w:ascii="Times New Roman" w:hAnsi="Times New Roman" w:cs="Times New Roman"/>
        </w:rPr>
      </w:pPr>
    </w:p>
    <w:p w:rsidR="001E7B80" w:rsidRPr="008A565A" w:rsidRDefault="001E7B80" w:rsidP="00DF6656">
      <w:pPr>
        <w:pStyle w:val="ListParagraph"/>
        <w:numPr>
          <w:ilvl w:val="0"/>
          <w:numId w:val="21"/>
        </w:numPr>
        <w:spacing w:after="200" w:line="276" w:lineRule="auto"/>
        <w:rPr>
          <w:rFonts w:ascii="Times New Roman" w:hAnsi="Times New Roman" w:cs="Times New Roman"/>
        </w:rPr>
      </w:pPr>
      <w:r w:rsidRPr="008A565A">
        <w:rPr>
          <w:rFonts w:ascii="Times New Roman" w:hAnsi="Times New Roman" w:cs="Times New Roman"/>
        </w:rPr>
        <w:t>Simtomatologia acuta a pericoronaritelor cuprinde urmatoarele simptome, cu exceptia :</w:t>
      </w:r>
    </w:p>
    <w:p w:rsidR="001E7B80" w:rsidRPr="008A565A" w:rsidRDefault="001E7B80" w:rsidP="00AC6529">
      <w:pPr>
        <w:pStyle w:val="ListParagraph"/>
        <w:numPr>
          <w:ilvl w:val="0"/>
          <w:numId w:val="465"/>
        </w:numPr>
        <w:spacing w:after="200" w:line="276" w:lineRule="auto"/>
        <w:rPr>
          <w:rFonts w:ascii="Times New Roman" w:hAnsi="Times New Roman" w:cs="Times New Roman"/>
        </w:rPr>
      </w:pPr>
      <w:r w:rsidRPr="008A565A">
        <w:rPr>
          <w:rFonts w:ascii="Times New Roman" w:hAnsi="Times New Roman" w:cs="Times New Roman"/>
        </w:rPr>
        <w:t>Hiposalivatiei</w:t>
      </w:r>
    </w:p>
    <w:p w:rsidR="001E7B80" w:rsidRPr="008A565A" w:rsidRDefault="001E7B80" w:rsidP="00AC6529">
      <w:pPr>
        <w:pStyle w:val="ListParagraph"/>
        <w:numPr>
          <w:ilvl w:val="0"/>
          <w:numId w:val="465"/>
        </w:numPr>
        <w:spacing w:after="200" w:line="276" w:lineRule="auto"/>
        <w:rPr>
          <w:rFonts w:ascii="Times New Roman" w:hAnsi="Times New Roman" w:cs="Times New Roman"/>
        </w:rPr>
      </w:pPr>
      <w:r w:rsidRPr="008A565A">
        <w:rPr>
          <w:rFonts w:ascii="Times New Roman" w:hAnsi="Times New Roman" w:cs="Times New Roman"/>
        </w:rPr>
        <w:t>Halena</w:t>
      </w:r>
    </w:p>
    <w:p w:rsidR="001E7B80" w:rsidRPr="008A565A" w:rsidRDefault="001E7B80" w:rsidP="00AC6529">
      <w:pPr>
        <w:pStyle w:val="ListParagraph"/>
        <w:numPr>
          <w:ilvl w:val="0"/>
          <w:numId w:val="465"/>
        </w:numPr>
        <w:spacing w:after="200" w:line="276" w:lineRule="auto"/>
        <w:rPr>
          <w:rFonts w:ascii="Times New Roman" w:hAnsi="Times New Roman" w:cs="Times New Roman"/>
        </w:rPr>
      </w:pPr>
      <w:r w:rsidRPr="008A565A">
        <w:rPr>
          <w:rFonts w:ascii="Times New Roman" w:hAnsi="Times New Roman" w:cs="Times New Roman"/>
        </w:rPr>
        <w:t>Adenopatie</w:t>
      </w:r>
    </w:p>
    <w:p w:rsidR="001E7B80" w:rsidRPr="008A565A" w:rsidRDefault="001E7B80" w:rsidP="00AC6529">
      <w:pPr>
        <w:pStyle w:val="ListParagraph"/>
        <w:numPr>
          <w:ilvl w:val="0"/>
          <w:numId w:val="465"/>
        </w:numPr>
        <w:spacing w:after="200" w:line="276" w:lineRule="auto"/>
        <w:rPr>
          <w:rFonts w:ascii="Times New Roman" w:hAnsi="Times New Roman" w:cs="Times New Roman"/>
        </w:rPr>
      </w:pPr>
      <w:r w:rsidRPr="008A565A">
        <w:rPr>
          <w:rFonts w:ascii="Times New Roman" w:hAnsi="Times New Roman" w:cs="Times New Roman"/>
        </w:rPr>
        <w:t>Stare generala alterata</w:t>
      </w:r>
    </w:p>
    <w:p w:rsidR="001E7B80" w:rsidRPr="008A565A" w:rsidRDefault="001E7B80" w:rsidP="00AC6529">
      <w:pPr>
        <w:pStyle w:val="ListParagraph"/>
        <w:numPr>
          <w:ilvl w:val="0"/>
          <w:numId w:val="465"/>
        </w:numPr>
        <w:spacing w:after="200" w:line="276" w:lineRule="auto"/>
        <w:rPr>
          <w:rFonts w:ascii="Times New Roman" w:hAnsi="Times New Roman" w:cs="Times New Roman"/>
        </w:rPr>
      </w:pPr>
      <w:r w:rsidRPr="008A565A">
        <w:rPr>
          <w:rFonts w:ascii="Times New Roman" w:hAnsi="Times New Roman" w:cs="Times New Roman"/>
        </w:rPr>
        <w:t>Formarea unui exudat purulent deasupra capusonului mucosal</w:t>
      </w:r>
    </w:p>
    <w:p w:rsidR="001E7B80" w:rsidRPr="008A565A" w:rsidRDefault="001E7B80" w:rsidP="001E7B80">
      <w:pPr>
        <w:pStyle w:val="ListParagraph"/>
        <w:ind w:left="1080"/>
        <w:rPr>
          <w:rFonts w:ascii="Times New Roman" w:hAnsi="Times New Roman" w:cs="Times New Roman"/>
        </w:rPr>
      </w:pPr>
    </w:p>
    <w:p w:rsidR="001E7B80" w:rsidRPr="008A565A" w:rsidRDefault="001E7B80" w:rsidP="001E7B80">
      <w:pPr>
        <w:pStyle w:val="ListParagraph"/>
        <w:rPr>
          <w:rFonts w:ascii="Times New Roman" w:hAnsi="Times New Roman" w:cs="Times New Roman"/>
        </w:rPr>
      </w:pPr>
      <w:r w:rsidRPr="008A565A">
        <w:rPr>
          <w:rFonts w:ascii="Times New Roman" w:hAnsi="Times New Roman" w:cs="Times New Roman"/>
        </w:rPr>
        <w:t>RASPUNS CORECT: AE, PAG. 245, TEMA 65, 6</w:t>
      </w:r>
    </w:p>
    <w:p w:rsidR="001E7B80" w:rsidRPr="008A565A" w:rsidRDefault="001E7B80" w:rsidP="001E7B80">
      <w:pPr>
        <w:pStyle w:val="ListParagraph"/>
        <w:ind w:left="1080"/>
        <w:rPr>
          <w:rFonts w:ascii="Times New Roman" w:hAnsi="Times New Roman" w:cs="Times New Roman"/>
        </w:rPr>
      </w:pPr>
    </w:p>
    <w:p w:rsidR="001E7B80" w:rsidRPr="00B728E1" w:rsidRDefault="001E7B80" w:rsidP="00DF6656">
      <w:pPr>
        <w:pStyle w:val="ListParagraph"/>
        <w:numPr>
          <w:ilvl w:val="0"/>
          <w:numId w:val="21"/>
        </w:numPr>
        <w:rPr>
          <w:rFonts w:ascii="Times New Roman" w:hAnsi="Times New Roman" w:cs="Times New Roman"/>
          <w:lang w:val="ro-RO"/>
        </w:rPr>
      </w:pPr>
      <w:r w:rsidRPr="00B728E1">
        <w:rPr>
          <w:rFonts w:ascii="Times New Roman" w:hAnsi="Times New Roman" w:cs="Times New Roman"/>
          <w:lang w:val="ro-RO"/>
        </w:rPr>
        <w:t>Care sunt răspunsurile adevărate cu privire la clasificarea Catedrei de Parodontologie din București privind gradele afectării furcațiilor:</w:t>
      </w:r>
    </w:p>
    <w:p w:rsidR="001E7B80" w:rsidRPr="008A565A" w:rsidRDefault="001E7B80" w:rsidP="00AC6529">
      <w:pPr>
        <w:pStyle w:val="ListParagraph"/>
        <w:numPr>
          <w:ilvl w:val="1"/>
          <w:numId w:val="466"/>
        </w:numPr>
        <w:rPr>
          <w:rFonts w:ascii="Times New Roman" w:hAnsi="Times New Roman" w:cs="Times New Roman"/>
          <w:lang w:val="ro-RO"/>
        </w:rPr>
      </w:pPr>
      <w:r w:rsidRPr="008A565A">
        <w:rPr>
          <w:rFonts w:ascii="Times New Roman" w:hAnsi="Times New Roman" w:cs="Times New Roman"/>
          <w:lang w:val="ro-RO"/>
        </w:rPr>
        <w:t>Subdiviziunea A cu o dimensiune verticală de 1-2 mm</w:t>
      </w:r>
    </w:p>
    <w:p w:rsidR="001E7B80" w:rsidRPr="008A565A" w:rsidRDefault="001E7B80" w:rsidP="00AC6529">
      <w:pPr>
        <w:pStyle w:val="ListParagraph"/>
        <w:numPr>
          <w:ilvl w:val="1"/>
          <w:numId w:val="466"/>
        </w:numPr>
        <w:rPr>
          <w:rFonts w:ascii="Times New Roman" w:hAnsi="Times New Roman" w:cs="Times New Roman"/>
          <w:lang w:val="ro-RO"/>
        </w:rPr>
      </w:pPr>
      <w:r w:rsidRPr="008A565A">
        <w:rPr>
          <w:rFonts w:ascii="Times New Roman" w:hAnsi="Times New Roman" w:cs="Times New Roman"/>
          <w:lang w:val="ro-RO"/>
        </w:rPr>
        <w:t>Subdiviziunea B cu o dimensiune verticală de 5-7 mm</w:t>
      </w:r>
    </w:p>
    <w:p w:rsidR="001E7B80" w:rsidRPr="008A565A" w:rsidRDefault="001E7B80" w:rsidP="00AC6529">
      <w:pPr>
        <w:pStyle w:val="ListParagraph"/>
        <w:numPr>
          <w:ilvl w:val="1"/>
          <w:numId w:val="466"/>
        </w:numPr>
        <w:rPr>
          <w:rFonts w:ascii="Times New Roman" w:hAnsi="Times New Roman" w:cs="Times New Roman"/>
          <w:lang w:val="ro-RO"/>
        </w:rPr>
      </w:pPr>
      <w:r w:rsidRPr="008A565A">
        <w:rPr>
          <w:rFonts w:ascii="Times New Roman" w:hAnsi="Times New Roman" w:cs="Times New Roman"/>
          <w:lang w:val="ro-RO"/>
        </w:rPr>
        <w:t>Subdiviziunea C cu o dimensiune verticală egală sau mai mare de 6 mm</w:t>
      </w:r>
    </w:p>
    <w:p w:rsidR="001E7B80" w:rsidRPr="008A565A" w:rsidRDefault="001E7B80" w:rsidP="00AC6529">
      <w:pPr>
        <w:pStyle w:val="ListParagraph"/>
        <w:numPr>
          <w:ilvl w:val="1"/>
          <w:numId w:val="466"/>
        </w:numPr>
        <w:rPr>
          <w:rFonts w:ascii="Times New Roman" w:hAnsi="Times New Roman" w:cs="Times New Roman"/>
          <w:lang w:val="ro-RO"/>
        </w:rPr>
      </w:pPr>
      <w:r w:rsidRPr="008A565A">
        <w:rPr>
          <w:rFonts w:ascii="Times New Roman" w:hAnsi="Times New Roman" w:cs="Times New Roman"/>
          <w:lang w:val="ro-RO"/>
        </w:rPr>
        <w:t>Subdiviziunea A cu o dimensiune verticală de 3-4 mm</w:t>
      </w:r>
    </w:p>
    <w:p w:rsidR="001E7B80" w:rsidRPr="008A565A" w:rsidRDefault="001E7B80" w:rsidP="00AC6529">
      <w:pPr>
        <w:pStyle w:val="ListParagraph"/>
        <w:numPr>
          <w:ilvl w:val="1"/>
          <w:numId w:val="466"/>
        </w:numPr>
        <w:rPr>
          <w:rFonts w:ascii="Times New Roman" w:hAnsi="Times New Roman" w:cs="Times New Roman"/>
          <w:lang w:val="ro-RO"/>
        </w:rPr>
      </w:pPr>
      <w:r w:rsidRPr="008A565A">
        <w:rPr>
          <w:rFonts w:ascii="Times New Roman" w:hAnsi="Times New Roman" w:cs="Times New Roman"/>
          <w:lang w:val="ro-RO"/>
        </w:rPr>
        <w:t>Subdiviziunea B cu o dimensiune verticală de 3-4 mm</w:t>
      </w:r>
    </w:p>
    <w:p w:rsidR="001E7B80" w:rsidRPr="008A565A" w:rsidRDefault="001E7B80" w:rsidP="001E7B80">
      <w:pPr>
        <w:ind w:firstLine="720"/>
        <w:rPr>
          <w:rFonts w:ascii="Times New Roman" w:hAnsi="Times New Roman" w:cs="Times New Roman"/>
          <w:lang w:val="ro-RO"/>
        </w:rPr>
      </w:pPr>
    </w:p>
    <w:p w:rsidR="001E7B80" w:rsidRPr="008A565A" w:rsidRDefault="001E7B80" w:rsidP="001E7B80">
      <w:pPr>
        <w:rPr>
          <w:rFonts w:ascii="Times New Roman" w:hAnsi="Times New Roman" w:cs="Times New Roman"/>
          <w:lang w:val="ro-RO"/>
        </w:rPr>
      </w:pPr>
      <w:r w:rsidRPr="008A565A">
        <w:rPr>
          <w:rFonts w:ascii="Times New Roman" w:hAnsi="Times New Roman" w:cs="Times New Roman"/>
          <w:lang w:val="ro-RO"/>
        </w:rPr>
        <w:t>RĂSPUNS: BD, PAG. 266, TEMA 65, 6</w:t>
      </w:r>
    </w:p>
    <w:p w:rsidR="001E7B80" w:rsidRPr="008A565A" w:rsidRDefault="001E7B80" w:rsidP="001E7B80">
      <w:pPr>
        <w:rPr>
          <w:rFonts w:ascii="Times New Roman" w:hAnsi="Times New Roman" w:cs="Times New Roman"/>
          <w:lang w:val="ro-RO"/>
        </w:rPr>
      </w:pPr>
    </w:p>
    <w:p w:rsidR="001E7B80" w:rsidRPr="00B728E1" w:rsidRDefault="001E7B80" w:rsidP="00DF6656">
      <w:pPr>
        <w:pStyle w:val="ListParagraph"/>
        <w:numPr>
          <w:ilvl w:val="0"/>
          <w:numId w:val="21"/>
        </w:numPr>
        <w:rPr>
          <w:rFonts w:ascii="Times New Roman" w:hAnsi="Times New Roman" w:cs="Times New Roman"/>
          <w:lang w:val="ro-RO"/>
        </w:rPr>
      </w:pPr>
      <w:r w:rsidRPr="00B728E1">
        <w:rPr>
          <w:rFonts w:ascii="Times New Roman" w:hAnsi="Times New Roman" w:cs="Times New Roman"/>
          <w:lang w:val="ro-RO"/>
        </w:rPr>
        <w:t>În parodontita distrofică semnele leziunilor sunt:</w:t>
      </w:r>
    </w:p>
    <w:p w:rsidR="001E7B80" w:rsidRPr="008A565A" w:rsidRDefault="001E7B80" w:rsidP="00AC6529">
      <w:pPr>
        <w:pStyle w:val="ListParagraph"/>
        <w:numPr>
          <w:ilvl w:val="1"/>
          <w:numId w:val="467"/>
        </w:numPr>
        <w:rPr>
          <w:rFonts w:ascii="Times New Roman" w:hAnsi="Times New Roman" w:cs="Times New Roman"/>
          <w:lang w:val="ro-RO"/>
        </w:rPr>
      </w:pPr>
      <w:r w:rsidRPr="008A565A">
        <w:rPr>
          <w:rFonts w:ascii="Times New Roman" w:hAnsi="Times New Roman" w:cs="Times New Roman"/>
          <w:lang w:val="ro-RO"/>
        </w:rPr>
        <w:t>Retracție gingivală cu semne de inflamație papilară și marginală reduse</w:t>
      </w:r>
    </w:p>
    <w:p w:rsidR="001E7B80" w:rsidRPr="008A565A" w:rsidRDefault="001E7B80" w:rsidP="00AC6529">
      <w:pPr>
        <w:pStyle w:val="ListParagraph"/>
        <w:numPr>
          <w:ilvl w:val="1"/>
          <w:numId w:val="467"/>
        </w:numPr>
        <w:rPr>
          <w:rFonts w:ascii="Times New Roman" w:hAnsi="Times New Roman" w:cs="Times New Roman"/>
          <w:lang w:val="ro-RO"/>
        </w:rPr>
      </w:pPr>
      <w:r w:rsidRPr="008A565A">
        <w:rPr>
          <w:rFonts w:ascii="Times New Roman" w:hAnsi="Times New Roman" w:cs="Times New Roman"/>
          <w:lang w:val="ro-RO"/>
        </w:rPr>
        <w:t>Fisuri Stillman</w:t>
      </w:r>
    </w:p>
    <w:p w:rsidR="001E7B80" w:rsidRPr="008A565A" w:rsidRDefault="001E7B80" w:rsidP="00AC6529">
      <w:pPr>
        <w:pStyle w:val="ListParagraph"/>
        <w:numPr>
          <w:ilvl w:val="1"/>
          <w:numId w:val="467"/>
        </w:numPr>
        <w:rPr>
          <w:rFonts w:ascii="Times New Roman" w:hAnsi="Times New Roman" w:cs="Times New Roman"/>
          <w:lang w:val="ro-RO"/>
        </w:rPr>
      </w:pPr>
      <w:r w:rsidRPr="008A565A">
        <w:rPr>
          <w:rFonts w:ascii="Times New Roman" w:hAnsi="Times New Roman" w:cs="Times New Roman"/>
          <w:lang w:val="ro-RO"/>
        </w:rPr>
        <w:t>Retracție gingivală cu semne de inflamație papilară și marginală crescute</w:t>
      </w:r>
    </w:p>
    <w:p w:rsidR="001E7B80" w:rsidRPr="008A565A" w:rsidRDefault="001E7B80" w:rsidP="00AC6529">
      <w:pPr>
        <w:pStyle w:val="ListParagraph"/>
        <w:numPr>
          <w:ilvl w:val="1"/>
          <w:numId w:val="467"/>
        </w:numPr>
        <w:rPr>
          <w:rFonts w:ascii="Times New Roman" w:hAnsi="Times New Roman" w:cs="Times New Roman"/>
          <w:lang w:val="ro-RO"/>
        </w:rPr>
      </w:pPr>
      <w:r w:rsidRPr="008A565A">
        <w:rPr>
          <w:rFonts w:ascii="Times New Roman" w:hAnsi="Times New Roman" w:cs="Times New Roman"/>
          <w:lang w:val="ro-RO"/>
        </w:rPr>
        <w:t>Hiperestezie</w:t>
      </w:r>
    </w:p>
    <w:p w:rsidR="001E7B80" w:rsidRPr="008A565A" w:rsidRDefault="001E7B80" w:rsidP="00AC6529">
      <w:pPr>
        <w:pStyle w:val="ListParagraph"/>
        <w:numPr>
          <w:ilvl w:val="1"/>
          <w:numId w:val="467"/>
        </w:numPr>
        <w:rPr>
          <w:rFonts w:ascii="Times New Roman" w:hAnsi="Times New Roman" w:cs="Times New Roman"/>
          <w:lang w:val="ro-RO"/>
        </w:rPr>
      </w:pPr>
      <w:r w:rsidRPr="008A565A">
        <w:rPr>
          <w:rFonts w:ascii="Times New Roman" w:hAnsi="Times New Roman" w:cs="Times New Roman"/>
          <w:lang w:val="ro-RO"/>
        </w:rPr>
        <w:t>Feston McCall</w:t>
      </w:r>
    </w:p>
    <w:p w:rsidR="001E7B80" w:rsidRPr="008A565A" w:rsidRDefault="001E7B80" w:rsidP="001E7B80">
      <w:pPr>
        <w:rPr>
          <w:rFonts w:ascii="Times New Roman" w:hAnsi="Times New Roman" w:cs="Times New Roman"/>
          <w:lang w:val="ro-RO"/>
        </w:rPr>
      </w:pPr>
    </w:p>
    <w:p w:rsidR="001E7B80" w:rsidRPr="008A565A" w:rsidRDefault="001E7B80" w:rsidP="001E7B80">
      <w:pPr>
        <w:rPr>
          <w:rFonts w:ascii="Times New Roman" w:hAnsi="Times New Roman" w:cs="Times New Roman"/>
          <w:lang w:val="ro-RO"/>
        </w:rPr>
      </w:pPr>
      <w:r w:rsidRPr="008A565A">
        <w:rPr>
          <w:rFonts w:ascii="Times New Roman" w:hAnsi="Times New Roman" w:cs="Times New Roman"/>
          <w:lang w:val="ro-RO"/>
        </w:rPr>
        <w:t>RĂSPUNS: ABDE, PAG. 267, TEMA  65, 6</w:t>
      </w:r>
    </w:p>
    <w:p w:rsidR="001E7B80" w:rsidRPr="008A565A" w:rsidRDefault="001E7B80" w:rsidP="001E7B80">
      <w:pPr>
        <w:rPr>
          <w:rFonts w:ascii="Times New Roman" w:hAnsi="Times New Roman" w:cs="Times New Roman"/>
          <w:lang w:val="ro-RO"/>
        </w:rPr>
      </w:pPr>
    </w:p>
    <w:p w:rsidR="001E7B80" w:rsidRPr="00B728E1" w:rsidRDefault="001E7B80" w:rsidP="00DF6656">
      <w:pPr>
        <w:pStyle w:val="ListParagraph"/>
        <w:numPr>
          <w:ilvl w:val="0"/>
          <w:numId w:val="21"/>
        </w:numPr>
        <w:rPr>
          <w:rFonts w:ascii="Times New Roman" w:hAnsi="Times New Roman" w:cs="Times New Roman"/>
          <w:lang w:val="ro-RO"/>
        </w:rPr>
      </w:pPr>
      <w:r w:rsidRPr="00B728E1">
        <w:rPr>
          <w:rFonts w:ascii="Times New Roman" w:hAnsi="Times New Roman" w:cs="Times New Roman"/>
          <w:lang w:val="ro-RO"/>
        </w:rPr>
        <w:t>Dintre tumorile benigne ale gingiei se descriu:</w:t>
      </w:r>
    </w:p>
    <w:p w:rsidR="001E7B80" w:rsidRPr="008A565A" w:rsidRDefault="001E7B80" w:rsidP="00AC6529">
      <w:pPr>
        <w:pStyle w:val="ListParagraph"/>
        <w:numPr>
          <w:ilvl w:val="1"/>
          <w:numId w:val="468"/>
        </w:numPr>
        <w:rPr>
          <w:rFonts w:ascii="Times New Roman" w:hAnsi="Times New Roman" w:cs="Times New Roman"/>
          <w:lang w:val="ro-RO"/>
        </w:rPr>
      </w:pPr>
      <w:r w:rsidRPr="008A565A">
        <w:rPr>
          <w:rFonts w:ascii="Times New Roman" w:hAnsi="Times New Roman" w:cs="Times New Roman"/>
          <w:lang w:val="ro-RO"/>
        </w:rPr>
        <w:t>Granulomul periferic cu celule gigante</w:t>
      </w:r>
    </w:p>
    <w:p w:rsidR="001E7B80" w:rsidRPr="008A565A" w:rsidRDefault="001E7B80" w:rsidP="00AC6529">
      <w:pPr>
        <w:pStyle w:val="ListParagraph"/>
        <w:numPr>
          <w:ilvl w:val="1"/>
          <w:numId w:val="468"/>
        </w:numPr>
        <w:rPr>
          <w:rFonts w:ascii="Times New Roman" w:hAnsi="Times New Roman" w:cs="Times New Roman"/>
          <w:lang w:val="ro-RO"/>
        </w:rPr>
      </w:pPr>
      <w:r w:rsidRPr="008A565A">
        <w:rPr>
          <w:rFonts w:ascii="Times New Roman" w:hAnsi="Times New Roman" w:cs="Times New Roman"/>
          <w:lang w:val="ro-RO"/>
        </w:rPr>
        <w:t>Carcinomul bazal</w:t>
      </w:r>
    </w:p>
    <w:p w:rsidR="001E7B80" w:rsidRPr="008A565A" w:rsidRDefault="001E7B80" w:rsidP="00AC6529">
      <w:pPr>
        <w:pStyle w:val="ListParagraph"/>
        <w:numPr>
          <w:ilvl w:val="1"/>
          <w:numId w:val="468"/>
        </w:numPr>
        <w:rPr>
          <w:rFonts w:ascii="Times New Roman" w:hAnsi="Times New Roman" w:cs="Times New Roman"/>
          <w:lang w:val="ro-RO"/>
        </w:rPr>
      </w:pPr>
      <w:r w:rsidRPr="008A565A">
        <w:rPr>
          <w:rFonts w:ascii="Times New Roman" w:hAnsi="Times New Roman" w:cs="Times New Roman"/>
          <w:lang w:val="ro-RO"/>
        </w:rPr>
        <w:t>Mielomul gingival</w:t>
      </w:r>
    </w:p>
    <w:p w:rsidR="001E7B80" w:rsidRPr="008A565A" w:rsidRDefault="001E7B80" w:rsidP="00AC6529">
      <w:pPr>
        <w:pStyle w:val="ListParagraph"/>
        <w:numPr>
          <w:ilvl w:val="1"/>
          <w:numId w:val="468"/>
        </w:numPr>
        <w:rPr>
          <w:rFonts w:ascii="Times New Roman" w:hAnsi="Times New Roman" w:cs="Times New Roman"/>
          <w:lang w:val="ro-RO"/>
        </w:rPr>
      </w:pPr>
      <w:r w:rsidRPr="008A565A">
        <w:rPr>
          <w:rFonts w:ascii="Times New Roman" w:hAnsi="Times New Roman" w:cs="Times New Roman"/>
          <w:lang w:val="ro-RO"/>
        </w:rPr>
        <w:t>Fibromul gingival</w:t>
      </w:r>
    </w:p>
    <w:p w:rsidR="001E7B80" w:rsidRPr="008A565A" w:rsidRDefault="001E7B80" w:rsidP="00AC6529">
      <w:pPr>
        <w:pStyle w:val="ListParagraph"/>
        <w:numPr>
          <w:ilvl w:val="1"/>
          <w:numId w:val="468"/>
        </w:numPr>
        <w:rPr>
          <w:rFonts w:ascii="Times New Roman" w:hAnsi="Times New Roman" w:cs="Times New Roman"/>
          <w:lang w:val="ro-RO"/>
        </w:rPr>
      </w:pPr>
      <w:r w:rsidRPr="008A565A">
        <w:rPr>
          <w:rFonts w:ascii="Times New Roman" w:hAnsi="Times New Roman" w:cs="Times New Roman"/>
          <w:lang w:val="ro-RO"/>
        </w:rPr>
        <w:t>Granulomul eozinofil</w:t>
      </w:r>
    </w:p>
    <w:p w:rsidR="001E7B80" w:rsidRPr="008A565A" w:rsidRDefault="001E7B80" w:rsidP="001E7B80">
      <w:pPr>
        <w:rPr>
          <w:rFonts w:ascii="Times New Roman" w:hAnsi="Times New Roman" w:cs="Times New Roman"/>
          <w:lang w:val="ro-RO"/>
        </w:rPr>
      </w:pPr>
    </w:p>
    <w:p w:rsidR="001E7B80" w:rsidRPr="008A565A" w:rsidRDefault="001E7B80" w:rsidP="001E7B80">
      <w:pPr>
        <w:rPr>
          <w:rFonts w:ascii="Times New Roman" w:hAnsi="Times New Roman" w:cs="Times New Roman"/>
          <w:lang w:val="ro-RO"/>
        </w:rPr>
      </w:pPr>
      <w:r w:rsidRPr="008A565A">
        <w:rPr>
          <w:rFonts w:ascii="Times New Roman" w:hAnsi="Times New Roman" w:cs="Times New Roman"/>
          <w:lang w:val="ro-RO"/>
        </w:rPr>
        <w:t>RĂSPUNS: ADE, PAG. 277, TEMA 65, 6</w:t>
      </w:r>
    </w:p>
    <w:p w:rsidR="001E7B80" w:rsidRPr="008A565A" w:rsidRDefault="001E7B80" w:rsidP="001E7B80">
      <w:pPr>
        <w:rPr>
          <w:rFonts w:ascii="Times New Roman" w:hAnsi="Times New Roman" w:cs="Times New Roman"/>
          <w:lang w:val="ro-RO"/>
        </w:rPr>
      </w:pPr>
    </w:p>
    <w:p w:rsidR="001E7B80" w:rsidRPr="008A565A" w:rsidRDefault="001E7B80" w:rsidP="001E7B80">
      <w:pPr>
        <w:rPr>
          <w:rFonts w:ascii="Times New Roman" w:hAnsi="Times New Roman" w:cs="Times New Roman"/>
          <w:lang w:val="ro-RO"/>
        </w:rPr>
      </w:pPr>
    </w:p>
    <w:p w:rsidR="001E7B80" w:rsidRPr="00B728E1" w:rsidRDefault="001E7B80" w:rsidP="00DF6656">
      <w:pPr>
        <w:pStyle w:val="ListParagraph"/>
        <w:numPr>
          <w:ilvl w:val="0"/>
          <w:numId w:val="21"/>
        </w:numPr>
        <w:rPr>
          <w:rFonts w:ascii="Times New Roman" w:hAnsi="Times New Roman" w:cs="Times New Roman"/>
          <w:lang w:val="ro-RO"/>
        </w:rPr>
      </w:pPr>
      <w:r w:rsidRPr="00B728E1">
        <w:rPr>
          <w:rFonts w:ascii="Times New Roman" w:hAnsi="Times New Roman" w:cs="Times New Roman"/>
          <w:lang w:val="ro-RO"/>
        </w:rPr>
        <w:t>Parodontita marginală profundă rebelă la tratament:</w:t>
      </w:r>
    </w:p>
    <w:p w:rsidR="001E7B80" w:rsidRPr="008A565A" w:rsidRDefault="001E7B80" w:rsidP="00AC6529">
      <w:pPr>
        <w:pStyle w:val="ListParagraph"/>
        <w:numPr>
          <w:ilvl w:val="1"/>
          <w:numId w:val="469"/>
        </w:numPr>
        <w:rPr>
          <w:rFonts w:ascii="Times New Roman" w:hAnsi="Times New Roman" w:cs="Times New Roman"/>
          <w:lang w:val="ro-RO"/>
        </w:rPr>
      </w:pPr>
      <w:r w:rsidRPr="008A565A">
        <w:rPr>
          <w:rFonts w:ascii="Times New Roman" w:hAnsi="Times New Roman" w:cs="Times New Roman"/>
          <w:lang w:val="ro-RO"/>
        </w:rPr>
        <w:t>Se caracterizează printr-un răspuns redus sau absent la tratament</w:t>
      </w:r>
    </w:p>
    <w:p w:rsidR="001E7B80" w:rsidRPr="008A565A" w:rsidRDefault="001E7B80" w:rsidP="00AC6529">
      <w:pPr>
        <w:pStyle w:val="ListParagraph"/>
        <w:numPr>
          <w:ilvl w:val="1"/>
          <w:numId w:val="469"/>
        </w:numPr>
        <w:rPr>
          <w:rFonts w:ascii="Times New Roman" w:hAnsi="Times New Roman" w:cs="Times New Roman"/>
          <w:lang w:val="ro-RO"/>
        </w:rPr>
      </w:pPr>
      <w:r w:rsidRPr="008A565A">
        <w:rPr>
          <w:rFonts w:ascii="Times New Roman" w:hAnsi="Times New Roman" w:cs="Times New Roman"/>
          <w:lang w:val="ro-RO"/>
        </w:rPr>
        <w:t>Prezintă 3 forme clinice principale</w:t>
      </w:r>
    </w:p>
    <w:p w:rsidR="001E7B80" w:rsidRPr="008A565A" w:rsidRDefault="001E7B80" w:rsidP="00AC6529">
      <w:pPr>
        <w:pStyle w:val="ListParagraph"/>
        <w:numPr>
          <w:ilvl w:val="1"/>
          <w:numId w:val="469"/>
        </w:numPr>
        <w:rPr>
          <w:rFonts w:ascii="Times New Roman" w:hAnsi="Times New Roman" w:cs="Times New Roman"/>
          <w:lang w:val="ro-RO"/>
        </w:rPr>
      </w:pPr>
      <w:r w:rsidRPr="008A565A">
        <w:rPr>
          <w:rFonts w:ascii="Times New Roman" w:hAnsi="Times New Roman" w:cs="Times New Roman"/>
          <w:lang w:val="ro-RO"/>
        </w:rPr>
        <w:t>Îmbolnăvirea se produce în zone ușor accesibile pentru îndepărtarea plăcii bacteriene dându-i caracterul rebel</w:t>
      </w:r>
    </w:p>
    <w:p w:rsidR="001E7B80" w:rsidRPr="008A565A" w:rsidRDefault="001E7B80" w:rsidP="00AC6529">
      <w:pPr>
        <w:pStyle w:val="ListParagraph"/>
        <w:numPr>
          <w:ilvl w:val="1"/>
          <w:numId w:val="469"/>
        </w:numPr>
        <w:rPr>
          <w:rFonts w:ascii="Times New Roman" w:hAnsi="Times New Roman" w:cs="Times New Roman"/>
          <w:lang w:val="ro-RO"/>
        </w:rPr>
      </w:pPr>
      <w:r w:rsidRPr="008A565A">
        <w:rPr>
          <w:rFonts w:ascii="Times New Roman" w:hAnsi="Times New Roman" w:cs="Times New Roman"/>
          <w:lang w:val="ro-RO"/>
        </w:rPr>
        <w:t xml:space="preserve">Apar microorganisme de tipul </w:t>
      </w:r>
      <w:r w:rsidRPr="008A565A">
        <w:rPr>
          <w:rFonts w:ascii="Times New Roman" w:hAnsi="Times New Roman" w:cs="Times New Roman"/>
          <w:i/>
          <w:lang w:val="ro-RO"/>
        </w:rPr>
        <w:t xml:space="preserve">Fusobacterium nucleatum </w:t>
      </w:r>
      <w:r w:rsidRPr="008A565A">
        <w:rPr>
          <w:rFonts w:ascii="Times New Roman" w:hAnsi="Times New Roman" w:cs="Times New Roman"/>
          <w:lang w:val="ro-RO"/>
        </w:rPr>
        <w:t>in 75% din cazuri</w:t>
      </w:r>
    </w:p>
    <w:p w:rsidR="001E7B80" w:rsidRPr="008A565A" w:rsidRDefault="001E7B80" w:rsidP="00AC6529">
      <w:pPr>
        <w:pStyle w:val="ListParagraph"/>
        <w:numPr>
          <w:ilvl w:val="1"/>
          <w:numId w:val="469"/>
        </w:numPr>
        <w:rPr>
          <w:rFonts w:ascii="Times New Roman" w:hAnsi="Times New Roman" w:cs="Times New Roman"/>
          <w:lang w:val="ro-RO"/>
        </w:rPr>
      </w:pPr>
      <w:r w:rsidRPr="008A565A">
        <w:rPr>
          <w:rFonts w:ascii="Times New Roman" w:hAnsi="Times New Roman" w:cs="Times New Roman"/>
          <w:lang w:val="ro-RO"/>
        </w:rPr>
        <w:t>Prezintă 4 forme clinice principale</w:t>
      </w:r>
    </w:p>
    <w:p w:rsidR="001E7B80" w:rsidRPr="008A565A" w:rsidRDefault="001E7B80" w:rsidP="001E7B80">
      <w:pPr>
        <w:rPr>
          <w:rFonts w:ascii="Times New Roman" w:hAnsi="Times New Roman" w:cs="Times New Roman"/>
          <w:lang w:val="ro-RO"/>
        </w:rPr>
      </w:pPr>
    </w:p>
    <w:p w:rsidR="001E7B80" w:rsidRPr="008A565A" w:rsidRDefault="001E7B80" w:rsidP="001E7B80">
      <w:pPr>
        <w:rPr>
          <w:rFonts w:ascii="Times New Roman" w:hAnsi="Times New Roman" w:cs="Times New Roman"/>
          <w:lang w:val="ro-RO"/>
        </w:rPr>
      </w:pPr>
      <w:r w:rsidRPr="008A565A">
        <w:rPr>
          <w:rFonts w:ascii="Times New Roman" w:hAnsi="Times New Roman" w:cs="Times New Roman"/>
          <w:lang w:val="ro-RO"/>
        </w:rPr>
        <w:t>RĂSPUNS: AD, PAG. 268, TEMA 65, 6</w:t>
      </w:r>
    </w:p>
    <w:p w:rsidR="001E7B80" w:rsidRPr="008A565A" w:rsidRDefault="001E7B80" w:rsidP="001E7B80">
      <w:pPr>
        <w:rPr>
          <w:rFonts w:ascii="Times New Roman" w:hAnsi="Times New Roman" w:cs="Times New Roman"/>
          <w:lang w:val="ro-RO"/>
        </w:rPr>
      </w:pP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Indicatiile chiuretelor Gracey:</w:t>
      </w:r>
    </w:p>
    <w:p w:rsidR="001E7B80" w:rsidRPr="008A565A" w:rsidRDefault="001E7B80" w:rsidP="00AC6529">
      <w:pPr>
        <w:pStyle w:val="ListParagraph"/>
        <w:numPr>
          <w:ilvl w:val="0"/>
          <w:numId w:val="470"/>
        </w:numPr>
        <w:spacing w:after="160" w:line="259" w:lineRule="auto"/>
        <w:rPr>
          <w:rFonts w:ascii="Times New Roman" w:hAnsi="Times New Roman" w:cs="Times New Roman"/>
        </w:rPr>
      </w:pPr>
      <w:r w:rsidRPr="008A565A">
        <w:rPr>
          <w:rFonts w:ascii="Times New Roman" w:hAnsi="Times New Roman" w:cs="Times New Roman"/>
        </w:rPr>
        <w:t>Detartrajul santului gingival</w:t>
      </w:r>
    </w:p>
    <w:p w:rsidR="001E7B80" w:rsidRPr="008A565A" w:rsidRDefault="001E7B80" w:rsidP="00AC6529">
      <w:pPr>
        <w:pStyle w:val="ListParagraph"/>
        <w:numPr>
          <w:ilvl w:val="0"/>
          <w:numId w:val="470"/>
        </w:numPr>
        <w:spacing w:after="160" w:line="259" w:lineRule="auto"/>
        <w:rPr>
          <w:rFonts w:ascii="Times New Roman" w:hAnsi="Times New Roman" w:cs="Times New Roman"/>
        </w:rPr>
      </w:pPr>
      <w:r w:rsidRPr="008A565A">
        <w:rPr>
          <w:rFonts w:ascii="Times New Roman" w:hAnsi="Times New Roman" w:cs="Times New Roman"/>
        </w:rPr>
        <w:t>Detartrajul suprafetelor ocluzale</w:t>
      </w:r>
    </w:p>
    <w:p w:rsidR="001E7B80" w:rsidRPr="008A565A" w:rsidRDefault="001E7B80" w:rsidP="00AC6529">
      <w:pPr>
        <w:pStyle w:val="ListParagraph"/>
        <w:numPr>
          <w:ilvl w:val="0"/>
          <w:numId w:val="470"/>
        </w:numPr>
        <w:spacing w:after="160" w:line="259" w:lineRule="auto"/>
        <w:rPr>
          <w:rFonts w:ascii="Times New Roman" w:hAnsi="Times New Roman" w:cs="Times New Roman"/>
        </w:rPr>
      </w:pPr>
      <w:r w:rsidRPr="008A565A">
        <w:rPr>
          <w:rFonts w:ascii="Times New Roman" w:hAnsi="Times New Roman" w:cs="Times New Roman"/>
        </w:rPr>
        <w:t>Detartrajul subgingival din pungile parodontale</w:t>
      </w:r>
    </w:p>
    <w:p w:rsidR="001E7B80" w:rsidRPr="008A565A" w:rsidRDefault="001E7B80" w:rsidP="00AC6529">
      <w:pPr>
        <w:pStyle w:val="ListParagraph"/>
        <w:numPr>
          <w:ilvl w:val="0"/>
          <w:numId w:val="470"/>
        </w:numPr>
        <w:spacing w:after="160" w:line="259" w:lineRule="auto"/>
        <w:rPr>
          <w:rFonts w:ascii="Times New Roman" w:hAnsi="Times New Roman" w:cs="Times New Roman"/>
        </w:rPr>
      </w:pPr>
      <w:r w:rsidRPr="008A565A">
        <w:rPr>
          <w:rFonts w:ascii="Times New Roman" w:hAnsi="Times New Roman" w:cs="Times New Roman"/>
        </w:rPr>
        <w:t>Chiuretajul radicular</w:t>
      </w:r>
    </w:p>
    <w:p w:rsidR="001E7B80" w:rsidRPr="008A565A" w:rsidRDefault="001E7B80" w:rsidP="00AC6529">
      <w:pPr>
        <w:pStyle w:val="ListParagraph"/>
        <w:numPr>
          <w:ilvl w:val="0"/>
          <w:numId w:val="470"/>
        </w:numPr>
        <w:spacing w:after="160" w:line="259" w:lineRule="auto"/>
        <w:rPr>
          <w:rFonts w:ascii="Times New Roman" w:hAnsi="Times New Roman" w:cs="Times New Roman"/>
        </w:rPr>
      </w:pPr>
      <w:r w:rsidRPr="008A565A">
        <w:rPr>
          <w:rFonts w:ascii="Times New Roman" w:hAnsi="Times New Roman" w:cs="Times New Roman"/>
        </w:rPr>
        <w:t>Chiuretajul tesutului de granulatie de pe peretele moale al pungilor parodontale</w:t>
      </w:r>
    </w:p>
    <w:p w:rsidR="001E7B80" w:rsidRPr="008A565A" w:rsidRDefault="001E7B80" w:rsidP="001E7B80">
      <w:pPr>
        <w:rPr>
          <w:rFonts w:ascii="Times New Roman" w:hAnsi="Times New Roman" w:cs="Times New Roman"/>
        </w:rPr>
      </w:pPr>
      <w:r w:rsidRPr="008A565A">
        <w:rPr>
          <w:rFonts w:ascii="Times New Roman" w:hAnsi="Times New Roman" w:cs="Times New Roman"/>
        </w:rPr>
        <w:t>RASPUNS: A,C,D,E, PAG. 316, TEMA 67,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Indicatiile detartrajului cu ultrasunete:</w:t>
      </w:r>
    </w:p>
    <w:p w:rsidR="001E7B80" w:rsidRPr="008A565A" w:rsidRDefault="001E7B80" w:rsidP="00AC6529">
      <w:pPr>
        <w:pStyle w:val="ListParagraph"/>
        <w:numPr>
          <w:ilvl w:val="1"/>
          <w:numId w:val="471"/>
        </w:numPr>
        <w:spacing w:after="160" w:line="259" w:lineRule="auto"/>
        <w:rPr>
          <w:rFonts w:ascii="Times New Roman" w:hAnsi="Times New Roman" w:cs="Times New Roman"/>
        </w:rPr>
      </w:pPr>
      <w:r w:rsidRPr="008A565A">
        <w:rPr>
          <w:rFonts w:ascii="Times New Roman" w:hAnsi="Times New Roman" w:cs="Times New Roman"/>
        </w:rPr>
        <w:t>Tartru supragingival</w:t>
      </w:r>
    </w:p>
    <w:p w:rsidR="001E7B80" w:rsidRPr="008A565A" w:rsidRDefault="001E7B80" w:rsidP="00AC6529">
      <w:pPr>
        <w:pStyle w:val="ListParagraph"/>
        <w:numPr>
          <w:ilvl w:val="1"/>
          <w:numId w:val="471"/>
        </w:numPr>
        <w:spacing w:after="160" w:line="259" w:lineRule="auto"/>
        <w:rPr>
          <w:rFonts w:ascii="Times New Roman" w:hAnsi="Times New Roman" w:cs="Times New Roman"/>
        </w:rPr>
      </w:pPr>
      <w:r w:rsidRPr="008A565A">
        <w:rPr>
          <w:rFonts w:ascii="Times New Roman" w:hAnsi="Times New Roman" w:cs="Times New Roman"/>
        </w:rPr>
        <w:t>Petele colorate depuse pe suprafata dentinei</w:t>
      </w:r>
    </w:p>
    <w:p w:rsidR="001E7B80" w:rsidRPr="008A565A" w:rsidRDefault="001E7B80" w:rsidP="00AC6529">
      <w:pPr>
        <w:pStyle w:val="ListParagraph"/>
        <w:numPr>
          <w:ilvl w:val="1"/>
          <w:numId w:val="471"/>
        </w:numPr>
        <w:spacing w:after="160" w:line="259" w:lineRule="auto"/>
        <w:rPr>
          <w:rFonts w:ascii="Times New Roman" w:hAnsi="Times New Roman" w:cs="Times New Roman"/>
        </w:rPr>
      </w:pPr>
      <w:r w:rsidRPr="008A565A">
        <w:rPr>
          <w:rFonts w:ascii="Times New Roman" w:hAnsi="Times New Roman" w:cs="Times New Roman"/>
        </w:rPr>
        <w:t>Tartrul din santul gingival sau din pungile parodontale superficiale de 3-4 mm</w:t>
      </w:r>
    </w:p>
    <w:p w:rsidR="001E7B80" w:rsidRPr="008A565A" w:rsidRDefault="001E7B80" w:rsidP="00AC6529">
      <w:pPr>
        <w:pStyle w:val="ListParagraph"/>
        <w:numPr>
          <w:ilvl w:val="1"/>
          <w:numId w:val="471"/>
        </w:numPr>
        <w:spacing w:after="160" w:line="259" w:lineRule="auto"/>
        <w:rPr>
          <w:rFonts w:ascii="Times New Roman" w:hAnsi="Times New Roman" w:cs="Times New Roman"/>
        </w:rPr>
      </w:pPr>
      <w:r w:rsidRPr="008A565A">
        <w:rPr>
          <w:rFonts w:ascii="Times New Roman" w:hAnsi="Times New Roman" w:cs="Times New Roman"/>
        </w:rPr>
        <w:t>In gingivo-stomatita ulcero-necrotica</w:t>
      </w:r>
    </w:p>
    <w:p w:rsidR="001E7B80" w:rsidRPr="008A565A" w:rsidRDefault="001E7B80" w:rsidP="00AC6529">
      <w:pPr>
        <w:pStyle w:val="ListParagraph"/>
        <w:numPr>
          <w:ilvl w:val="1"/>
          <w:numId w:val="471"/>
        </w:numPr>
        <w:spacing w:after="160" w:line="259" w:lineRule="auto"/>
        <w:rPr>
          <w:rFonts w:ascii="Times New Roman" w:hAnsi="Times New Roman" w:cs="Times New Roman"/>
        </w:rPr>
      </w:pPr>
      <w:r w:rsidRPr="008A565A">
        <w:rPr>
          <w:rFonts w:ascii="Times New Roman" w:hAnsi="Times New Roman" w:cs="Times New Roman"/>
        </w:rPr>
        <w:t>Bolnavii cu boli infectioase, contagioase</w:t>
      </w:r>
    </w:p>
    <w:p w:rsidR="001E7B80" w:rsidRPr="008A565A" w:rsidRDefault="001E7B80" w:rsidP="001E7B80">
      <w:pPr>
        <w:rPr>
          <w:rFonts w:ascii="Times New Roman" w:hAnsi="Times New Roman" w:cs="Times New Roman"/>
        </w:rPr>
      </w:pPr>
      <w:r w:rsidRPr="008A565A">
        <w:rPr>
          <w:rFonts w:ascii="Times New Roman" w:hAnsi="Times New Roman" w:cs="Times New Roman"/>
        </w:rPr>
        <w:t>RASPUNS: A,C,D, PAG. 324, TEMA 67,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Contraindicatiile detartrajului cu ultrasunete:</w:t>
      </w:r>
    </w:p>
    <w:p w:rsidR="001E7B80" w:rsidRPr="008A565A" w:rsidRDefault="001E7B80" w:rsidP="00AC6529">
      <w:pPr>
        <w:pStyle w:val="ListParagraph"/>
        <w:numPr>
          <w:ilvl w:val="0"/>
          <w:numId w:val="472"/>
        </w:numPr>
        <w:spacing w:after="160" w:line="259" w:lineRule="auto"/>
        <w:rPr>
          <w:rFonts w:ascii="Times New Roman" w:hAnsi="Times New Roman" w:cs="Times New Roman"/>
        </w:rPr>
      </w:pPr>
      <w:r w:rsidRPr="008A565A">
        <w:rPr>
          <w:rFonts w:ascii="Times New Roman" w:hAnsi="Times New Roman" w:cs="Times New Roman"/>
        </w:rPr>
        <w:t>Bolnavii cu boli infectioase, contagioase</w:t>
      </w:r>
    </w:p>
    <w:p w:rsidR="001E7B80" w:rsidRPr="008A565A" w:rsidRDefault="001E7B80" w:rsidP="00AC6529">
      <w:pPr>
        <w:pStyle w:val="ListParagraph"/>
        <w:numPr>
          <w:ilvl w:val="0"/>
          <w:numId w:val="472"/>
        </w:numPr>
        <w:spacing w:after="160" w:line="259" w:lineRule="auto"/>
        <w:rPr>
          <w:rFonts w:ascii="Times New Roman" w:hAnsi="Times New Roman" w:cs="Times New Roman"/>
        </w:rPr>
      </w:pPr>
      <w:r w:rsidRPr="008A565A">
        <w:rPr>
          <w:rFonts w:ascii="Times New Roman" w:hAnsi="Times New Roman" w:cs="Times New Roman"/>
        </w:rPr>
        <w:t>La pacientii cu reflexe de voma exagerate</w:t>
      </w:r>
    </w:p>
    <w:p w:rsidR="001E7B80" w:rsidRPr="008A565A" w:rsidRDefault="001E7B80" w:rsidP="00AC6529">
      <w:pPr>
        <w:pStyle w:val="ListParagraph"/>
        <w:numPr>
          <w:ilvl w:val="0"/>
          <w:numId w:val="472"/>
        </w:numPr>
        <w:spacing w:after="160" w:line="259" w:lineRule="auto"/>
        <w:rPr>
          <w:rFonts w:ascii="Times New Roman" w:hAnsi="Times New Roman" w:cs="Times New Roman"/>
        </w:rPr>
      </w:pPr>
      <w:r w:rsidRPr="008A565A">
        <w:rPr>
          <w:rFonts w:ascii="Times New Roman" w:hAnsi="Times New Roman" w:cs="Times New Roman"/>
        </w:rPr>
        <w:t>Hiperestezie dentinara accentuata</w:t>
      </w:r>
    </w:p>
    <w:p w:rsidR="001E7B80" w:rsidRPr="008A565A" w:rsidRDefault="001E7B80" w:rsidP="00AC6529">
      <w:pPr>
        <w:pStyle w:val="ListParagraph"/>
        <w:numPr>
          <w:ilvl w:val="0"/>
          <w:numId w:val="472"/>
        </w:numPr>
        <w:spacing w:after="160" w:line="259" w:lineRule="auto"/>
        <w:rPr>
          <w:rFonts w:ascii="Times New Roman" w:hAnsi="Times New Roman" w:cs="Times New Roman"/>
        </w:rPr>
      </w:pPr>
      <w:r w:rsidRPr="008A565A">
        <w:rPr>
          <w:rFonts w:ascii="Times New Roman" w:hAnsi="Times New Roman" w:cs="Times New Roman"/>
        </w:rPr>
        <w:t>Copii mici</w:t>
      </w:r>
    </w:p>
    <w:p w:rsidR="001E7B80" w:rsidRPr="008A565A" w:rsidRDefault="001E7B80" w:rsidP="00AC6529">
      <w:pPr>
        <w:pStyle w:val="ListParagraph"/>
        <w:numPr>
          <w:ilvl w:val="0"/>
          <w:numId w:val="472"/>
        </w:numPr>
        <w:spacing w:after="160" w:line="259" w:lineRule="auto"/>
        <w:rPr>
          <w:rFonts w:ascii="Times New Roman" w:hAnsi="Times New Roman" w:cs="Times New Roman"/>
        </w:rPr>
      </w:pPr>
      <w:r w:rsidRPr="008A565A">
        <w:rPr>
          <w:rFonts w:ascii="Times New Roman" w:hAnsi="Times New Roman" w:cs="Times New Roman"/>
        </w:rPr>
        <w:t>Tartru supragingingival</w:t>
      </w:r>
    </w:p>
    <w:p w:rsidR="001E7B80" w:rsidRPr="008A565A" w:rsidRDefault="001E7B80" w:rsidP="001E7B80">
      <w:pPr>
        <w:rPr>
          <w:rFonts w:ascii="Times New Roman" w:hAnsi="Times New Roman" w:cs="Times New Roman"/>
        </w:rPr>
      </w:pPr>
      <w:r w:rsidRPr="008A565A">
        <w:rPr>
          <w:rFonts w:ascii="Times New Roman" w:hAnsi="Times New Roman" w:cs="Times New Roman"/>
        </w:rPr>
        <w:t>RASPUNS: A,B,C,D, PAG. 325, TEMA 67,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Indicatiile folosirii clorhexidinei:</w:t>
      </w:r>
    </w:p>
    <w:p w:rsidR="001E7B80" w:rsidRPr="008A565A" w:rsidRDefault="001E7B80" w:rsidP="00AC6529">
      <w:pPr>
        <w:pStyle w:val="ListParagraph"/>
        <w:numPr>
          <w:ilvl w:val="1"/>
          <w:numId w:val="473"/>
        </w:numPr>
        <w:spacing w:after="160" w:line="259" w:lineRule="auto"/>
        <w:rPr>
          <w:rFonts w:ascii="Times New Roman" w:hAnsi="Times New Roman" w:cs="Times New Roman"/>
        </w:rPr>
      </w:pPr>
      <w:r w:rsidRPr="008A565A">
        <w:rPr>
          <w:rFonts w:ascii="Times New Roman" w:hAnsi="Times New Roman" w:cs="Times New Roman"/>
        </w:rPr>
        <w:t>Prevenirea depunerii coloratiilor de tutun</w:t>
      </w:r>
    </w:p>
    <w:p w:rsidR="001E7B80" w:rsidRPr="008A565A" w:rsidRDefault="001E7B80" w:rsidP="00AC6529">
      <w:pPr>
        <w:pStyle w:val="ListParagraph"/>
        <w:numPr>
          <w:ilvl w:val="1"/>
          <w:numId w:val="473"/>
        </w:numPr>
        <w:spacing w:after="160" w:line="259" w:lineRule="auto"/>
        <w:rPr>
          <w:rFonts w:ascii="Times New Roman" w:hAnsi="Times New Roman" w:cs="Times New Roman"/>
        </w:rPr>
      </w:pPr>
      <w:r w:rsidRPr="008A565A">
        <w:rPr>
          <w:rFonts w:ascii="Times New Roman" w:hAnsi="Times New Roman" w:cs="Times New Roman"/>
        </w:rPr>
        <w:t>Gingivite acute</w:t>
      </w:r>
    </w:p>
    <w:p w:rsidR="001E7B80" w:rsidRPr="008A565A" w:rsidRDefault="001E7B80" w:rsidP="00AC6529">
      <w:pPr>
        <w:pStyle w:val="ListParagraph"/>
        <w:numPr>
          <w:ilvl w:val="1"/>
          <w:numId w:val="473"/>
        </w:numPr>
        <w:spacing w:after="160" w:line="259" w:lineRule="auto"/>
        <w:rPr>
          <w:rFonts w:ascii="Times New Roman" w:hAnsi="Times New Roman" w:cs="Times New Roman"/>
        </w:rPr>
      </w:pPr>
      <w:r w:rsidRPr="008A565A">
        <w:rPr>
          <w:rFonts w:ascii="Times New Roman" w:hAnsi="Times New Roman" w:cs="Times New Roman"/>
        </w:rPr>
        <w:t>Abcese parodontale marginale</w:t>
      </w:r>
    </w:p>
    <w:p w:rsidR="001E7B80" w:rsidRPr="008A565A" w:rsidRDefault="001E7B80" w:rsidP="00AC6529">
      <w:pPr>
        <w:pStyle w:val="ListParagraph"/>
        <w:numPr>
          <w:ilvl w:val="1"/>
          <w:numId w:val="473"/>
        </w:numPr>
        <w:spacing w:after="160" w:line="259" w:lineRule="auto"/>
        <w:rPr>
          <w:rFonts w:ascii="Times New Roman" w:hAnsi="Times New Roman" w:cs="Times New Roman"/>
        </w:rPr>
      </w:pPr>
      <w:r w:rsidRPr="008A565A">
        <w:rPr>
          <w:rFonts w:ascii="Times New Roman" w:hAnsi="Times New Roman" w:cs="Times New Roman"/>
        </w:rPr>
        <w:t>Gingivite cronice si parodontite marginale cronice</w:t>
      </w:r>
    </w:p>
    <w:p w:rsidR="001E7B80" w:rsidRPr="008A565A" w:rsidRDefault="001E7B80" w:rsidP="00AC6529">
      <w:pPr>
        <w:pStyle w:val="ListParagraph"/>
        <w:numPr>
          <w:ilvl w:val="1"/>
          <w:numId w:val="473"/>
        </w:numPr>
        <w:spacing w:after="160" w:line="259" w:lineRule="auto"/>
        <w:rPr>
          <w:rFonts w:ascii="Times New Roman" w:hAnsi="Times New Roman" w:cs="Times New Roman"/>
        </w:rPr>
      </w:pPr>
      <w:r w:rsidRPr="008A565A">
        <w:rPr>
          <w:rFonts w:ascii="Times New Roman" w:hAnsi="Times New Roman" w:cs="Times New Roman"/>
        </w:rPr>
        <w:t>Prezenta placii microbiene</w:t>
      </w:r>
    </w:p>
    <w:p w:rsidR="001E7B80" w:rsidRPr="008A565A" w:rsidRDefault="001E7B80" w:rsidP="001E7B80">
      <w:pPr>
        <w:rPr>
          <w:rFonts w:ascii="Times New Roman" w:hAnsi="Times New Roman" w:cs="Times New Roman"/>
        </w:rPr>
      </w:pPr>
      <w:r w:rsidRPr="008A565A">
        <w:rPr>
          <w:rFonts w:ascii="Times New Roman" w:hAnsi="Times New Roman" w:cs="Times New Roman"/>
        </w:rPr>
        <w:t>RASPUNS: B,C,D,E, PAG. 329, TEMA 67,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sidRPr="00B728E1">
        <w:rPr>
          <w:rFonts w:ascii="Times New Roman" w:hAnsi="Times New Roman" w:cs="Times New Roman"/>
        </w:rPr>
        <w:t>Abcesul parodontal marginal este caracterizat de:</w:t>
      </w:r>
    </w:p>
    <w:p w:rsidR="001E7B80" w:rsidRPr="008A565A" w:rsidRDefault="001E7B80" w:rsidP="00AC6529">
      <w:pPr>
        <w:pStyle w:val="ListParagraph"/>
        <w:numPr>
          <w:ilvl w:val="0"/>
          <w:numId w:val="474"/>
        </w:numPr>
        <w:spacing w:after="160" w:line="259" w:lineRule="auto"/>
        <w:rPr>
          <w:rFonts w:ascii="Times New Roman" w:hAnsi="Times New Roman" w:cs="Times New Roman"/>
        </w:rPr>
      </w:pPr>
      <w:r w:rsidRPr="008A565A">
        <w:rPr>
          <w:rFonts w:ascii="Times New Roman" w:hAnsi="Times New Roman" w:cs="Times New Roman"/>
        </w:rPr>
        <w:t>A.Se formeaza in interiorul pungilor parodontale;</w:t>
      </w:r>
    </w:p>
    <w:p w:rsidR="001E7B80" w:rsidRPr="008A565A" w:rsidRDefault="001E7B80" w:rsidP="00AC6529">
      <w:pPr>
        <w:pStyle w:val="ListParagraph"/>
        <w:numPr>
          <w:ilvl w:val="0"/>
          <w:numId w:val="474"/>
        </w:numPr>
        <w:spacing w:after="160" w:line="259" w:lineRule="auto"/>
        <w:rPr>
          <w:rFonts w:ascii="Times New Roman" w:hAnsi="Times New Roman" w:cs="Times New Roman"/>
        </w:rPr>
      </w:pPr>
      <w:r w:rsidRPr="008A565A">
        <w:rPr>
          <w:rFonts w:ascii="Times New Roman" w:hAnsi="Times New Roman" w:cs="Times New Roman"/>
        </w:rPr>
        <w:t>Jena dureroasa la masticatie, localizata, uneori si spontana, de intensitate medie;</w:t>
      </w:r>
    </w:p>
    <w:p w:rsidR="001E7B80" w:rsidRPr="008A565A" w:rsidRDefault="001E7B80" w:rsidP="00AC6529">
      <w:pPr>
        <w:pStyle w:val="ListParagraph"/>
        <w:numPr>
          <w:ilvl w:val="0"/>
          <w:numId w:val="474"/>
        </w:numPr>
        <w:spacing w:after="160" w:line="259" w:lineRule="auto"/>
        <w:rPr>
          <w:rFonts w:ascii="Times New Roman" w:hAnsi="Times New Roman" w:cs="Times New Roman"/>
        </w:rPr>
      </w:pPr>
      <w:r w:rsidRPr="008A565A">
        <w:rPr>
          <w:rFonts w:ascii="Times New Roman" w:hAnsi="Times New Roman" w:cs="Times New Roman"/>
        </w:rPr>
        <w:t>C.Tumefactie circumscrisa, rotunda sau ovalara, in zona periapicala, cu dimensiuni variabile de la 1 mm pana la 1,5 cm;</w:t>
      </w:r>
    </w:p>
    <w:p w:rsidR="001E7B80" w:rsidRPr="008A565A" w:rsidRDefault="001E7B80" w:rsidP="00AC6529">
      <w:pPr>
        <w:pStyle w:val="ListParagraph"/>
        <w:numPr>
          <w:ilvl w:val="0"/>
          <w:numId w:val="474"/>
        </w:numPr>
        <w:spacing w:after="160" w:line="259" w:lineRule="auto"/>
        <w:rPr>
          <w:rFonts w:ascii="Times New Roman" w:hAnsi="Times New Roman" w:cs="Times New Roman"/>
        </w:rPr>
      </w:pPr>
      <w:r w:rsidRPr="008A565A">
        <w:rPr>
          <w:rFonts w:ascii="Times New Roman" w:hAnsi="Times New Roman" w:cs="Times New Roman"/>
        </w:rPr>
        <w:t>D.Abcesul pardontal marginal situat intre incisivii centrali superiori se poate insoti de fenomene de celulita ale buzei superioare;</w:t>
      </w:r>
    </w:p>
    <w:p w:rsidR="001E7B80" w:rsidRPr="008A565A" w:rsidRDefault="001E7B80" w:rsidP="00AC6529">
      <w:pPr>
        <w:pStyle w:val="ListParagraph"/>
        <w:numPr>
          <w:ilvl w:val="0"/>
          <w:numId w:val="474"/>
        </w:numPr>
        <w:spacing w:after="160" w:line="259" w:lineRule="auto"/>
        <w:rPr>
          <w:rFonts w:ascii="Times New Roman" w:hAnsi="Times New Roman" w:cs="Times New Roman"/>
        </w:rPr>
      </w:pPr>
      <w:r w:rsidRPr="008A565A">
        <w:rPr>
          <w:rFonts w:ascii="Times New Roman" w:hAnsi="Times New Roman" w:cs="Times New Roman"/>
        </w:rPr>
        <w:t>E.Percutia transversala este mai putin dureroara decat percutia verticala.</w:t>
      </w:r>
    </w:p>
    <w:p w:rsidR="001E7B80" w:rsidRPr="008A565A" w:rsidRDefault="001E7B80" w:rsidP="001E7B80">
      <w:pPr>
        <w:rPr>
          <w:rFonts w:ascii="Times New Roman" w:hAnsi="Times New Roman" w:cs="Times New Roman"/>
        </w:rPr>
      </w:pPr>
      <w:r w:rsidRPr="008A565A">
        <w:rPr>
          <w:rFonts w:ascii="Times New Roman" w:hAnsi="Times New Roman" w:cs="Times New Roman"/>
        </w:rPr>
        <w:t>RASPUNS: A,B, D. PAGINA 283-284, TEMA 66, 6</w:t>
      </w:r>
    </w:p>
    <w:p w:rsidR="001E7B80" w:rsidRPr="008A565A" w:rsidRDefault="001E7B80" w:rsidP="001E7B80">
      <w:pPr>
        <w:rPr>
          <w:rFonts w:ascii="Times New Roman" w:hAnsi="Times New Roman" w:cs="Times New Roman"/>
        </w:rPr>
      </w:pPr>
    </w:p>
    <w:p w:rsidR="001E7B80" w:rsidRPr="00B728E1" w:rsidRDefault="001E7B80" w:rsidP="00DF6656">
      <w:pPr>
        <w:pStyle w:val="ListParagraph"/>
        <w:numPr>
          <w:ilvl w:val="0"/>
          <w:numId w:val="21"/>
        </w:numPr>
        <w:spacing w:after="160" w:line="259" w:lineRule="auto"/>
        <w:rPr>
          <w:rFonts w:ascii="Times New Roman" w:hAnsi="Times New Roman" w:cs="Times New Roman"/>
        </w:rPr>
      </w:pPr>
      <w:r>
        <w:rPr>
          <w:rFonts w:ascii="Times New Roman" w:hAnsi="Times New Roman" w:cs="Times New Roman"/>
        </w:rPr>
        <w:t>H</w:t>
      </w:r>
      <w:r w:rsidRPr="00B728E1">
        <w:rPr>
          <w:rFonts w:ascii="Times New Roman" w:hAnsi="Times New Roman" w:cs="Times New Roman"/>
        </w:rPr>
        <w:t>iperestezia dentinara, complicatie a bolii parodontale prezinta:</w:t>
      </w:r>
    </w:p>
    <w:p w:rsidR="001E7B80" w:rsidRPr="008A565A" w:rsidRDefault="001E7B80" w:rsidP="00AC6529">
      <w:pPr>
        <w:pStyle w:val="ListParagraph"/>
        <w:numPr>
          <w:ilvl w:val="0"/>
          <w:numId w:val="475"/>
        </w:numPr>
        <w:spacing w:after="160" w:line="259" w:lineRule="auto"/>
        <w:rPr>
          <w:rFonts w:ascii="Times New Roman" w:hAnsi="Times New Roman" w:cs="Times New Roman"/>
        </w:rPr>
      </w:pPr>
      <w:r w:rsidRPr="008A565A">
        <w:rPr>
          <w:rFonts w:ascii="Times New Roman" w:hAnsi="Times New Roman" w:cs="Times New Roman"/>
        </w:rPr>
        <w:t>A.Senzatie dureroasa de intensitate redusa, medie sau intensa, fiind produsa de contactul cu agenti mecanici, termini sau chimici;</w:t>
      </w:r>
    </w:p>
    <w:p w:rsidR="001E7B80" w:rsidRPr="008A565A" w:rsidRDefault="001E7B80" w:rsidP="00AC6529">
      <w:pPr>
        <w:pStyle w:val="ListParagraph"/>
        <w:numPr>
          <w:ilvl w:val="0"/>
          <w:numId w:val="475"/>
        </w:numPr>
        <w:spacing w:after="160" w:line="259" w:lineRule="auto"/>
        <w:rPr>
          <w:rFonts w:ascii="Times New Roman" w:hAnsi="Times New Roman" w:cs="Times New Roman"/>
        </w:rPr>
      </w:pPr>
      <w:r w:rsidRPr="008A565A">
        <w:rPr>
          <w:rFonts w:ascii="Times New Roman" w:hAnsi="Times New Roman" w:cs="Times New Roman"/>
        </w:rPr>
        <w:t>B.Se poate instala dupa: retractii gingivale, detartraj, chiuretaj radicular, obturatii.</w:t>
      </w:r>
    </w:p>
    <w:p w:rsidR="001E7B80" w:rsidRPr="008A565A" w:rsidRDefault="001E7B80" w:rsidP="00AC6529">
      <w:pPr>
        <w:pStyle w:val="ListParagraph"/>
        <w:numPr>
          <w:ilvl w:val="0"/>
          <w:numId w:val="475"/>
        </w:numPr>
        <w:spacing w:after="160" w:line="259" w:lineRule="auto"/>
        <w:rPr>
          <w:rFonts w:ascii="Times New Roman" w:hAnsi="Times New Roman" w:cs="Times New Roman"/>
        </w:rPr>
      </w:pPr>
      <w:r w:rsidRPr="008A565A">
        <w:rPr>
          <w:rFonts w:ascii="Times New Roman" w:hAnsi="Times New Roman" w:cs="Times New Roman"/>
        </w:rPr>
        <w:t>C.Mecanism posibil de producere prin stimularea prelunjirilor odontoblastice din tubii dentinari;</w:t>
      </w:r>
    </w:p>
    <w:p w:rsidR="001E7B80" w:rsidRPr="008A565A" w:rsidRDefault="001E7B80" w:rsidP="00AC6529">
      <w:pPr>
        <w:pStyle w:val="ListParagraph"/>
        <w:numPr>
          <w:ilvl w:val="0"/>
          <w:numId w:val="475"/>
        </w:numPr>
        <w:spacing w:after="160" w:line="259" w:lineRule="auto"/>
        <w:rPr>
          <w:rFonts w:ascii="Times New Roman" w:hAnsi="Times New Roman" w:cs="Times New Roman"/>
        </w:rPr>
      </w:pPr>
      <w:r w:rsidRPr="008A565A">
        <w:rPr>
          <w:rFonts w:ascii="Times New Roman" w:hAnsi="Times New Roman" w:cs="Times New Roman"/>
        </w:rPr>
        <w:t>D.Mecanism posibil de producere prin stimularea nervoasa prin eliberarea unor aminoacizi in cursul agresiunilor pulpei dentare;</w:t>
      </w:r>
    </w:p>
    <w:p w:rsidR="001E7B80" w:rsidRPr="008A565A" w:rsidRDefault="001E7B80" w:rsidP="00AC6529">
      <w:pPr>
        <w:pStyle w:val="ListParagraph"/>
        <w:numPr>
          <w:ilvl w:val="0"/>
          <w:numId w:val="475"/>
        </w:numPr>
        <w:spacing w:after="160" w:line="259" w:lineRule="auto"/>
        <w:rPr>
          <w:rFonts w:ascii="Times New Roman" w:hAnsi="Times New Roman" w:cs="Times New Roman"/>
        </w:rPr>
      </w:pPr>
      <w:r w:rsidRPr="008A565A">
        <w:rPr>
          <w:rFonts w:ascii="Times New Roman" w:hAnsi="Times New Roman" w:cs="Times New Roman"/>
        </w:rPr>
        <w:t>E.Mecanism posibil de producer prin stimularea formatiunilor nervoase ale pulpei, ca urmare a deplasarii lichidului dentinal prin mecanisme hidrodinamice.</w:t>
      </w:r>
    </w:p>
    <w:p w:rsidR="001E7B80" w:rsidRPr="008A565A" w:rsidRDefault="001E7B80" w:rsidP="001E7B80">
      <w:pPr>
        <w:rPr>
          <w:rFonts w:ascii="Times New Roman" w:hAnsi="Times New Roman" w:cs="Times New Roman"/>
        </w:rPr>
      </w:pPr>
      <w:r w:rsidRPr="008A565A">
        <w:rPr>
          <w:rFonts w:ascii="Times New Roman" w:hAnsi="Times New Roman" w:cs="Times New Roman"/>
        </w:rPr>
        <w:t>RASPUNS: A,C,E. PAGINA 285, TEMA 66, 6</w:t>
      </w:r>
    </w:p>
    <w:p w:rsidR="001E7B80" w:rsidRPr="008A565A" w:rsidRDefault="001E7B80" w:rsidP="001E7B80">
      <w:pPr>
        <w:rPr>
          <w:rFonts w:ascii="Times New Roman" w:hAnsi="Times New Roman" w:cs="Times New Roman"/>
        </w:rPr>
      </w:pPr>
    </w:p>
    <w:p w:rsidR="003D2EB8" w:rsidRPr="007B6324" w:rsidRDefault="003D2EB8" w:rsidP="000728E0">
      <w:pPr>
        <w:rPr>
          <w:rFonts w:ascii="Times New Roman" w:hAnsi="Times New Roman" w:cs="Times New Roman"/>
        </w:rPr>
      </w:pPr>
    </w:p>
    <w:sectPr w:rsidR="003D2EB8" w:rsidRPr="007B6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8E"/>
    <w:multiLevelType w:val="hybridMultilevel"/>
    <w:tmpl w:val="00004346"/>
    <w:lvl w:ilvl="0" w:tplc="00007A3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84"/>
    <w:multiLevelType w:val="hybridMultilevel"/>
    <w:tmpl w:val="00002B0F"/>
    <w:lvl w:ilvl="0" w:tplc="00007514">
      <w:start w:val="1"/>
      <w:numFmt w:val="upperLetter"/>
      <w:lvlText w:val="%1."/>
      <w:lvlJc w:val="left"/>
      <w:pPr>
        <w:tabs>
          <w:tab w:val="num" w:pos="2486"/>
        </w:tabs>
        <w:ind w:left="24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DDC"/>
    <w:multiLevelType w:val="hybridMultilevel"/>
    <w:tmpl w:val="00000914"/>
    <w:lvl w:ilvl="0" w:tplc="0000194D">
      <w:start w:val="80"/>
      <w:numFmt w:val="decimal"/>
      <w:lvlText w:val="%1."/>
      <w:lvlJc w:val="left"/>
      <w:pPr>
        <w:tabs>
          <w:tab w:val="num" w:pos="720"/>
        </w:tabs>
        <w:ind w:left="720" w:hanging="360"/>
      </w:pPr>
      <w:rPr>
        <w:rFonts w:cs="Times New Roman"/>
      </w:rPr>
    </w:lvl>
    <w:lvl w:ilvl="1" w:tplc="000013F4">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0A8"/>
    <w:multiLevelType w:val="hybridMultilevel"/>
    <w:tmpl w:val="0000578D"/>
    <w:lvl w:ilvl="0" w:tplc="000078F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E40"/>
    <w:multiLevelType w:val="hybridMultilevel"/>
    <w:tmpl w:val="000072A6"/>
    <w:lvl w:ilvl="0" w:tplc="00004987">
      <w:start w:val="86"/>
      <w:numFmt w:val="decimal"/>
      <w:lvlText w:val="%1."/>
      <w:lvlJc w:val="left"/>
      <w:pPr>
        <w:tabs>
          <w:tab w:val="num" w:pos="720"/>
        </w:tabs>
        <w:ind w:left="720" w:hanging="360"/>
      </w:pPr>
      <w:rPr>
        <w:rFonts w:cs="Times New Roman"/>
      </w:rPr>
    </w:lvl>
    <w:lvl w:ilvl="1" w:tplc="00003895">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305"/>
    <w:multiLevelType w:val="hybridMultilevel"/>
    <w:tmpl w:val="00003765"/>
    <w:lvl w:ilvl="0" w:tplc="0000791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BF6"/>
    <w:multiLevelType w:val="hybridMultilevel"/>
    <w:tmpl w:val="00004531"/>
    <w:lvl w:ilvl="0" w:tplc="00004A0E">
      <w:start w:val="76"/>
      <w:numFmt w:val="decimal"/>
      <w:lvlText w:val="%1."/>
      <w:lvlJc w:val="left"/>
      <w:pPr>
        <w:tabs>
          <w:tab w:val="num" w:pos="720"/>
        </w:tabs>
        <w:ind w:left="720" w:hanging="360"/>
      </w:pPr>
      <w:rPr>
        <w:rFonts w:cs="Times New Roman"/>
      </w:rPr>
    </w:lvl>
    <w:lvl w:ilvl="1" w:tplc="000044AA">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944"/>
    <w:multiLevelType w:val="hybridMultilevel"/>
    <w:tmpl w:val="00003223"/>
    <w:lvl w:ilvl="0" w:tplc="00007E64">
      <w:start w:val="85"/>
      <w:numFmt w:val="decimal"/>
      <w:lvlText w:val="%1."/>
      <w:lvlJc w:val="left"/>
      <w:pPr>
        <w:tabs>
          <w:tab w:val="num" w:pos="720"/>
        </w:tabs>
        <w:ind w:left="720" w:hanging="360"/>
      </w:pPr>
      <w:rPr>
        <w:rFonts w:cs="Times New Roman"/>
      </w:rPr>
    </w:lvl>
    <w:lvl w:ilvl="1" w:tplc="000017B8">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CAD"/>
    <w:multiLevelType w:val="hybridMultilevel"/>
    <w:tmpl w:val="00005279"/>
    <w:lvl w:ilvl="0" w:tplc="00003A27">
      <w:start w:val="81"/>
      <w:numFmt w:val="decimal"/>
      <w:lvlText w:val="%1."/>
      <w:lvlJc w:val="left"/>
      <w:pPr>
        <w:tabs>
          <w:tab w:val="num" w:pos="720"/>
        </w:tabs>
        <w:ind w:left="720" w:hanging="360"/>
      </w:pPr>
      <w:rPr>
        <w:rFonts w:cs="Times New Roman"/>
      </w:rPr>
    </w:lvl>
    <w:lvl w:ilvl="1" w:tplc="00004D59">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F32"/>
    <w:multiLevelType w:val="hybridMultilevel"/>
    <w:tmpl w:val="000048E6"/>
    <w:lvl w:ilvl="0" w:tplc="00003605">
      <w:start w:val="75"/>
      <w:numFmt w:val="decimal"/>
      <w:lvlText w:val="%1."/>
      <w:lvlJc w:val="left"/>
      <w:pPr>
        <w:tabs>
          <w:tab w:val="num" w:pos="720"/>
        </w:tabs>
        <w:ind w:left="720" w:hanging="360"/>
      </w:pPr>
      <w:rPr>
        <w:rFonts w:cs="Times New Roman"/>
      </w:rPr>
    </w:lvl>
    <w:lvl w:ilvl="1" w:tplc="000078B4">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F49"/>
    <w:multiLevelType w:val="hybridMultilevel"/>
    <w:tmpl w:val="000008FF"/>
    <w:lvl w:ilvl="0" w:tplc="000031D8">
      <w:start w:val="79"/>
      <w:numFmt w:val="decimal"/>
      <w:lvlText w:val="%1."/>
      <w:lvlJc w:val="left"/>
      <w:pPr>
        <w:tabs>
          <w:tab w:val="num" w:pos="720"/>
        </w:tabs>
        <w:ind w:left="720" w:hanging="360"/>
      </w:pPr>
      <w:rPr>
        <w:rFonts w:cs="Times New Roman"/>
      </w:rPr>
    </w:lvl>
    <w:lvl w:ilvl="1" w:tplc="00004B9D">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B28"/>
    <w:multiLevelType w:val="hybridMultilevel"/>
    <w:tmpl w:val="00004461"/>
    <w:lvl w:ilvl="0" w:tplc="00006BC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773F"/>
    <w:multiLevelType w:val="hybridMultilevel"/>
    <w:tmpl w:val="00000A41"/>
    <w:lvl w:ilvl="0" w:tplc="00000607">
      <w:start w:val="1"/>
      <w:numFmt w:val="upperLetter"/>
      <w:lvlText w:val="%1."/>
      <w:lvlJc w:val="left"/>
      <w:pPr>
        <w:tabs>
          <w:tab w:val="num" w:pos="1352"/>
        </w:tabs>
        <w:ind w:left="135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97D"/>
    <w:multiLevelType w:val="hybridMultilevel"/>
    <w:tmpl w:val="000004B0"/>
    <w:lvl w:ilvl="0" w:tplc="000065CA">
      <w:start w:val="78"/>
      <w:numFmt w:val="decimal"/>
      <w:lvlText w:val="%1."/>
      <w:lvlJc w:val="left"/>
      <w:pPr>
        <w:tabs>
          <w:tab w:val="num" w:pos="720"/>
        </w:tabs>
        <w:ind w:left="720" w:hanging="360"/>
      </w:pPr>
      <w:rPr>
        <w:rFonts w:cs="Times New Roman"/>
      </w:rPr>
    </w:lvl>
    <w:lvl w:ilvl="1" w:tplc="00001927">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2C4B68"/>
    <w:multiLevelType w:val="hybridMultilevel"/>
    <w:tmpl w:val="575A7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864538"/>
    <w:multiLevelType w:val="hybridMultilevel"/>
    <w:tmpl w:val="90CC8310"/>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00D17C5F"/>
    <w:multiLevelType w:val="hybridMultilevel"/>
    <w:tmpl w:val="46FC8B3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00F72D64"/>
    <w:multiLevelType w:val="hybridMultilevel"/>
    <w:tmpl w:val="CEA4F188"/>
    <w:lvl w:ilvl="0" w:tplc="CCFA2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1111ED1"/>
    <w:multiLevelType w:val="multilevel"/>
    <w:tmpl w:val="4044DB62"/>
    <w:lvl w:ilvl="0">
      <w:start w:val="1"/>
      <w:numFmt w:val="upperLetter"/>
      <w:lvlText w:val="%1."/>
      <w:lvlJc w:val="left"/>
      <w:pPr>
        <w:tabs>
          <w:tab w:val="num" w:pos="1440"/>
        </w:tabs>
        <w:ind w:left="1440" w:hanging="360"/>
      </w:pPr>
      <w:rPr>
        <w:rFonts w:hint="default"/>
        <w:sz w:val="20"/>
        <w:szCs w:val="20"/>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19" w15:restartNumberingAfterBreak="0">
    <w:nsid w:val="01193C9C"/>
    <w:multiLevelType w:val="hybridMultilevel"/>
    <w:tmpl w:val="CD6E926E"/>
    <w:lvl w:ilvl="0" w:tplc="BA9CA78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011E18CD"/>
    <w:multiLevelType w:val="hybridMultilevel"/>
    <w:tmpl w:val="46C424FA"/>
    <w:lvl w:ilvl="0" w:tplc="68D29D00">
      <w:start w:val="1"/>
      <w:numFmt w:val="upp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01BD50CF"/>
    <w:multiLevelType w:val="hybridMultilevel"/>
    <w:tmpl w:val="0146262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01D737F7"/>
    <w:multiLevelType w:val="hybridMultilevel"/>
    <w:tmpl w:val="9C8E6BC4"/>
    <w:lvl w:ilvl="0" w:tplc="68D29D00">
      <w:start w:val="1"/>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01F54C37"/>
    <w:multiLevelType w:val="hybridMultilevel"/>
    <w:tmpl w:val="23C6C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22C6F37"/>
    <w:multiLevelType w:val="hybridMultilevel"/>
    <w:tmpl w:val="D7BCE7A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2DC644C"/>
    <w:multiLevelType w:val="hybridMultilevel"/>
    <w:tmpl w:val="8ED8A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2EE1EC7"/>
    <w:multiLevelType w:val="hybridMultilevel"/>
    <w:tmpl w:val="70A049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3033B92"/>
    <w:multiLevelType w:val="hybridMultilevel"/>
    <w:tmpl w:val="19785E66"/>
    <w:lvl w:ilvl="0" w:tplc="04180015">
      <w:start w:val="1"/>
      <w:numFmt w:val="upp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03063B83"/>
    <w:multiLevelType w:val="hybridMultilevel"/>
    <w:tmpl w:val="AF04D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3730728"/>
    <w:multiLevelType w:val="hybridMultilevel"/>
    <w:tmpl w:val="A87E81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037A134D"/>
    <w:multiLevelType w:val="hybridMultilevel"/>
    <w:tmpl w:val="98C2CC74"/>
    <w:lvl w:ilvl="0" w:tplc="B0EA8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3BA19B6"/>
    <w:multiLevelType w:val="hybridMultilevel"/>
    <w:tmpl w:val="38EAEA32"/>
    <w:lvl w:ilvl="0" w:tplc="08090015">
      <w:start w:val="1"/>
      <w:numFmt w:val="upperLetter"/>
      <w:lvlText w:val="%1."/>
      <w:lvlJc w:val="left"/>
      <w:pPr>
        <w:ind w:left="720" w:hanging="360"/>
      </w:pPr>
    </w:lvl>
    <w:lvl w:ilvl="1" w:tplc="08090015">
      <w:start w:val="1"/>
      <w:numFmt w:val="upperLetter"/>
      <w:lvlText w:val="%2."/>
      <w:lvlJc w:val="left"/>
      <w:pPr>
        <w:ind w:left="1494"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04153D2A"/>
    <w:multiLevelType w:val="hybridMultilevel"/>
    <w:tmpl w:val="55F62E78"/>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04264801"/>
    <w:multiLevelType w:val="hybridMultilevel"/>
    <w:tmpl w:val="2F146C20"/>
    <w:lvl w:ilvl="0" w:tplc="08090019">
      <w:start w:val="1"/>
      <w:numFmt w:val="lowerLetter"/>
      <w:lvlText w:val="%1."/>
      <w:lvlJc w:val="left"/>
      <w:pPr>
        <w:ind w:left="1503" w:hanging="360"/>
      </w:pPr>
    </w:lvl>
    <w:lvl w:ilvl="1" w:tplc="08090019" w:tentative="1">
      <w:start w:val="1"/>
      <w:numFmt w:val="lowerLetter"/>
      <w:lvlText w:val="%2."/>
      <w:lvlJc w:val="left"/>
      <w:pPr>
        <w:ind w:left="2223" w:hanging="360"/>
      </w:pPr>
    </w:lvl>
    <w:lvl w:ilvl="2" w:tplc="0809001B" w:tentative="1">
      <w:start w:val="1"/>
      <w:numFmt w:val="lowerRoman"/>
      <w:lvlText w:val="%3."/>
      <w:lvlJc w:val="right"/>
      <w:pPr>
        <w:ind w:left="2943" w:hanging="180"/>
      </w:pPr>
    </w:lvl>
    <w:lvl w:ilvl="3" w:tplc="0809000F" w:tentative="1">
      <w:start w:val="1"/>
      <w:numFmt w:val="decimal"/>
      <w:lvlText w:val="%4."/>
      <w:lvlJc w:val="left"/>
      <w:pPr>
        <w:ind w:left="3663" w:hanging="360"/>
      </w:pPr>
    </w:lvl>
    <w:lvl w:ilvl="4" w:tplc="08090019" w:tentative="1">
      <w:start w:val="1"/>
      <w:numFmt w:val="lowerLetter"/>
      <w:lvlText w:val="%5."/>
      <w:lvlJc w:val="left"/>
      <w:pPr>
        <w:ind w:left="4383" w:hanging="360"/>
      </w:pPr>
    </w:lvl>
    <w:lvl w:ilvl="5" w:tplc="0809001B" w:tentative="1">
      <w:start w:val="1"/>
      <w:numFmt w:val="lowerRoman"/>
      <w:lvlText w:val="%6."/>
      <w:lvlJc w:val="right"/>
      <w:pPr>
        <w:ind w:left="5103" w:hanging="180"/>
      </w:pPr>
    </w:lvl>
    <w:lvl w:ilvl="6" w:tplc="0809000F" w:tentative="1">
      <w:start w:val="1"/>
      <w:numFmt w:val="decimal"/>
      <w:lvlText w:val="%7."/>
      <w:lvlJc w:val="left"/>
      <w:pPr>
        <w:ind w:left="5823" w:hanging="360"/>
      </w:pPr>
    </w:lvl>
    <w:lvl w:ilvl="7" w:tplc="08090019" w:tentative="1">
      <w:start w:val="1"/>
      <w:numFmt w:val="lowerLetter"/>
      <w:lvlText w:val="%8."/>
      <w:lvlJc w:val="left"/>
      <w:pPr>
        <w:ind w:left="6543" w:hanging="360"/>
      </w:pPr>
    </w:lvl>
    <w:lvl w:ilvl="8" w:tplc="0809001B" w:tentative="1">
      <w:start w:val="1"/>
      <w:numFmt w:val="lowerRoman"/>
      <w:lvlText w:val="%9."/>
      <w:lvlJc w:val="right"/>
      <w:pPr>
        <w:ind w:left="7263" w:hanging="180"/>
      </w:pPr>
    </w:lvl>
  </w:abstractNum>
  <w:abstractNum w:abstractNumId="34" w15:restartNumberingAfterBreak="0">
    <w:nsid w:val="047125CB"/>
    <w:multiLevelType w:val="hybridMultilevel"/>
    <w:tmpl w:val="2AC0863E"/>
    <w:lvl w:ilvl="0" w:tplc="68D29D00">
      <w:start w:val="1"/>
      <w:numFmt w:val="upp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049612DB"/>
    <w:multiLevelType w:val="hybridMultilevel"/>
    <w:tmpl w:val="8FBC92F6"/>
    <w:lvl w:ilvl="0" w:tplc="CCFA2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51A6181"/>
    <w:multiLevelType w:val="hybridMultilevel"/>
    <w:tmpl w:val="D24AE58C"/>
    <w:lvl w:ilvl="0" w:tplc="04180015">
      <w:start w:val="1"/>
      <w:numFmt w:val="upp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05665C8A"/>
    <w:multiLevelType w:val="hybridMultilevel"/>
    <w:tmpl w:val="47A85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583287C"/>
    <w:multiLevelType w:val="hybridMultilevel"/>
    <w:tmpl w:val="8AB6E20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05DD1B02"/>
    <w:multiLevelType w:val="hybridMultilevel"/>
    <w:tmpl w:val="A288BE12"/>
    <w:lvl w:ilvl="0" w:tplc="04180015">
      <w:start w:val="1"/>
      <w:numFmt w:val="upperLetter"/>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40" w15:restartNumberingAfterBreak="0">
    <w:nsid w:val="05E00035"/>
    <w:multiLevelType w:val="hybridMultilevel"/>
    <w:tmpl w:val="2BB8A356"/>
    <w:lvl w:ilvl="0" w:tplc="68D29D00">
      <w:start w:val="1"/>
      <w:numFmt w:val="upperLetter"/>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0616235A"/>
    <w:multiLevelType w:val="hybridMultilevel"/>
    <w:tmpl w:val="EC6805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063130E0"/>
    <w:multiLevelType w:val="hybridMultilevel"/>
    <w:tmpl w:val="2BB8A356"/>
    <w:lvl w:ilvl="0" w:tplc="68D29D00">
      <w:start w:val="1"/>
      <w:numFmt w:val="upperLetter"/>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0698300A"/>
    <w:multiLevelType w:val="hybridMultilevel"/>
    <w:tmpl w:val="9CA25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6EC41FF"/>
    <w:multiLevelType w:val="hybridMultilevel"/>
    <w:tmpl w:val="82546BAE"/>
    <w:lvl w:ilvl="0" w:tplc="A178DF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5" w15:restartNumberingAfterBreak="0">
    <w:nsid w:val="07DB0F23"/>
    <w:multiLevelType w:val="hybridMultilevel"/>
    <w:tmpl w:val="CF0ED7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08704F95"/>
    <w:multiLevelType w:val="multilevel"/>
    <w:tmpl w:val="4044DB62"/>
    <w:lvl w:ilvl="0">
      <w:start w:val="1"/>
      <w:numFmt w:val="upperLetter"/>
      <w:lvlText w:val="%1."/>
      <w:lvlJc w:val="left"/>
      <w:pPr>
        <w:tabs>
          <w:tab w:val="num" w:pos="1440"/>
        </w:tabs>
        <w:ind w:left="1440" w:hanging="360"/>
      </w:pPr>
      <w:rPr>
        <w:rFonts w:hint="default"/>
        <w:sz w:val="20"/>
        <w:szCs w:val="20"/>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47" w15:restartNumberingAfterBreak="0">
    <w:nsid w:val="08734939"/>
    <w:multiLevelType w:val="hybridMultilevel"/>
    <w:tmpl w:val="096235B0"/>
    <w:lvl w:ilvl="0" w:tplc="2D08F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08CD49C2"/>
    <w:multiLevelType w:val="hybridMultilevel"/>
    <w:tmpl w:val="4510ED58"/>
    <w:lvl w:ilvl="0" w:tplc="68D29D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91F1789"/>
    <w:multiLevelType w:val="hybridMultilevel"/>
    <w:tmpl w:val="2F7E4224"/>
    <w:lvl w:ilvl="0" w:tplc="04180015">
      <w:start w:val="1"/>
      <w:numFmt w:val="upp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09276006"/>
    <w:multiLevelType w:val="hybridMultilevel"/>
    <w:tmpl w:val="12B88F8E"/>
    <w:lvl w:ilvl="0" w:tplc="68D29D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0A535118"/>
    <w:multiLevelType w:val="hybridMultilevel"/>
    <w:tmpl w:val="659A3EC4"/>
    <w:lvl w:ilvl="0" w:tplc="04090015">
      <w:start w:val="1"/>
      <w:numFmt w:val="upperLetter"/>
      <w:lvlText w:val="%1."/>
      <w:lvlJc w:val="left"/>
      <w:pPr>
        <w:tabs>
          <w:tab w:val="num" w:pos="720"/>
        </w:tabs>
        <w:ind w:left="720" w:hanging="360"/>
      </w:pPr>
    </w:lvl>
    <w:lvl w:ilvl="1" w:tplc="68D29D00">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1BEC8C8C">
      <w:start w:val="1"/>
      <w:numFmt w:val="upperLetter"/>
      <w:lvlText w:val="%5."/>
      <w:lvlJc w:val="left"/>
      <w:pPr>
        <w:tabs>
          <w:tab w:val="num" w:pos="3600"/>
        </w:tabs>
        <w:ind w:left="3600" w:hanging="360"/>
      </w:pPr>
      <w:rPr>
        <w:rFonts w:ascii="Times New Roman" w:eastAsiaTheme="minorEastAsia" w:hAnsi="Times New Roman" w:cstheme="minorBidi"/>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0AD7099A"/>
    <w:multiLevelType w:val="hybridMultilevel"/>
    <w:tmpl w:val="21AAF630"/>
    <w:lvl w:ilvl="0" w:tplc="04090015">
      <w:start w:val="1"/>
      <w:numFmt w:val="upperLetter"/>
      <w:lvlText w:val="%1."/>
      <w:lvlJc w:val="left"/>
      <w:pPr>
        <w:ind w:left="360" w:hanging="360"/>
      </w:pPr>
      <w:rPr>
        <w:rFonts w:hint="default"/>
        <w:b w:val="0"/>
      </w:rPr>
    </w:lvl>
    <w:lvl w:ilvl="1" w:tplc="68D29D00">
      <w:start w:val="1"/>
      <w:numFmt w:val="upperLetter"/>
      <w:lvlText w:val="%2."/>
      <w:lvlJc w:val="left"/>
      <w:pPr>
        <w:ind w:left="-207" w:hanging="360"/>
      </w:pPr>
      <w:rPr>
        <w:rFonts w:hint="default"/>
      </w:rPr>
    </w:lvl>
    <w:lvl w:ilvl="2" w:tplc="0418001B">
      <w:start w:val="1"/>
      <w:numFmt w:val="lowerRoman"/>
      <w:lvlText w:val="%3."/>
      <w:lvlJc w:val="right"/>
      <w:pPr>
        <w:ind w:left="1593" w:hanging="180"/>
      </w:pPr>
    </w:lvl>
    <w:lvl w:ilvl="3" w:tplc="0418000F" w:tentative="1">
      <w:start w:val="1"/>
      <w:numFmt w:val="decimal"/>
      <w:lvlText w:val="%4."/>
      <w:lvlJc w:val="left"/>
      <w:pPr>
        <w:ind w:left="2313" w:hanging="360"/>
      </w:pPr>
    </w:lvl>
    <w:lvl w:ilvl="4" w:tplc="04180019" w:tentative="1">
      <w:start w:val="1"/>
      <w:numFmt w:val="lowerLetter"/>
      <w:lvlText w:val="%5."/>
      <w:lvlJc w:val="left"/>
      <w:pPr>
        <w:ind w:left="3033" w:hanging="360"/>
      </w:pPr>
    </w:lvl>
    <w:lvl w:ilvl="5" w:tplc="0418001B" w:tentative="1">
      <w:start w:val="1"/>
      <w:numFmt w:val="lowerRoman"/>
      <w:lvlText w:val="%6."/>
      <w:lvlJc w:val="right"/>
      <w:pPr>
        <w:ind w:left="3753" w:hanging="180"/>
      </w:pPr>
    </w:lvl>
    <w:lvl w:ilvl="6" w:tplc="0418000F" w:tentative="1">
      <w:start w:val="1"/>
      <w:numFmt w:val="decimal"/>
      <w:lvlText w:val="%7."/>
      <w:lvlJc w:val="left"/>
      <w:pPr>
        <w:ind w:left="4473" w:hanging="360"/>
      </w:pPr>
    </w:lvl>
    <w:lvl w:ilvl="7" w:tplc="04180019" w:tentative="1">
      <w:start w:val="1"/>
      <w:numFmt w:val="lowerLetter"/>
      <w:lvlText w:val="%8."/>
      <w:lvlJc w:val="left"/>
      <w:pPr>
        <w:ind w:left="5193" w:hanging="360"/>
      </w:pPr>
    </w:lvl>
    <w:lvl w:ilvl="8" w:tplc="0418001B" w:tentative="1">
      <w:start w:val="1"/>
      <w:numFmt w:val="lowerRoman"/>
      <w:lvlText w:val="%9."/>
      <w:lvlJc w:val="right"/>
      <w:pPr>
        <w:ind w:left="5913" w:hanging="180"/>
      </w:pPr>
    </w:lvl>
  </w:abstractNum>
  <w:abstractNum w:abstractNumId="53" w15:restartNumberingAfterBreak="0">
    <w:nsid w:val="0ADE24D3"/>
    <w:multiLevelType w:val="hybridMultilevel"/>
    <w:tmpl w:val="FD8EE174"/>
    <w:lvl w:ilvl="0" w:tplc="20C20C06">
      <w:start w:val="1"/>
      <w:numFmt w:val="decimal"/>
      <w:lvlText w:val="%1."/>
      <w:lvlJc w:val="left"/>
      <w:pPr>
        <w:ind w:left="720" w:hanging="360"/>
      </w:pPr>
      <w:rPr>
        <w:rFonts w:hint="default"/>
        <w:b w:val="0"/>
      </w:rPr>
    </w:lvl>
    <w:lvl w:ilvl="1" w:tplc="68D29D00">
      <w:start w:val="1"/>
      <w:numFmt w:val="upp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0B196BAC"/>
    <w:multiLevelType w:val="hybridMultilevel"/>
    <w:tmpl w:val="6E483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B1C6DA1"/>
    <w:multiLevelType w:val="hybridMultilevel"/>
    <w:tmpl w:val="C180EB9A"/>
    <w:lvl w:ilvl="0" w:tplc="EE4C8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0B380AD3"/>
    <w:multiLevelType w:val="hybridMultilevel"/>
    <w:tmpl w:val="CA34ABB4"/>
    <w:lvl w:ilvl="0" w:tplc="68D29D00">
      <w:start w:val="1"/>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0B514C20"/>
    <w:multiLevelType w:val="hybridMultilevel"/>
    <w:tmpl w:val="71763122"/>
    <w:lvl w:ilvl="0" w:tplc="08090019">
      <w:start w:val="1"/>
      <w:numFmt w:val="lowerLetter"/>
      <w:lvlText w:val="%1."/>
      <w:lvlJc w:val="left"/>
      <w:pPr>
        <w:ind w:left="1503" w:hanging="360"/>
      </w:pPr>
    </w:lvl>
    <w:lvl w:ilvl="1" w:tplc="08090019" w:tentative="1">
      <w:start w:val="1"/>
      <w:numFmt w:val="lowerLetter"/>
      <w:lvlText w:val="%2."/>
      <w:lvlJc w:val="left"/>
      <w:pPr>
        <w:ind w:left="2223" w:hanging="360"/>
      </w:pPr>
    </w:lvl>
    <w:lvl w:ilvl="2" w:tplc="0809001B" w:tentative="1">
      <w:start w:val="1"/>
      <w:numFmt w:val="lowerRoman"/>
      <w:lvlText w:val="%3."/>
      <w:lvlJc w:val="right"/>
      <w:pPr>
        <w:ind w:left="2943" w:hanging="180"/>
      </w:pPr>
    </w:lvl>
    <w:lvl w:ilvl="3" w:tplc="0809000F" w:tentative="1">
      <w:start w:val="1"/>
      <w:numFmt w:val="decimal"/>
      <w:lvlText w:val="%4."/>
      <w:lvlJc w:val="left"/>
      <w:pPr>
        <w:ind w:left="3663" w:hanging="360"/>
      </w:pPr>
    </w:lvl>
    <w:lvl w:ilvl="4" w:tplc="08090019" w:tentative="1">
      <w:start w:val="1"/>
      <w:numFmt w:val="lowerLetter"/>
      <w:lvlText w:val="%5."/>
      <w:lvlJc w:val="left"/>
      <w:pPr>
        <w:ind w:left="4383" w:hanging="360"/>
      </w:pPr>
    </w:lvl>
    <w:lvl w:ilvl="5" w:tplc="0809001B" w:tentative="1">
      <w:start w:val="1"/>
      <w:numFmt w:val="lowerRoman"/>
      <w:lvlText w:val="%6."/>
      <w:lvlJc w:val="right"/>
      <w:pPr>
        <w:ind w:left="5103" w:hanging="180"/>
      </w:pPr>
    </w:lvl>
    <w:lvl w:ilvl="6" w:tplc="0809000F" w:tentative="1">
      <w:start w:val="1"/>
      <w:numFmt w:val="decimal"/>
      <w:lvlText w:val="%7."/>
      <w:lvlJc w:val="left"/>
      <w:pPr>
        <w:ind w:left="5823" w:hanging="360"/>
      </w:pPr>
    </w:lvl>
    <w:lvl w:ilvl="7" w:tplc="08090019" w:tentative="1">
      <w:start w:val="1"/>
      <w:numFmt w:val="lowerLetter"/>
      <w:lvlText w:val="%8."/>
      <w:lvlJc w:val="left"/>
      <w:pPr>
        <w:ind w:left="6543" w:hanging="360"/>
      </w:pPr>
    </w:lvl>
    <w:lvl w:ilvl="8" w:tplc="0809001B" w:tentative="1">
      <w:start w:val="1"/>
      <w:numFmt w:val="lowerRoman"/>
      <w:lvlText w:val="%9."/>
      <w:lvlJc w:val="right"/>
      <w:pPr>
        <w:ind w:left="7263" w:hanging="180"/>
      </w:pPr>
    </w:lvl>
  </w:abstractNum>
  <w:abstractNum w:abstractNumId="58" w15:restartNumberingAfterBreak="0">
    <w:nsid w:val="0B950B65"/>
    <w:multiLevelType w:val="hybridMultilevel"/>
    <w:tmpl w:val="90FC78D8"/>
    <w:lvl w:ilvl="0" w:tplc="08090015">
      <w:start w:val="1"/>
      <w:numFmt w:val="upperLetter"/>
      <w:lvlText w:val="%1."/>
      <w:lvlJc w:val="left"/>
      <w:pPr>
        <w:ind w:left="720" w:hanging="360"/>
      </w:pPr>
    </w:lvl>
    <w:lvl w:ilvl="1" w:tplc="08090015">
      <w:start w:val="1"/>
      <w:numFmt w:val="upperLetter"/>
      <w:lvlText w:val="%2."/>
      <w:lvlJc w:val="left"/>
      <w:pPr>
        <w:ind w:left="149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0BD7570F"/>
    <w:multiLevelType w:val="hybridMultilevel"/>
    <w:tmpl w:val="382AF6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C251644"/>
    <w:multiLevelType w:val="hybridMultilevel"/>
    <w:tmpl w:val="014AAE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0C570D65"/>
    <w:multiLevelType w:val="hybridMultilevel"/>
    <w:tmpl w:val="8E000B18"/>
    <w:lvl w:ilvl="0" w:tplc="2486A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0CD03E3F"/>
    <w:multiLevelType w:val="hybridMultilevel"/>
    <w:tmpl w:val="79BA4544"/>
    <w:lvl w:ilvl="0" w:tplc="65FCF2F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3" w15:restartNumberingAfterBreak="0">
    <w:nsid w:val="0D7E44B0"/>
    <w:multiLevelType w:val="hybridMultilevel"/>
    <w:tmpl w:val="9790E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DF10CF8"/>
    <w:multiLevelType w:val="hybridMultilevel"/>
    <w:tmpl w:val="CFFCA20A"/>
    <w:lvl w:ilvl="0" w:tplc="9078DA3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15:restartNumberingAfterBreak="0">
    <w:nsid w:val="0DF36646"/>
    <w:multiLevelType w:val="hybridMultilevel"/>
    <w:tmpl w:val="C024E0F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15:restartNumberingAfterBreak="0">
    <w:nsid w:val="0E7125E6"/>
    <w:multiLevelType w:val="hybridMultilevel"/>
    <w:tmpl w:val="2BB8A356"/>
    <w:lvl w:ilvl="0" w:tplc="68D29D00">
      <w:start w:val="1"/>
      <w:numFmt w:val="upperLetter"/>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0E712A8D"/>
    <w:multiLevelType w:val="hybridMultilevel"/>
    <w:tmpl w:val="44E45410"/>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0E8D5DD4"/>
    <w:multiLevelType w:val="hybridMultilevel"/>
    <w:tmpl w:val="936864C6"/>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0EC433FB"/>
    <w:multiLevelType w:val="hybridMultilevel"/>
    <w:tmpl w:val="928A4F5E"/>
    <w:lvl w:ilvl="0" w:tplc="952E9466">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0" w15:restartNumberingAfterBreak="0">
    <w:nsid w:val="0EDE1C44"/>
    <w:multiLevelType w:val="hybridMultilevel"/>
    <w:tmpl w:val="3E5CB292"/>
    <w:lvl w:ilvl="0" w:tplc="68D29D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0F4B634C"/>
    <w:multiLevelType w:val="hybridMultilevel"/>
    <w:tmpl w:val="DE282D8E"/>
    <w:lvl w:ilvl="0" w:tplc="CCFA2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0F795188"/>
    <w:multiLevelType w:val="hybridMultilevel"/>
    <w:tmpl w:val="3000FE78"/>
    <w:lvl w:ilvl="0" w:tplc="08090015">
      <w:start w:val="1"/>
      <w:numFmt w:val="upperLetter"/>
      <w:lvlText w:val="%1."/>
      <w:lvlJc w:val="left"/>
      <w:pPr>
        <w:ind w:left="720" w:hanging="360"/>
      </w:pPr>
    </w:lvl>
    <w:lvl w:ilvl="1" w:tplc="08090015">
      <w:start w:val="1"/>
      <w:numFmt w:val="upperLetter"/>
      <w:lvlText w:val="%2."/>
      <w:lvlJc w:val="left"/>
      <w:pPr>
        <w:ind w:left="149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0F9749E3"/>
    <w:multiLevelType w:val="hybridMultilevel"/>
    <w:tmpl w:val="43C653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0FBB2C3F"/>
    <w:multiLevelType w:val="hybridMultilevel"/>
    <w:tmpl w:val="B72831C8"/>
    <w:lvl w:ilvl="0" w:tplc="CCFA2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0FCA60EA"/>
    <w:multiLevelType w:val="hybridMultilevel"/>
    <w:tmpl w:val="7B585F8C"/>
    <w:lvl w:ilvl="0" w:tplc="08090019">
      <w:start w:val="1"/>
      <w:numFmt w:val="lowerLetter"/>
      <w:lvlText w:val="%1."/>
      <w:lvlJc w:val="left"/>
      <w:pPr>
        <w:ind w:left="1503" w:hanging="360"/>
      </w:pPr>
    </w:lvl>
    <w:lvl w:ilvl="1" w:tplc="08090019" w:tentative="1">
      <w:start w:val="1"/>
      <w:numFmt w:val="lowerLetter"/>
      <w:lvlText w:val="%2."/>
      <w:lvlJc w:val="left"/>
      <w:pPr>
        <w:ind w:left="2223" w:hanging="360"/>
      </w:pPr>
    </w:lvl>
    <w:lvl w:ilvl="2" w:tplc="0809001B" w:tentative="1">
      <w:start w:val="1"/>
      <w:numFmt w:val="lowerRoman"/>
      <w:lvlText w:val="%3."/>
      <w:lvlJc w:val="right"/>
      <w:pPr>
        <w:ind w:left="2943" w:hanging="180"/>
      </w:pPr>
    </w:lvl>
    <w:lvl w:ilvl="3" w:tplc="0809000F" w:tentative="1">
      <w:start w:val="1"/>
      <w:numFmt w:val="decimal"/>
      <w:lvlText w:val="%4."/>
      <w:lvlJc w:val="left"/>
      <w:pPr>
        <w:ind w:left="3663" w:hanging="360"/>
      </w:pPr>
    </w:lvl>
    <w:lvl w:ilvl="4" w:tplc="08090019" w:tentative="1">
      <w:start w:val="1"/>
      <w:numFmt w:val="lowerLetter"/>
      <w:lvlText w:val="%5."/>
      <w:lvlJc w:val="left"/>
      <w:pPr>
        <w:ind w:left="4383" w:hanging="360"/>
      </w:pPr>
    </w:lvl>
    <w:lvl w:ilvl="5" w:tplc="0809001B" w:tentative="1">
      <w:start w:val="1"/>
      <w:numFmt w:val="lowerRoman"/>
      <w:lvlText w:val="%6."/>
      <w:lvlJc w:val="right"/>
      <w:pPr>
        <w:ind w:left="5103" w:hanging="180"/>
      </w:pPr>
    </w:lvl>
    <w:lvl w:ilvl="6" w:tplc="0809000F" w:tentative="1">
      <w:start w:val="1"/>
      <w:numFmt w:val="decimal"/>
      <w:lvlText w:val="%7."/>
      <w:lvlJc w:val="left"/>
      <w:pPr>
        <w:ind w:left="5823" w:hanging="360"/>
      </w:pPr>
    </w:lvl>
    <w:lvl w:ilvl="7" w:tplc="08090019" w:tentative="1">
      <w:start w:val="1"/>
      <w:numFmt w:val="lowerLetter"/>
      <w:lvlText w:val="%8."/>
      <w:lvlJc w:val="left"/>
      <w:pPr>
        <w:ind w:left="6543" w:hanging="360"/>
      </w:pPr>
    </w:lvl>
    <w:lvl w:ilvl="8" w:tplc="0809001B" w:tentative="1">
      <w:start w:val="1"/>
      <w:numFmt w:val="lowerRoman"/>
      <w:lvlText w:val="%9."/>
      <w:lvlJc w:val="right"/>
      <w:pPr>
        <w:ind w:left="7263" w:hanging="180"/>
      </w:pPr>
    </w:lvl>
  </w:abstractNum>
  <w:abstractNum w:abstractNumId="76" w15:restartNumberingAfterBreak="0">
    <w:nsid w:val="0FED3436"/>
    <w:multiLevelType w:val="hybridMultilevel"/>
    <w:tmpl w:val="53E639A0"/>
    <w:lvl w:ilvl="0" w:tplc="68D29D00">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15:restartNumberingAfterBreak="0">
    <w:nsid w:val="10F24466"/>
    <w:multiLevelType w:val="hybridMultilevel"/>
    <w:tmpl w:val="7168379E"/>
    <w:lvl w:ilvl="0" w:tplc="08090015">
      <w:start w:val="1"/>
      <w:numFmt w:val="upperLetter"/>
      <w:lvlText w:val="%1."/>
      <w:lvlJc w:val="left"/>
      <w:pPr>
        <w:ind w:left="720" w:hanging="360"/>
      </w:pPr>
    </w:lvl>
    <w:lvl w:ilvl="1" w:tplc="08090015">
      <w:start w:val="1"/>
      <w:numFmt w:val="upperLetter"/>
      <w:lvlText w:val="%2."/>
      <w:lvlJc w:val="left"/>
      <w:pPr>
        <w:ind w:left="149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11440DD9"/>
    <w:multiLevelType w:val="hybridMultilevel"/>
    <w:tmpl w:val="E22646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1E531C8"/>
    <w:multiLevelType w:val="hybridMultilevel"/>
    <w:tmpl w:val="178A6382"/>
    <w:lvl w:ilvl="0" w:tplc="04180015">
      <w:start w:val="1"/>
      <w:numFmt w:val="upp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15:restartNumberingAfterBreak="0">
    <w:nsid w:val="12527B30"/>
    <w:multiLevelType w:val="hybridMultilevel"/>
    <w:tmpl w:val="76AE7D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2EB012B"/>
    <w:multiLevelType w:val="multilevel"/>
    <w:tmpl w:val="4044DB62"/>
    <w:lvl w:ilvl="0">
      <w:start w:val="1"/>
      <w:numFmt w:val="upperLetter"/>
      <w:lvlText w:val="%1."/>
      <w:lvlJc w:val="left"/>
      <w:pPr>
        <w:tabs>
          <w:tab w:val="num" w:pos="990"/>
        </w:tabs>
        <w:ind w:left="990" w:hanging="360"/>
      </w:pPr>
      <w:rPr>
        <w:rFonts w:hint="default"/>
        <w:sz w:val="20"/>
        <w:szCs w:val="20"/>
      </w:rPr>
    </w:lvl>
    <w:lvl w:ilvl="1">
      <w:start w:val="1"/>
      <w:numFmt w:val="lowerLetter"/>
      <w:lvlText w:val="%2."/>
      <w:lvlJc w:val="left"/>
      <w:pPr>
        <w:tabs>
          <w:tab w:val="num" w:pos="1710"/>
        </w:tabs>
        <w:ind w:left="1710" w:hanging="360"/>
      </w:pPr>
      <w:rPr>
        <w:rFonts w:ascii="Times New Roman" w:hAnsi="Times New Roman" w:cs="Times New Roman"/>
        <w:sz w:val="24"/>
        <w:szCs w:val="24"/>
      </w:rPr>
    </w:lvl>
    <w:lvl w:ilvl="2">
      <w:start w:val="1"/>
      <w:numFmt w:val="lowerRoman"/>
      <w:lvlText w:val="%3."/>
      <w:lvlJc w:val="right"/>
      <w:pPr>
        <w:tabs>
          <w:tab w:val="num" w:pos="2430"/>
        </w:tabs>
        <w:ind w:left="2430" w:hanging="180"/>
      </w:pPr>
      <w:rPr>
        <w:rFonts w:ascii="Times New Roman" w:hAnsi="Times New Roman" w:cs="Times New Roman"/>
        <w:sz w:val="24"/>
        <w:szCs w:val="24"/>
      </w:rPr>
    </w:lvl>
    <w:lvl w:ilvl="3">
      <w:start w:val="1"/>
      <w:numFmt w:val="decimal"/>
      <w:lvlText w:val="%4."/>
      <w:lvlJc w:val="left"/>
      <w:pPr>
        <w:tabs>
          <w:tab w:val="num" w:pos="3150"/>
        </w:tabs>
        <w:ind w:left="3150" w:hanging="360"/>
      </w:pPr>
      <w:rPr>
        <w:rFonts w:ascii="Times New Roman" w:hAnsi="Times New Roman" w:cs="Times New Roman"/>
        <w:sz w:val="24"/>
        <w:szCs w:val="24"/>
      </w:rPr>
    </w:lvl>
    <w:lvl w:ilvl="4">
      <w:start w:val="1"/>
      <w:numFmt w:val="lowerLetter"/>
      <w:lvlText w:val="%5."/>
      <w:lvlJc w:val="left"/>
      <w:pPr>
        <w:tabs>
          <w:tab w:val="num" w:pos="3870"/>
        </w:tabs>
        <w:ind w:left="3870" w:hanging="360"/>
      </w:pPr>
      <w:rPr>
        <w:rFonts w:ascii="Times New Roman" w:hAnsi="Times New Roman" w:cs="Times New Roman"/>
        <w:sz w:val="24"/>
        <w:szCs w:val="24"/>
      </w:rPr>
    </w:lvl>
    <w:lvl w:ilvl="5">
      <w:start w:val="1"/>
      <w:numFmt w:val="lowerRoman"/>
      <w:lvlText w:val="%6."/>
      <w:lvlJc w:val="right"/>
      <w:pPr>
        <w:tabs>
          <w:tab w:val="num" w:pos="4590"/>
        </w:tabs>
        <w:ind w:left="4590" w:hanging="180"/>
      </w:pPr>
      <w:rPr>
        <w:rFonts w:ascii="Times New Roman" w:hAnsi="Times New Roman" w:cs="Times New Roman"/>
        <w:sz w:val="24"/>
        <w:szCs w:val="24"/>
      </w:rPr>
    </w:lvl>
    <w:lvl w:ilvl="6">
      <w:start w:val="1"/>
      <w:numFmt w:val="decimal"/>
      <w:lvlText w:val="%7."/>
      <w:lvlJc w:val="left"/>
      <w:pPr>
        <w:tabs>
          <w:tab w:val="num" w:pos="5310"/>
        </w:tabs>
        <w:ind w:left="5310" w:hanging="360"/>
      </w:pPr>
      <w:rPr>
        <w:rFonts w:ascii="Times New Roman" w:hAnsi="Times New Roman" w:cs="Times New Roman"/>
        <w:sz w:val="24"/>
        <w:szCs w:val="24"/>
      </w:rPr>
    </w:lvl>
    <w:lvl w:ilvl="7">
      <w:start w:val="1"/>
      <w:numFmt w:val="lowerLetter"/>
      <w:lvlText w:val="%8."/>
      <w:lvlJc w:val="left"/>
      <w:pPr>
        <w:tabs>
          <w:tab w:val="num" w:pos="6030"/>
        </w:tabs>
        <w:ind w:left="6030" w:hanging="360"/>
      </w:pPr>
      <w:rPr>
        <w:rFonts w:ascii="Times New Roman" w:hAnsi="Times New Roman" w:cs="Times New Roman"/>
        <w:sz w:val="24"/>
        <w:szCs w:val="24"/>
      </w:rPr>
    </w:lvl>
    <w:lvl w:ilvl="8">
      <w:start w:val="1"/>
      <w:numFmt w:val="lowerRoman"/>
      <w:lvlText w:val="%9."/>
      <w:lvlJc w:val="right"/>
      <w:pPr>
        <w:tabs>
          <w:tab w:val="num" w:pos="6750"/>
        </w:tabs>
        <w:ind w:left="6750" w:hanging="180"/>
      </w:pPr>
      <w:rPr>
        <w:rFonts w:ascii="Times New Roman" w:hAnsi="Times New Roman" w:cs="Times New Roman"/>
        <w:sz w:val="24"/>
        <w:szCs w:val="24"/>
      </w:rPr>
    </w:lvl>
  </w:abstractNum>
  <w:abstractNum w:abstractNumId="82" w15:restartNumberingAfterBreak="0">
    <w:nsid w:val="132644FE"/>
    <w:multiLevelType w:val="hybridMultilevel"/>
    <w:tmpl w:val="54780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37116C3"/>
    <w:multiLevelType w:val="hybridMultilevel"/>
    <w:tmpl w:val="8FDEAE50"/>
    <w:lvl w:ilvl="0" w:tplc="A25667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14007636"/>
    <w:multiLevelType w:val="hybridMultilevel"/>
    <w:tmpl w:val="1B1E958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5" w15:restartNumberingAfterBreak="0">
    <w:nsid w:val="141B08D3"/>
    <w:multiLevelType w:val="hybridMultilevel"/>
    <w:tmpl w:val="212E5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4815E41"/>
    <w:multiLevelType w:val="hybridMultilevel"/>
    <w:tmpl w:val="66DC6FDA"/>
    <w:lvl w:ilvl="0" w:tplc="04180015">
      <w:start w:val="1"/>
      <w:numFmt w:val="upp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7" w15:restartNumberingAfterBreak="0">
    <w:nsid w:val="149D7BDE"/>
    <w:multiLevelType w:val="hybridMultilevel"/>
    <w:tmpl w:val="E12E3302"/>
    <w:lvl w:ilvl="0" w:tplc="46189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14AB2613"/>
    <w:multiLevelType w:val="hybridMultilevel"/>
    <w:tmpl w:val="F30A729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153E117B"/>
    <w:multiLevelType w:val="hybridMultilevel"/>
    <w:tmpl w:val="96747CCC"/>
    <w:lvl w:ilvl="0" w:tplc="68D29D00">
      <w:start w:val="1"/>
      <w:numFmt w:val="upp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0" w15:restartNumberingAfterBreak="0">
    <w:nsid w:val="15575D8E"/>
    <w:multiLevelType w:val="hybridMultilevel"/>
    <w:tmpl w:val="F8CA04D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15686D0F"/>
    <w:multiLevelType w:val="hybridMultilevel"/>
    <w:tmpl w:val="5F9E938A"/>
    <w:lvl w:ilvl="0" w:tplc="68D29D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15F17F8B"/>
    <w:multiLevelType w:val="hybridMultilevel"/>
    <w:tmpl w:val="D0225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351B2D"/>
    <w:multiLevelType w:val="hybridMultilevel"/>
    <w:tmpl w:val="649E981E"/>
    <w:lvl w:ilvl="0" w:tplc="DFA2FD0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4" w15:restartNumberingAfterBreak="0">
    <w:nsid w:val="16376BB0"/>
    <w:multiLevelType w:val="hybridMultilevel"/>
    <w:tmpl w:val="244256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6A909F9"/>
    <w:multiLevelType w:val="hybridMultilevel"/>
    <w:tmpl w:val="3F0C0A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173574DD"/>
    <w:multiLevelType w:val="hybridMultilevel"/>
    <w:tmpl w:val="585C33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17706029"/>
    <w:multiLevelType w:val="hybridMultilevel"/>
    <w:tmpl w:val="B3C2CD6A"/>
    <w:lvl w:ilvl="0" w:tplc="68D29D00">
      <w:start w:val="1"/>
      <w:numFmt w:val="upperLetter"/>
      <w:lvlText w:val="%1."/>
      <w:lvlJc w:val="left"/>
      <w:pPr>
        <w:ind w:left="720" w:hanging="360"/>
      </w:pPr>
      <w:rPr>
        <w:rFonts w:hint="default"/>
      </w:rPr>
    </w:lvl>
    <w:lvl w:ilvl="1" w:tplc="68D29D00">
      <w:start w:val="1"/>
      <w:numFmt w:val="upperLetter"/>
      <w:lvlText w:val="%2."/>
      <w:lvlJc w:val="left"/>
      <w:pPr>
        <w:ind w:left="1494"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7CA5ED4"/>
    <w:multiLevelType w:val="hybridMultilevel"/>
    <w:tmpl w:val="8862971A"/>
    <w:lvl w:ilvl="0" w:tplc="68D29D0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9" w15:restartNumberingAfterBreak="0">
    <w:nsid w:val="18006355"/>
    <w:multiLevelType w:val="hybridMultilevel"/>
    <w:tmpl w:val="EE526760"/>
    <w:lvl w:ilvl="0" w:tplc="08090015">
      <w:start w:val="1"/>
      <w:numFmt w:val="upperLetter"/>
      <w:lvlText w:val="%1."/>
      <w:lvlJc w:val="left"/>
      <w:pPr>
        <w:ind w:left="720" w:hanging="360"/>
      </w:pPr>
    </w:lvl>
    <w:lvl w:ilvl="1" w:tplc="08090015">
      <w:start w:val="1"/>
      <w:numFmt w:val="upperLetter"/>
      <w:lvlText w:val="%2."/>
      <w:lvlJc w:val="left"/>
      <w:pPr>
        <w:ind w:left="149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180106F0"/>
    <w:multiLevelType w:val="hybridMultilevel"/>
    <w:tmpl w:val="C18E19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18250AE2"/>
    <w:multiLevelType w:val="hybridMultilevel"/>
    <w:tmpl w:val="6F2A2A82"/>
    <w:lvl w:ilvl="0" w:tplc="04180015">
      <w:start w:val="1"/>
      <w:numFmt w:val="upp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2" w15:restartNumberingAfterBreak="0">
    <w:nsid w:val="1895330E"/>
    <w:multiLevelType w:val="hybridMultilevel"/>
    <w:tmpl w:val="52C23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89B2B2B"/>
    <w:multiLevelType w:val="hybridMultilevel"/>
    <w:tmpl w:val="BCEA06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AC525ED"/>
    <w:multiLevelType w:val="hybridMultilevel"/>
    <w:tmpl w:val="04C088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F3023DA">
      <w:start w:val="500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AF2784B"/>
    <w:multiLevelType w:val="hybridMultilevel"/>
    <w:tmpl w:val="32F0708A"/>
    <w:lvl w:ilvl="0" w:tplc="FFCE0E2A">
      <w:start w:val="87"/>
      <w:numFmt w:val="decimal"/>
      <w:suff w:val="space"/>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6" w15:restartNumberingAfterBreak="0">
    <w:nsid w:val="1B4F49C6"/>
    <w:multiLevelType w:val="hybridMultilevel"/>
    <w:tmpl w:val="F2C8A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B5F3AE6"/>
    <w:multiLevelType w:val="hybridMultilevel"/>
    <w:tmpl w:val="80467DC0"/>
    <w:lvl w:ilvl="0" w:tplc="68D29D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1B72249B"/>
    <w:multiLevelType w:val="hybridMultilevel"/>
    <w:tmpl w:val="E08C0F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1BB06092"/>
    <w:multiLevelType w:val="hybridMultilevel"/>
    <w:tmpl w:val="38DA85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1BDF780C"/>
    <w:multiLevelType w:val="hybridMultilevel"/>
    <w:tmpl w:val="8E60A19E"/>
    <w:lvl w:ilvl="0" w:tplc="68D29D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1C4F3149"/>
    <w:multiLevelType w:val="hybridMultilevel"/>
    <w:tmpl w:val="D870D8B0"/>
    <w:lvl w:ilvl="0" w:tplc="04090017">
      <w:start w:val="1"/>
      <w:numFmt w:val="lowerLetter"/>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12" w15:restartNumberingAfterBreak="0">
    <w:nsid w:val="1CAE6AC6"/>
    <w:multiLevelType w:val="hybridMultilevel"/>
    <w:tmpl w:val="8DCA18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1CCC656D"/>
    <w:multiLevelType w:val="hybridMultilevel"/>
    <w:tmpl w:val="B700FE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D865DC5"/>
    <w:multiLevelType w:val="hybridMultilevel"/>
    <w:tmpl w:val="51046480"/>
    <w:lvl w:ilvl="0" w:tplc="68D29D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1DFC04CA"/>
    <w:multiLevelType w:val="hybridMultilevel"/>
    <w:tmpl w:val="E78C7CBE"/>
    <w:lvl w:ilvl="0" w:tplc="48D0D71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6" w15:restartNumberingAfterBreak="0">
    <w:nsid w:val="1E0F61A4"/>
    <w:multiLevelType w:val="hybridMultilevel"/>
    <w:tmpl w:val="1DB06AEA"/>
    <w:lvl w:ilvl="0" w:tplc="0409000F">
      <w:start w:val="1"/>
      <w:numFmt w:val="decimal"/>
      <w:lvlText w:val="%1."/>
      <w:lvlJc w:val="left"/>
      <w:pPr>
        <w:ind w:left="720" w:hanging="360"/>
      </w:pPr>
      <w:rPr>
        <w:rFonts w:hint="default"/>
      </w:rPr>
    </w:lvl>
    <w:lvl w:ilvl="1" w:tplc="288CFFF0">
      <w:start w:val="1"/>
      <w:numFmt w:val="lowerLetter"/>
      <w:lvlText w:val="%2."/>
      <w:lvlJc w:val="left"/>
      <w:pPr>
        <w:ind w:left="1440" w:hanging="360"/>
      </w:pPr>
      <w:rPr>
        <w:rFonts w:hint="default"/>
      </w:rPr>
    </w:lvl>
    <w:lvl w:ilvl="2" w:tplc="D540A364">
      <w:start w:val="5"/>
      <w:numFmt w:val="bullet"/>
      <w:lvlText w:val=""/>
      <w:lvlJc w:val="left"/>
      <w:pPr>
        <w:ind w:left="2340" w:hanging="360"/>
      </w:pPr>
      <w:rPr>
        <w:rFonts w:ascii="Symbol" w:eastAsia="Calibr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E474732"/>
    <w:multiLevelType w:val="hybridMultilevel"/>
    <w:tmpl w:val="F84E7B0C"/>
    <w:lvl w:ilvl="0" w:tplc="50147D2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8" w15:restartNumberingAfterBreak="0">
    <w:nsid w:val="1E4C0D62"/>
    <w:multiLevelType w:val="hybridMultilevel"/>
    <w:tmpl w:val="C18CC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E526337"/>
    <w:multiLevelType w:val="hybridMultilevel"/>
    <w:tmpl w:val="10500CE8"/>
    <w:lvl w:ilvl="0" w:tplc="04180015">
      <w:start w:val="1"/>
      <w:numFmt w:val="upperLetter"/>
      <w:lvlText w:val="%1."/>
      <w:lvlJc w:val="left"/>
      <w:pPr>
        <w:ind w:left="360" w:hanging="360"/>
      </w:pPr>
    </w:lvl>
    <w:lvl w:ilvl="1" w:tplc="04180019" w:tentative="1">
      <w:start w:val="1"/>
      <w:numFmt w:val="lowerLetter"/>
      <w:lvlText w:val="%2."/>
      <w:lvlJc w:val="left"/>
      <w:pPr>
        <w:ind w:left="360" w:hanging="360"/>
      </w:pPr>
    </w:lvl>
    <w:lvl w:ilvl="2" w:tplc="0418001B" w:tentative="1">
      <w:start w:val="1"/>
      <w:numFmt w:val="lowerRoman"/>
      <w:lvlText w:val="%3."/>
      <w:lvlJc w:val="right"/>
      <w:pPr>
        <w:ind w:left="1080" w:hanging="180"/>
      </w:pPr>
    </w:lvl>
    <w:lvl w:ilvl="3" w:tplc="0418000F" w:tentative="1">
      <w:start w:val="1"/>
      <w:numFmt w:val="decimal"/>
      <w:lvlText w:val="%4."/>
      <w:lvlJc w:val="left"/>
      <w:pPr>
        <w:ind w:left="1800" w:hanging="360"/>
      </w:pPr>
    </w:lvl>
    <w:lvl w:ilvl="4" w:tplc="04180019" w:tentative="1">
      <w:start w:val="1"/>
      <w:numFmt w:val="lowerLetter"/>
      <w:lvlText w:val="%5."/>
      <w:lvlJc w:val="left"/>
      <w:pPr>
        <w:ind w:left="2520" w:hanging="360"/>
      </w:pPr>
    </w:lvl>
    <w:lvl w:ilvl="5" w:tplc="0418001B" w:tentative="1">
      <w:start w:val="1"/>
      <w:numFmt w:val="lowerRoman"/>
      <w:lvlText w:val="%6."/>
      <w:lvlJc w:val="right"/>
      <w:pPr>
        <w:ind w:left="3240" w:hanging="180"/>
      </w:pPr>
    </w:lvl>
    <w:lvl w:ilvl="6" w:tplc="0418000F" w:tentative="1">
      <w:start w:val="1"/>
      <w:numFmt w:val="decimal"/>
      <w:lvlText w:val="%7."/>
      <w:lvlJc w:val="left"/>
      <w:pPr>
        <w:ind w:left="3960" w:hanging="360"/>
      </w:pPr>
    </w:lvl>
    <w:lvl w:ilvl="7" w:tplc="04180019" w:tentative="1">
      <w:start w:val="1"/>
      <w:numFmt w:val="lowerLetter"/>
      <w:lvlText w:val="%8."/>
      <w:lvlJc w:val="left"/>
      <w:pPr>
        <w:ind w:left="4680" w:hanging="360"/>
      </w:pPr>
    </w:lvl>
    <w:lvl w:ilvl="8" w:tplc="0418001B" w:tentative="1">
      <w:start w:val="1"/>
      <w:numFmt w:val="lowerRoman"/>
      <w:lvlText w:val="%9."/>
      <w:lvlJc w:val="right"/>
      <w:pPr>
        <w:ind w:left="5400" w:hanging="180"/>
      </w:pPr>
    </w:lvl>
  </w:abstractNum>
  <w:abstractNum w:abstractNumId="120" w15:restartNumberingAfterBreak="0">
    <w:nsid w:val="1EB779C0"/>
    <w:multiLevelType w:val="hybridMultilevel"/>
    <w:tmpl w:val="F58E11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EE01DFA"/>
    <w:multiLevelType w:val="hybridMultilevel"/>
    <w:tmpl w:val="01BC0464"/>
    <w:lvl w:ilvl="0" w:tplc="04B04396">
      <w:start w:val="1"/>
      <w:numFmt w:val="upperLetter"/>
      <w:pStyle w:val="ListParagraph"/>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EE037D6"/>
    <w:multiLevelType w:val="hybridMultilevel"/>
    <w:tmpl w:val="4E58E9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1EE60A79"/>
    <w:multiLevelType w:val="hybridMultilevel"/>
    <w:tmpl w:val="E75C78D6"/>
    <w:lvl w:ilvl="0" w:tplc="08090015">
      <w:start w:val="1"/>
      <w:numFmt w:val="upp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4" w15:restartNumberingAfterBreak="0">
    <w:nsid w:val="1EF25CBE"/>
    <w:multiLevelType w:val="hybridMultilevel"/>
    <w:tmpl w:val="43FEBDF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5" w15:restartNumberingAfterBreak="0">
    <w:nsid w:val="1F9000AB"/>
    <w:multiLevelType w:val="hybridMultilevel"/>
    <w:tmpl w:val="A42CCA9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6" w15:restartNumberingAfterBreak="0">
    <w:nsid w:val="1F967AF4"/>
    <w:multiLevelType w:val="hybridMultilevel"/>
    <w:tmpl w:val="FD900A48"/>
    <w:lvl w:ilvl="0" w:tplc="0574A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1FAA65C7"/>
    <w:multiLevelType w:val="hybridMultilevel"/>
    <w:tmpl w:val="BC689120"/>
    <w:lvl w:ilvl="0" w:tplc="04180015">
      <w:start w:val="1"/>
      <w:numFmt w:val="upperLetter"/>
      <w:lvlText w:val="%1."/>
      <w:lvlJc w:val="left"/>
      <w:pPr>
        <w:ind w:left="360" w:hanging="360"/>
      </w:pPr>
    </w:lvl>
    <w:lvl w:ilvl="1" w:tplc="04180019" w:tentative="1">
      <w:start w:val="1"/>
      <w:numFmt w:val="lowerLetter"/>
      <w:lvlText w:val="%2."/>
      <w:lvlJc w:val="left"/>
      <w:pPr>
        <w:ind w:left="360" w:hanging="360"/>
      </w:pPr>
    </w:lvl>
    <w:lvl w:ilvl="2" w:tplc="0418001B" w:tentative="1">
      <w:start w:val="1"/>
      <w:numFmt w:val="lowerRoman"/>
      <w:lvlText w:val="%3."/>
      <w:lvlJc w:val="right"/>
      <w:pPr>
        <w:ind w:left="1080" w:hanging="180"/>
      </w:pPr>
    </w:lvl>
    <w:lvl w:ilvl="3" w:tplc="0418000F" w:tentative="1">
      <w:start w:val="1"/>
      <w:numFmt w:val="decimal"/>
      <w:lvlText w:val="%4."/>
      <w:lvlJc w:val="left"/>
      <w:pPr>
        <w:ind w:left="1800" w:hanging="360"/>
      </w:pPr>
    </w:lvl>
    <w:lvl w:ilvl="4" w:tplc="04180019" w:tentative="1">
      <w:start w:val="1"/>
      <w:numFmt w:val="lowerLetter"/>
      <w:lvlText w:val="%5."/>
      <w:lvlJc w:val="left"/>
      <w:pPr>
        <w:ind w:left="2520" w:hanging="360"/>
      </w:pPr>
    </w:lvl>
    <w:lvl w:ilvl="5" w:tplc="0418001B" w:tentative="1">
      <w:start w:val="1"/>
      <w:numFmt w:val="lowerRoman"/>
      <w:lvlText w:val="%6."/>
      <w:lvlJc w:val="right"/>
      <w:pPr>
        <w:ind w:left="3240" w:hanging="180"/>
      </w:pPr>
    </w:lvl>
    <w:lvl w:ilvl="6" w:tplc="0418000F" w:tentative="1">
      <w:start w:val="1"/>
      <w:numFmt w:val="decimal"/>
      <w:lvlText w:val="%7."/>
      <w:lvlJc w:val="left"/>
      <w:pPr>
        <w:ind w:left="3960" w:hanging="360"/>
      </w:pPr>
    </w:lvl>
    <w:lvl w:ilvl="7" w:tplc="04180019" w:tentative="1">
      <w:start w:val="1"/>
      <w:numFmt w:val="lowerLetter"/>
      <w:lvlText w:val="%8."/>
      <w:lvlJc w:val="left"/>
      <w:pPr>
        <w:ind w:left="4680" w:hanging="360"/>
      </w:pPr>
    </w:lvl>
    <w:lvl w:ilvl="8" w:tplc="0418001B" w:tentative="1">
      <w:start w:val="1"/>
      <w:numFmt w:val="lowerRoman"/>
      <w:lvlText w:val="%9."/>
      <w:lvlJc w:val="right"/>
      <w:pPr>
        <w:ind w:left="5400" w:hanging="180"/>
      </w:pPr>
    </w:lvl>
  </w:abstractNum>
  <w:abstractNum w:abstractNumId="128" w15:restartNumberingAfterBreak="0">
    <w:nsid w:val="206F09DB"/>
    <w:multiLevelType w:val="hybridMultilevel"/>
    <w:tmpl w:val="9F3AFEE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9" w15:restartNumberingAfterBreak="0">
    <w:nsid w:val="207A2955"/>
    <w:multiLevelType w:val="hybridMultilevel"/>
    <w:tmpl w:val="CA3615F6"/>
    <w:lvl w:ilvl="0" w:tplc="04B04396">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0" w15:restartNumberingAfterBreak="0">
    <w:nsid w:val="20924B69"/>
    <w:multiLevelType w:val="hybridMultilevel"/>
    <w:tmpl w:val="8CF2C7D2"/>
    <w:lvl w:ilvl="0" w:tplc="04180015">
      <w:start w:val="1"/>
      <w:numFmt w:val="upp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1" w15:restartNumberingAfterBreak="0">
    <w:nsid w:val="20E47DEC"/>
    <w:multiLevelType w:val="hybridMultilevel"/>
    <w:tmpl w:val="24C60D0C"/>
    <w:lvl w:ilvl="0" w:tplc="04B0439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20F8745B"/>
    <w:multiLevelType w:val="hybridMultilevel"/>
    <w:tmpl w:val="D5EAE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210272AE"/>
    <w:multiLevelType w:val="hybridMultilevel"/>
    <w:tmpl w:val="BA12E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1265518"/>
    <w:multiLevelType w:val="hybridMultilevel"/>
    <w:tmpl w:val="A03477AC"/>
    <w:lvl w:ilvl="0" w:tplc="08090015">
      <w:start w:val="1"/>
      <w:numFmt w:val="upperLetter"/>
      <w:lvlText w:val="%1."/>
      <w:lvlJc w:val="left"/>
      <w:pPr>
        <w:ind w:left="720" w:hanging="360"/>
      </w:pPr>
    </w:lvl>
    <w:lvl w:ilvl="1" w:tplc="08090015">
      <w:start w:val="1"/>
      <w:numFmt w:val="upperLetter"/>
      <w:lvlText w:val="%2."/>
      <w:lvlJc w:val="left"/>
      <w:pPr>
        <w:ind w:left="149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2134711E"/>
    <w:multiLevelType w:val="hybridMultilevel"/>
    <w:tmpl w:val="8CDC49EE"/>
    <w:lvl w:ilvl="0" w:tplc="236075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213940E2"/>
    <w:multiLevelType w:val="hybridMultilevel"/>
    <w:tmpl w:val="B6F083EA"/>
    <w:lvl w:ilvl="0" w:tplc="288CFFF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1F43FC4"/>
    <w:multiLevelType w:val="hybridMultilevel"/>
    <w:tmpl w:val="8B469E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224E40BD"/>
    <w:multiLevelType w:val="hybridMultilevel"/>
    <w:tmpl w:val="F5B0F9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229A285E"/>
    <w:multiLevelType w:val="hybridMultilevel"/>
    <w:tmpl w:val="80C21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2A54C46"/>
    <w:multiLevelType w:val="hybridMultilevel"/>
    <w:tmpl w:val="245E7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2D90761"/>
    <w:multiLevelType w:val="hybridMultilevel"/>
    <w:tmpl w:val="990831F2"/>
    <w:lvl w:ilvl="0" w:tplc="04090019">
      <w:start w:val="1"/>
      <w:numFmt w:val="lowerLetter"/>
      <w:lvlText w:val="%1."/>
      <w:lvlJc w:val="left"/>
      <w:pPr>
        <w:ind w:left="720" w:hanging="360"/>
      </w:pPr>
      <w:rPr>
        <w:rFonts w:hint="default"/>
      </w:rPr>
    </w:lvl>
    <w:lvl w:ilvl="1" w:tplc="8728962C">
      <w:start w:val="47"/>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2ED1BD1"/>
    <w:multiLevelType w:val="hybridMultilevel"/>
    <w:tmpl w:val="B6F083EA"/>
    <w:lvl w:ilvl="0" w:tplc="288CFFF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3164230"/>
    <w:multiLevelType w:val="hybridMultilevel"/>
    <w:tmpl w:val="B6765322"/>
    <w:lvl w:ilvl="0" w:tplc="68D29D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232506B2"/>
    <w:multiLevelType w:val="hybridMultilevel"/>
    <w:tmpl w:val="C49C4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235775AB"/>
    <w:multiLevelType w:val="hybridMultilevel"/>
    <w:tmpl w:val="2C4A6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23773435"/>
    <w:multiLevelType w:val="hybridMultilevel"/>
    <w:tmpl w:val="051A0746"/>
    <w:lvl w:ilvl="0" w:tplc="04180015">
      <w:start w:val="1"/>
      <w:numFmt w:val="upperLetter"/>
      <w:lvlText w:val="%1."/>
      <w:lvlJc w:val="left"/>
      <w:pPr>
        <w:ind w:left="720" w:hanging="360"/>
      </w:pPr>
      <w:rPr>
        <w:rFonts w:hint="default"/>
        <w:vertAlign w:val="baseline"/>
      </w:rPr>
    </w:lvl>
    <w:lvl w:ilvl="1" w:tplc="5C080A1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38440C0"/>
    <w:multiLevelType w:val="hybridMultilevel"/>
    <w:tmpl w:val="01B03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3B4599C"/>
    <w:multiLevelType w:val="hybridMultilevel"/>
    <w:tmpl w:val="FE1E7536"/>
    <w:lvl w:ilvl="0" w:tplc="08090019">
      <w:start w:val="1"/>
      <w:numFmt w:val="lowerLetter"/>
      <w:lvlText w:val="%1."/>
      <w:lvlJc w:val="left"/>
      <w:pPr>
        <w:ind w:left="1503" w:hanging="360"/>
      </w:pPr>
    </w:lvl>
    <w:lvl w:ilvl="1" w:tplc="08090019" w:tentative="1">
      <w:start w:val="1"/>
      <w:numFmt w:val="lowerLetter"/>
      <w:lvlText w:val="%2."/>
      <w:lvlJc w:val="left"/>
      <w:pPr>
        <w:ind w:left="2223" w:hanging="360"/>
      </w:pPr>
    </w:lvl>
    <w:lvl w:ilvl="2" w:tplc="0809001B" w:tentative="1">
      <w:start w:val="1"/>
      <w:numFmt w:val="lowerRoman"/>
      <w:lvlText w:val="%3."/>
      <w:lvlJc w:val="right"/>
      <w:pPr>
        <w:ind w:left="2943" w:hanging="180"/>
      </w:pPr>
    </w:lvl>
    <w:lvl w:ilvl="3" w:tplc="0809000F" w:tentative="1">
      <w:start w:val="1"/>
      <w:numFmt w:val="decimal"/>
      <w:lvlText w:val="%4."/>
      <w:lvlJc w:val="left"/>
      <w:pPr>
        <w:ind w:left="3663" w:hanging="360"/>
      </w:pPr>
    </w:lvl>
    <w:lvl w:ilvl="4" w:tplc="08090019" w:tentative="1">
      <w:start w:val="1"/>
      <w:numFmt w:val="lowerLetter"/>
      <w:lvlText w:val="%5."/>
      <w:lvlJc w:val="left"/>
      <w:pPr>
        <w:ind w:left="4383" w:hanging="360"/>
      </w:pPr>
    </w:lvl>
    <w:lvl w:ilvl="5" w:tplc="0809001B" w:tentative="1">
      <w:start w:val="1"/>
      <w:numFmt w:val="lowerRoman"/>
      <w:lvlText w:val="%6."/>
      <w:lvlJc w:val="right"/>
      <w:pPr>
        <w:ind w:left="5103" w:hanging="180"/>
      </w:pPr>
    </w:lvl>
    <w:lvl w:ilvl="6" w:tplc="0809000F" w:tentative="1">
      <w:start w:val="1"/>
      <w:numFmt w:val="decimal"/>
      <w:lvlText w:val="%7."/>
      <w:lvlJc w:val="left"/>
      <w:pPr>
        <w:ind w:left="5823" w:hanging="360"/>
      </w:pPr>
    </w:lvl>
    <w:lvl w:ilvl="7" w:tplc="08090019" w:tentative="1">
      <w:start w:val="1"/>
      <w:numFmt w:val="lowerLetter"/>
      <w:lvlText w:val="%8."/>
      <w:lvlJc w:val="left"/>
      <w:pPr>
        <w:ind w:left="6543" w:hanging="360"/>
      </w:pPr>
    </w:lvl>
    <w:lvl w:ilvl="8" w:tplc="0809001B" w:tentative="1">
      <w:start w:val="1"/>
      <w:numFmt w:val="lowerRoman"/>
      <w:lvlText w:val="%9."/>
      <w:lvlJc w:val="right"/>
      <w:pPr>
        <w:ind w:left="7263" w:hanging="180"/>
      </w:pPr>
    </w:lvl>
  </w:abstractNum>
  <w:abstractNum w:abstractNumId="149" w15:restartNumberingAfterBreak="0">
    <w:nsid w:val="24767073"/>
    <w:multiLevelType w:val="hybridMultilevel"/>
    <w:tmpl w:val="8572FFF4"/>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0" w15:restartNumberingAfterBreak="0">
    <w:nsid w:val="24A44E09"/>
    <w:multiLevelType w:val="hybridMultilevel"/>
    <w:tmpl w:val="DA70BB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52B2E67"/>
    <w:multiLevelType w:val="hybridMultilevel"/>
    <w:tmpl w:val="EFF8C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56D0AD9"/>
    <w:multiLevelType w:val="hybridMultilevel"/>
    <w:tmpl w:val="013A4610"/>
    <w:lvl w:ilvl="0" w:tplc="B1CA413A">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3" w15:restartNumberingAfterBreak="0">
    <w:nsid w:val="25A56F1D"/>
    <w:multiLevelType w:val="hybridMultilevel"/>
    <w:tmpl w:val="E9D65E0A"/>
    <w:lvl w:ilvl="0" w:tplc="68D29D00">
      <w:start w:val="1"/>
      <w:numFmt w:val="upperLetter"/>
      <w:lvlText w:val="%1."/>
      <w:lvlJc w:val="left"/>
      <w:pPr>
        <w:ind w:left="360" w:hanging="360"/>
      </w:pPr>
      <w:rPr>
        <w:rFonts w:hint="default"/>
      </w:rPr>
    </w:lvl>
    <w:lvl w:ilvl="1" w:tplc="699CFAFA">
      <w:start w:val="1"/>
      <w:numFmt w:val="lowerLetter"/>
      <w:lvlText w:val="%2."/>
      <w:lvlJc w:val="left"/>
      <w:pPr>
        <w:ind w:left="1440" w:hanging="360"/>
      </w:pPr>
    </w:lvl>
    <w:lvl w:ilvl="2" w:tplc="F4949AB2">
      <w:start w:val="1"/>
      <w:numFmt w:val="lowerRoman"/>
      <w:lvlText w:val="%3."/>
      <w:lvlJc w:val="right"/>
      <w:pPr>
        <w:ind w:left="2160" w:hanging="180"/>
      </w:pPr>
    </w:lvl>
    <w:lvl w:ilvl="3" w:tplc="0A1E5B5E">
      <w:start w:val="1"/>
      <w:numFmt w:val="decimal"/>
      <w:lvlText w:val="%4."/>
      <w:lvlJc w:val="left"/>
      <w:pPr>
        <w:ind w:left="2880" w:hanging="360"/>
      </w:pPr>
    </w:lvl>
    <w:lvl w:ilvl="4" w:tplc="B6BCC17C">
      <w:start w:val="1"/>
      <w:numFmt w:val="lowerLetter"/>
      <w:lvlText w:val="%5."/>
      <w:lvlJc w:val="left"/>
      <w:pPr>
        <w:ind w:left="3600" w:hanging="360"/>
      </w:pPr>
    </w:lvl>
    <w:lvl w:ilvl="5" w:tplc="345E5716">
      <w:start w:val="1"/>
      <w:numFmt w:val="lowerRoman"/>
      <w:lvlText w:val="%6."/>
      <w:lvlJc w:val="right"/>
      <w:pPr>
        <w:ind w:left="4320" w:hanging="180"/>
      </w:pPr>
    </w:lvl>
    <w:lvl w:ilvl="6" w:tplc="645A3D6E">
      <w:start w:val="1"/>
      <w:numFmt w:val="decimal"/>
      <w:lvlText w:val="%7."/>
      <w:lvlJc w:val="left"/>
      <w:pPr>
        <w:ind w:left="5040" w:hanging="360"/>
      </w:pPr>
    </w:lvl>
    <w:lvl w:ilvl="7" w:tplc="F46A3228">
      <w:start w:val="1"/>
      <w:numFmt w:val="lowerLetter"/>
      <w:lvlText w:val="%8."/>
      <w:lvlJc w:val="left"/>
      <w:pPr>
        <w:ind w:left="5760" w:hanging="360"/>
      </w:pPr>
    </w:lvl>
    <w:lvl w:ilvl="8" w:tplc="8DB61D14">
      <w:start w:val="1"/>
      <w:numFmt w:val="lowerRoman"/>
      <w:lvlText w:val="%9."/>
      <w:lvlJc w:val="right"/>
      <w:pPr>
        <w:ind w:left="6480" w:hanging="180"/>
      </w:pPr>
    </w:lvl>
  </w:abstractNum>
  <w:abstractNum w:abstractNumId="154" w15:restartNumberingAfterBreak="0">
    <w:nsid w:val="25C521FA"/>
    <w:multiLevelType w:val="hybridMultilevel"/>
    <w:tmpl w:val="33883D8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26431DAC"/>
    <w:multiLevelType w:val="hybridMultilevel"/>
    <w:tmpl w:val="31A4EB9A"/>
    <w:lvl w:ilvl="0" w:tplc="04180015">
      <w:start w:val="1"/>
      <w:numFmt w:val="upperLetter"/>
      <w:lvlText w:val="%1."/>
      <w:lvlJc w:val="left"/>
      <w:pPr>
        <w:ind w:left="360" w:hanging="360"/>
      </w:pPr>
    </w:lvl>
    <w:lvl w:ilvl="1" w:tplc="04180019" w:tentative="1">
      <w:start w:val="1"/>
      <w:numFmt w:val="lowerLetter"/>
      <w:lvlText w:val="%2."/>
      <w:lvlJc w:val="left"/>
      <w:pPr>
        <w:ind w:left="360" w:hanging="360"/>
      </w:pPr>
    </w:lvl>
    <w:lvl w:ilvl="2" w:tplc="0418001B" w:tentative="1">
      <w:start w:val="1"/>
      <w:numFmt w:val="lowerRoman"/>
      <w:lvlText w:val="%3."/>
      <w:lvlJc w:val="right"/>
      <w:pPr>
        <w:ind w:left="1080" w:hanging="180"/>
      </w:pPr>
    </w:lvl>
    <w:lvl w:ilvl="3" w:tplc="0418000F" w:tentative="1">
      <w:start w:val="1"/>
      <w:numFmt w:val="decimal"/>
      <w:lvlText w:val="%4."/>
      <w:lvlJc w:val="left"/>
      <w:pPr>
        <w:ind w:left="1800" w:hanging="360"/>
      </w:pPr>
    </w:lvl>
    <w:lvl w:ilvl="4" w:tplc="04180019" w:tentative="1">
      <w:start w:val="1"/>
      <w:numFmt w:val="lowerLetter"/>
      <w:lvlText w:val="%5."/>
      <w:lvlJc w:val="left"/>
      <w:pPr>
        <w:ind w:left="2520" w:hanging="360"/>
      </w:pPr>
    </w:lvl>
    <w:lvl w:ilvl="5" w:tplc="0418001B" w:tentative="1">
      <w:start w:val="1"/>
      <w:numFmt w:val="lowerRoman"/>
      <w:lvlText w:val="%6."/>
      <w:lvlJc w:val="right"/>
      <w:pPr>
        <w:ind w:left="3240" w:hanging="180"/>
      </w:pPr>
    </w:lvl>
    <w:lvl w:ilvl="6" w:tplc="0418000F" w:tentative="1">
      <w:start w:val="1"/>
      <w:numFmt w:val="decimal"/>
      <w:lvlText w:val="%7."/>
      <w:lvlJc w:val="left"/>
      <w:pPr>
        <w:ind w:left="3960" w:hanging="360"/>
      </w:pPr>
    </w:lvl>
    <w:lvl w:ilvl="7" w:tplc="04180019" w:tentative="1">
      <w:start w:val="1"/>
      <w:numFmt w:val="lowerLetter"/>
      <w:lvlText w:val="%8."/>
      <w:lvlJc w:val="left"/>
      <w:pPr>
        <w:ind w:left="4680" w:hanging="360"/>
      </w:pPr>
    </w:lvl>
    <w:lvl w:ilvl="8" w:tplc="0418001B" w:tentative="1">
      <w:start w:val="1"/>
      <w:numFmt w:val="lowerRoman"/>
      <w:lvlText w:val="%9."/>
      <w:lvlJc w:val="right"/>
      <w:pPr>
        <w:ind w:left="5400" w:hanging="180"/>
      </w:pPr>
    </w:lvl>
  </w:abstractNum>
  <w:abstractNum w:abstractNumId="156" w15:restartNumberingAfterBreak="0">
    <w:nsid w:val="26792230"/>
    <w:multiLevelType w:val="hybridMultilevel"/>
    <w:tmpl w:val="A718BF32"/>
    <w:lvl w:ilvl="0" w:tplc="04B0439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6861F13"/>
    <w:multiLevelType w:val="hybridMultilevel"/>
    <w:tmpl w:val="E6247336"/>
    <w:lvl w:ilvl="0" w:tplc="04B04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26C759D3"/>
    <w:multiLevelType w:val="hybridMultilevel"/>
    <w:tmpl w:val="D08AE08E"/>
    <w:lvl w:ilvl="0" w:tplc="D598C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26C9154A"/>
    <w:multiLevelType w:val="hybridMultilevel"/>
    <w:tmpl w:val="B46AC112"/>
    <w:lvl w:ilvl="0" w:tplc="04B0439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27553170"/>
    <w:multiLevelType w:val="hybridMultilevel"/>
    <w:tmpl w:val="48380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77273B1"/>
    <w:multiLevelType w:val="hybridMultilevel"/>
    <w:tmpl w:val="2BB8A356"/>
    <w:lvl w:ilvl="0" w:tplc="68D29D00">
      <w:start w:val="1"/>
      <w:numFmt w:val="upperLetter"/>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2" w15:restartNumberingAfterBreak="0">
    <w:nsid w:val="278F64C2"/>
    <w:multiLevelType w:val="hybridMultilevel"/>
    <w:tmpl w:val="C13C9988"/>
    <w:lvl w:ilvl="0" w:tplc="04B04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279C3A66"/>
    <w:multiLevelType w:val="hybridMultilevel"/>
    <w:tmpl w:val="C554C98A"/>
    <w:lvl w:ilvl="0" w:tplc="0D98D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28156C06"/>
    <w:multiLevelType w:val="hybridMultilevel"/>
    <w:tmpl w:val="878A1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8201BB7"/>
    <w:multiLevelType w:val="hybridMultilevel"/>
    <w:tmpl w:val="F46A155A"/>
    <w:lvl w:ilvl="0" w:tplc="04B0439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87D09EF"/>
    <w:multiLevelType w:val="hybridMultilevel"/>
    <w:tmpl w:val="6AF4B3C4"/>
    <w:lvl w:ilvl="0" w:tplc="04B04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290B32FD"/>
    <w:multiLevelType w:val="hybridMultilevel"/>
    <w:tmpl w:val="CEF4DE0E"/>
    <w:lvl w:ilvl="0" w:tplc="82B271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294869E2"/>
    <w:multiLevelType w:val="hybridMultilevel"/>
    <w:tmpl w:val="B56A4658"/>
    <w:lvl w:ilvl="0" w:tplc="04090015">
      <w:start w:val="1"/>
      <w:numFmt w:val="upperLetter"/>
      <w:lvlText w:val="%1."/>
      <w:lvlJc w:val="left"/>
      <w:pPr>
        <w:ind w:left="720" w:hanging="360"/>
      </w:pPr>
      <w:rPr>
        <w:rFonts w:hint="default"/>
      </w:rPr>
    </w:lvl>
    <w:lvl w:ilvl="1" w:tplc="7188E5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970797D"/>
    <w:multiLevelType w:val="hybridMultilevel"/>
    <w:tmpl w:val="F4DC35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2A0C4AC8"/>
    <w:multiLevelType w:val="hybridMultilevel"/>
    <w:tmpl w:val="F72AB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A401844"/>
    <w:multiLevelType w:val="hybridMultilevel"/>
    <w:tmpl w:val="1AC6A5C6"/>
    <w:lvl w:ilvl="0" w:tplc="04180015">
      <w:start w:val="1"/>
      <w:numFmt w:val="upp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2" w15:restartNumberingAfterBreak="0">
    <w:nsid w:val="2AE71BA4"/>
    <w:multiLevelType w:val="hybridMultilevel"/>
    <w:tmpl w:val="2BB8A356"/>
    <w:lvl w:ilvl="0" w:tplc="68D29D00">
      <w:start w:val="1"/>
      <w:numFmt w:val="upperLetter"/>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3" w15:restartNumberingAfterBreak="0">
    <w:nsid w:val="2B146427"/>
    <w:multiLevelType w:val="hybridMultilevel"/>
    <w:tmpl w:val="96001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B8E32BA"/>
    <w:multiLevelType w:val="hybridMultilevel"/>
    <w:tmpl w:val="ABF080CC"/>
    <w:lvl w:ilvl="0" w:tplc="00007A36">
      <w:start w:val="1"/>
      <w:numFmt w:val="upperLetter"/>
      <w:lvlText w:val="%1."/>
      <w:lvlJc w:val="left"/>
      <w:pPr>
        <w:tabs>
          <w:tab w:val="num" w:pos="720"/>
        </w:tabs>
        <w:ind w:left="720" w:hanging="360"/>
      </w:pPr>
    </w:lvl>
    <w:lvl w:ilvl="1" w:tplc="08090015">
      <w:start w:val="1"/>
      <w:numFmt w:val="upperLetter"/>
      <w:lvlText w:val="%2."/>
      <w:lvlJc w:val="left"/>
      <w:pPr>
        <w:ind w:left="149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2BC272EF"/>
    <w:multiLevelType w:val="hybridMultilevel"/>
    <w:tmpl w:val="E29AA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CF142C9"/>
    <w:multiLevelType w:val="hybridMultilevel"/>
    <w:tmpl w:val="DA12944C"/>
    <w:lvl w:ilvl="0" w:tplc="08090019">
      <w:start w:val="1"/>
      <w:numFmt w:val="lowerLetter"/>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77" w15:restartNumberingAfterBreak="0">
    <w:nsid w:val="2D026407"/>
    <w:multiLevelType w:val="hybridMultilevel"/>
    <w:tmpl w:val="436E1D78"/>
    <w:lvl w:ilvl="0" w:tplc="08090015">
      <w:start w:val="1"/>
      <w:numFmt w:val="upperLetter"/>
      <w:lvlText w:val="%1."/>
      <w:lvlJc w:val="left"/>
      <w:pPr>
        <w:ind w:left="149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8" w15:restartNumberingAfterBreak="0">
    <w:nsid w:val="2D572525"/>
    <w:multiLevelType w:val="hybridMultilevel"/>
    <w:tmpl w:val="272AEF4C"/>
    <w:lvl w:ilvl="0" w:tplc="A45C099C">
      <w:start w:val="1"/>
      <w:numFmt w:val="lowerLetter"/>
      <w:lvlText w:val="%1."/>
      <w:lvlJc w:val="left"/>
      <w:pPr>
        <w:ind w:left="1440" w:hanging="363"/>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9" w15:restartNumberingAfterBreak="0">
    <w:nsid w:val="2DBD5811"/>
    <w:multiLevelType w:val="hybridMultilevel"/>
    <w:tmpl w:val="16C27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DC927D3"/>
    <w:multiLevelType w:val="hybridMultilevel"/>
    <w:tmpl w:val="EAA8BD7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1" w15:restartNumberingAfterBreak="0">
    <w:nsid w:val="2DE90D47"/>
    <w:multiLevelType w:val="hybridMultilevel"/>
    <w:tmpl w:val="2730AAE6"/>
    <w:lvl w:ilvl="0" w:tplc="68D29D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E3A29CE"/>
    <w:multiLevelType w:val="hybridMultilevel"/>
    <w:tmpl w:val="E04C55C0"/>
    <w:lvl w:ilvl="0" w:tplc="04180015">
      <w:start w:val="1"/>
      <w:numFmt w:val="upperLetter"/>
      <w:lvlText w:val="%1."/>
      <w:lvlJc w:val="left"/>
      <w:pPr>
        <w:ind w:left="360" w:hanging="360"/>
      </w:pPr>
    </w:lvl>
    <w:lvl w:ilvl="1" w:tplc="04180019" w:tentative="1">
      <w:start w:val="1"/>
      <w:numFmt w:val="lowerLetter"/>
      <w:lvlText w:val="%2."/>
      <w:lvlJc w:val="left"/>
      <w:pPr>
        <w:ind w:left="360" w:hanging="360"/>
      </w:pPr>
    </w:lvl>
    <w:lvl w:ilvl="2" w:tplc="0418001B" w:tentative="1">
      <w:start w:val="1"/>
      <w:numFmt w:val="lowerRoman"/>
      <w:lvlText w:val="%3."/>
      <w:lvlJc w:val="right"/>
      <w:pPr>
        <w:ind w:left="1080" w:hanging="180"/>
      </w:pPr>
    </w:lvl>
    <w:lvl w:ilvl="3" w:tplc="0418000F" w:tentative="1">
      <w:start w:val="1"/>
      <w:numFmt w:val="decimal"/>
      <w:lvlText w:val="%4."/>
      <w:lvlJc w:val="left"/>
      <w:pPr>
        <w:ind w:left="1800" w:hanging="360"/>
      </w:pPr>
    </w:lvl>
    <w:lvl w:ilvl="4" w:tplc="04180019" w:tentative="1">
      <w:start w:val="1"/>
      <w:numFmt w:val="lowerLetter"/>
      <w:lvlText w:val="%5."/>
      <w:lvlJc w:val="left"/>
      <w:pPr>
        <w:ind w:left="2520" w:hanging="360"/>
      </w:pPr>
    </w:lvl>
    <w:lvl w:ilvl="5" w:tplc="0418001B" w:tentative="1">
      <w:start w:val="1"/>
      <w:numFmt w:val="lowerRoman"/>
      <w:lvlText w:val="%6."/>
      <w:lvlJc w:val="right"/>
      <w:pPr>
        <w:ind w:left="3240" w:hanging="180"/>
      </w:pPr>
    </w:lvl>
    <w:lvl w:ilvl="6" w:tplc="0418000F" w:tentative="1">
      <w:start w:val="1"/>
      <w:numFmt w:val="decimal"/>
      <w:lvlText w:val="%7."/>
      <w:lvlJc w:val="left"/>
      <w:pPr>
        <w:ind w:left="3960" w:hanging="360"/>
      </w:pPr>
    </w:lvl>
    <w:lvl w:ilvl="7" w:tplc="04180019" w:tentative="1">
      <w:start w:val="1"/>
      <w:numFmt w:val="lowerLetter"/>
      <w:lvlText w:val="%8."/>
      <w:lvlJc w:val="left"/>
      <w:pPr>
        <w:ind w:left="4680" w:hanging="360"/>
      </w:pPr>
    </w:lvl>
    <w:lvl w:ilvl="8" w:tplc="0418001B" w:tentative="1">
      <w:start w:val="1"/>
      <w:numFmt w:val="lowerRoman"/>
      <w:lvlText w:val="%9."/>
      <w:lvlJc w:val="right"/>
      <w:pPr>
        <w:ind w:left="5400" w:hanging="180"/>
      </w:pPr>
    </w:lvl>
  </w:abstractNum>
  <w:abstractNum w:abstractNumId="183" w15:restartNumberingAfterBreak="0">
    <w:nsid w:val="2E583393"/>
    <w:multiLevelType w:val="hybridMultilevel"/>
    <w:tmpl w:val="4D5AD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E59438F"/>
    <w:multiLevelType w:val="hybridMultilevel"/>
    <w:tmpl w:val="45148C3C"/>
    <w:lvl w:ilvl="0" w:tplc="CCFA2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2E5F37C7"/>
    <w:multiLevelType w:val="hybridMultilevel"/>
    <w:tmpl w:val="FE3CED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2E890403"/>
    <w:multiLevelType w:val="hybridMultilevel"/>
    <w:tmpl w:val="4A7263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7" w15:restartNumberingAfterBreak="0">
    <w:nsid w:val="2F423FDA"/>
    <w:multiLevelType w:val="hybridMultilevel"/>
    <w:tmpl w:val="7EEED39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8" w15:restartNumberingAfterBreak="0">
    <w:nsid w:val="2FB2767A"/>
    <w:multiLevelType w:val="hybridMultilevel"/>
    <w:tmpl w:val="2BB8A356"/>
    <w:lvl w:ilvl="0" w:tplc="68D29D00">
      <w:start w:val="1"/>
      <w:numFmt w:val="upperLetter"/>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9" w15:restartNumberingAfterBreak="0">
    <w:nsid w:val="2FF922C4"/>
    <w:multiLevelType w:val="hybridMultilevel"/>
    <w:tmpl w:val="4A2260EE"/>
    <w:lvl w:ilvl="0" w:tplc="04090015">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0" w15:restartNumberingAfterBreak="0">
    <w:nsid w:val="308F145C"/>
    <w:multiLevelType w:val="hybridMultilevel"/>
    <w:tmpl w:val="2BB8A356"/>
    <w:lvl w:ilvl="0" w:tplc="68D29D00">
      <w:start w:val="1"/>
      <w:numFmt w:val="upperLetter"/>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1" w15:restartNumberingAfterBreak="0">
    <w:nsid w:val="311F26DD"/>
    <w:multiLevelType w:val="hybridMultilevel"/>
    <w:tmpl w:val="52E80E9A"/>
    <w:lvl w:ilvl="0" w:tplc="08090015">
      <w:start w:val="1"/>
      <w:numFmt w:val="upperLetter"/>
      <w:lvlText w:val="%1."/>
      <w:lvlJc w:val="left"/>
      <w:pPr>
        <w:ind w:left="720" w:hanging="360"/>
      </w:pPr>
    </w:lvl>
    <w:lvl w:ilvl="1" w:tplc="08090015">
      <w:start w:val="1"/>
      <w:numFmt w:val="upperLetter"/>
      <w:lvlText w:val="%2."/>
      <w:lvlJc w:val="left"/>
      <w:pPr>
        <w:ind w:left="149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31205264"/>
    <w:multiLevelType w:val="hybridMultilevel"/>
    <w:tmpl w:val="E89EA2A2"/>
    <w:lvl w:ilvl="0" w:tplc="68D29D00">
      <w:start w:val="1"/>
      <w:numFmt w:val="upperLetter"/>
      <w:lvlText w:val="%1."/>
      <w:lvlJc w:val="left"/>
      <w:pPr>
        <w:ind w:left="720" w:hanging="360"/>
      </w:pPr>
      <w:rPr>
        <w:rFonts w:hint="default"/>
      </w:rPr>
    </w:lvl>
    <w:lvl w:ilvl="1" w:tplc="C4B61ECC">
      <w:start w:val="1"/>
      <w:numFmt w:val="upperLetter"/>
      <w:lvlText w:val="%2."/>
      <w:lvlJc w:val="left"/>
      <w:pPr>
        <w:ind w:left="72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314609C1"/>
    <w:multiLevelType w:val="hybridMultilevel"/>
    <w:tmpl w:val="BEA67EDA"/>
    <w:lvl w:ilvl="0" w:tplc="68D29D00">
      <w:start w:val="1"/>
      <w:numFmt w:val="upperLetter"/>
      <w:lvlText w:val="%1."/>
      <w:lvlJc w:val="left"/>
      <w:pPr>
        <w:ind w:left="360" w:hanging="360"/>
      </w:pPr>
      <w:rPr>
        <w:rFonts w:hint="default"/>
      </w:rPr>
    </w:lvl>
    <w:lvl w:ilvl="1" w:tplc="3A9A7394">
      <w:start w:val="1"/>
      <w:numFmt w:val="lowerLetter"/>
      <w:lvlText w:val="%2."/>
      <w:lvlJc w:val="left"/>
      <w:pPr>
        <w:ind w:left="1440" w:hanging="360"/>
      </w:pPr>
    </w:lvl>
    <w:lvl w:ilvl="2" w:tplc="65BA23F2">
      <w:start w:val="1"/>
      <w:numFmt w:val="lowerRoman"/>
      <w:lvlText w:val="%3."/>
      <w:lvlJc w:val="right"/>
      <w:pPr>
        <w:ind w:left="2160" w:hanging="180"/>
      </w:pPr>
    </w:lvl>
    <w:lvl w:ilvl="3" w:tplc="60425B46">
      <w:start w:val="1"/>
      <w:numFmt w:val="decimal"/>
      <w:lvlText w:val="%4."/>
      <w:lvlJc w:val="left"/>
      <w:pPr>
        <w:ind w:left="2880" w:hanging="360"/>
      </w:pPr>
    </w:lvl>
    <w:lvl w:ilvl="4" w:tplc="026AE16A">
      <w:start w:val="1"/>
      <w:numFmt w:val="lowerLetter"/>
      <w:lvlText w:val="%5."/>
      <w:lvlJc w:val="left"/>
      <w:pPr>
        <w:ind w:left="3600" w:hanging="360"/>
      </w:pPr>
    </w:lvl>
    <w:lvl w:ilvl="5" w:tplc="2764A178">
      <w:start w:val="1"/>
      <w:numFmt w:val="lowerRoman"/>
      <w:lvlText w:val="%6."/>
      <w:lvlJc w:val="right"/>
      <w:pPr>
        <w:ind w:left="4320" w:hanging="180"/>
      </w:pPr>
    </w:lvl>
    <w:lvl w:ilvl="6" w:tplc="1AC2F33E">
      <w:start w:val="1"/>
      <w:numFmt w:val="decimal"/>
      <w:lvlText w:val="%7."/>
      <w:lvlJc w:val="left"/>
      <w:pPr>
        <w:ind w:left="5040" w:hanging="360"/>
      </w:pPr>
    </w:lvl>
    <w:lvl w:ilvl="7" w:tplc="27346ACC">
      <w:start w:val="1"/>
      <w:numFmt w:val="lowerLetter"/>
      <w:lvlText w:val="%8."/>
      <w:lvlJc w:val="left"/>
      <w:pPr>
        <w:ind w:left="5760" w:hanging="360"/>
      </w:pPr>
    </w:lvl>
    <w:lvl w:ilvl="8" w:tplc="96D61B36">
      <w:start w:val="1"/>
      <w:numFmt w:val="lowerRoman"/>
      <w:lvlText w:val="%9."/>
      <w:lvlJc w:val="right"/>
      <w:pPr>
        <w:ind w:left="6480" w:hanging="180"/>
      </w:pPr>
    </w:lvl>
  </w:abstractNum>
  <w:abstractNum w:abstractNumId="194" w15:restartNumberingAfterBreak="0">
    <w:nsid w:val="319E4291"/>
    <w:multiLevelType w:val="hybridMultilevel"/>
    <w:tmpl w:val="09DED0D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5" w15:restartNumberingAfterBreak="0">
    <w:nsid w:val="31FD6B64"/>
    <w:multiLevelType w:val="hybridMultilevel"/>
    <w:tmpl w:val="86FE36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32661FFF"/>
    <w:multiLevelType w:val="hybridMultilevel"/>
    <w:tmpl w:val="2BB8A356"/>
    <w:lvl w:ilvl="0" w:tplc="68D29D00">
      <w:start w:val="1"/>
      <w:numFmt w:val="upperLetter"/>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7" w15:restartNumberingAfterBreak="0">
    <w:nsid w:val="32B91872"/>
    <w:multiLevelType w:val="hybridMultilevel"/>
    <w:tmpl w:val="F38CD8BA"/>
    <w:lvl w:ilvl="0" w:tplc="04180015">
      <w:start w:val="1"/>
      <w:numFmt w:val="upperLetter"/>
      <w:lvlText w:val="%1."/>
      <w:lvlJc w:val="left"/>
      <w:pPr>
        <w:ind w:left="3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8" w15:restartNumberingAfterBreak="0">
    <w:nsid w:val="32D37DEF"/>
    <w:multiLevelType w:val="hybridMultilevel"/>
    <w:tmpl w:val="2F46D8C4"/>
    <w:lvl w:ilvl="0" w:tplc="5448E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32D72C6D"/>
    <w:multiLevelType w:val="hybridMultilevel"/>
    <w:tmpl w:val="2612DC56"/>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0" w15:restartNumberingAfterBreak="0">
    <w:nsid w:val="330E5163"/>
    <w:multiLevelType w:val="hybridMultilevel"/>
    <w:tmpl w:val="646269F8"/>
    <w:lvl w:ilvl="0" w:tplc="037892D2">
      <w:start w:val="1"/>
      <w:numFmt w:val="decimal"/>
      <w:pStyle w:val="ListParagraph2"/>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1" w15:restartNumberingAfterBreak="0">
    <w:nsid w:val="33590C94"/>
    <w:multiLevelType w:val="hybridMultilevel"/>
    <w:tmpl w:val="635C31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3CB2076"/>
    <w:multiLevelType w:val="hybridMultilevel"/>
    <w:tmpl w:val="302A46AA"/>
    <w:lvl w:ilvl="0" w:tplc="AC90B57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3" w15:restartNumberingAfterBreak="0">
    <w:nsid w:val="33DA672F"/>
    <w:multiLevelType w:val="hybridMultilevel"/>
    <w:tmpl w:val="927E59CC"/>
    <w:lvl w:ilvl="0" w:tplc="68D29D00">
      <w:start w:val="1"/>
      <w:numFmt w:val="upperLetter"/>
      <w:lvlText w:val="%1."/>
      <w:lvlJc w:val="left"/>
      <w:pPr>
        <w:ind w:left="720" w:hanging="360"/>
      </w:pPr>
      <w:rPr>
        <w:rFonts w:hint="default"/>
      </w:rPr>
    </w:lvl>
    <w:lvl w:ilvl="1" w:tplc="68D29D00">
      <w:start w:val="1"/>
      <w:numFmt w:val="upperLetter"/>
      <w:lvlText w:val="%2."/>
      <w:lvlJc w:val="left"/>
      <w:pPr>
        <w:ind w:left="9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34154933"/>
    <w:multiLevelType w:val="hybridMultilevel"/>
    <w:tmpl w:val="F820A2C2"/>
    <w:lvl w:ilvl="0" w:tplc="04180015">
      <w:start w:val="1"/>
      <w:numFmt w:val="upperLetter"/>
      <w:lvlText w:val="%1."/>
      <w:lvlJc w:val="left"/>
      <w:pPr>
        <w:ind w:left="720" w:hanging="360"/>
      </w:pPr>
      <w:rPr>
        <w:rFonts w:hint="default"/>
        <w:vertAlign w:val="baseline"/>
      </w:rPr>
    </w:lvl>
    <w:lvl w:ilvl="1" w:tplc="5C080A1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343E5FC9"/>
    <w:multiLevelType w:val="hybridMultilevel"/>
    <w:tmpl w:val="F7EA63DA"/>
    <w:lvl w:ilvl="0" w:tplc="08090019">
      <w:start w:val="1"/>
      <w:numFmt w:val="lowerLetter"/>
      <w:lvlText w:val="%1."/>
      <w:lvlJc w:val="left"/>
      <w:pPr>
        <w:ind w:left="1503" w:hanging="360"/>
      </w:pPr>
    </w:lvl>
    <w:lvl w:ilvl="1" w:tplc="08090019" w:tentative="1">
      <w:start w:val="1"/>
      <w:numFmt w:val="lowerLetter"/>
      <w:lvlText w:val="%2."/>
      <w:lvlJc w:val="left"/>
      <w:pPr>
        <w:ind w:left="2223" w:hanging="360"/>
      </w:pPr>
    </w:lvl>
    <w:lvl w:ilvl="2" w:tplc="0809001B" w:tentative="1">
      <w:start w:val="1"/>
      <w:numFmt w:val="lowerRoman"/>
      <w:lvlText w:val="%3."/>
      <w:lvlJc w:val="right"/>
      <w:pPr>
        <w:ind w:left="2943" w:hanging="180"/>
      </w:pPr>
    </w:lvl>
    <w:lvl w:ilvl="3" w:tplc="0809000F" w:tentative="1">
      <w:start w:val="1"/>
      <w:numFmt w:val="decimal"/>
      <w:lvlText w:val="%4."/>
      <w:lvlJc w:val="left"/>
      <w:pPr>
        <w:ind w:left="3663" w:hanging="360"/>
      </w:pPr>
    </w:lvl>
    <w:lvl w:ilvl="4" w:tplc="08090019" w:tentative="1">
      <w:start w:val="1"/>
      <w:numFmt w:val="lowerLetter"/>
      <w:lvlText w:val="%5."/>
      <w:lvlJc w:val="left"/>
      <w:pPr>
        <w:ind w:left="4383" w:hanging="360"/>
      </w:pPr>
    </w:lvl>
    <w:lvl w:ilvl="5" w:tplc="0809001B" w:tentative="1">
      <w:start w:val="1"/>
      <w:numFmt w:val="lowerRoman"/>
      <w:lvlText w:val="%6."/>
      <w:lvlJc w:val="right"/>
      <w:pPr>
        <w:ind w:left="5103" w:hanging="180"/>
      </w:pPr>
    </w:lvl>
    <w:lvl w:ilvl="6" w:tplc="0809000F" w:tentative="1">
      <w:start w:val="1"/>
      <w:numFmt w:val="decimal"/>
      <w:lvlText w:val="%7."/>
      <w:lvlJc w:val="left"/>
      <w:pPr>
        <w:ind w:left="5823" w:hanging="360"/>
      </w:pPr>
    </w:lvl>
    <w:lvl w:ilvl="7" w:tplc="08090019" w:tentative="1">
      <w:start w:val="1"/>
      <w:numFmt w:val="lowerLetter"/>
      <w:lvlText w:val="%8."/>
      <w:lvlJc w:val="left"/>
      <w:pPr>
        <w:ind w:left="6543" w:hanging="360"/>
      </w:pPr>
    </w:lvl>
    <w:lvl w:ilvl="8" w:tplc="0809001B" w:tentative="1">
      <w:start w:val="1"/>
      <w:numFmt w:val="lowerRoman"/>
      <w:lvlText w:val="%9."/>
      <w:lvlJc w:val="right"/>
      <w:pPr>
        <w:ind w:left="7263" w:hanging="180"/>
      </w:pPr>
    </w:lvl>
  </w:abstractNum>
  <w:abstractNum w:abstractNumId="206" w15:restartNumberingAfterBreak="0">
    <w:nsid w:val="344901E9"/>
    <w:multiLevelType w:val="hybridMultilevel"/>
    <w:tmpl w:val="005AE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34B966FC"/>
    <w:multiLevelType w:val="hybridMultilevel"/>
    <w:tmpl w:val="54826D8C"/>
    <w:lvl w:ilvl="0" w:tplc="08090015">
      <w:start w:val="1"/>
      <w:numFmt w:val="upperLetter"/>
      <w:lvlText w:val="%1."/>
      <w:lvlJc w:val="left"/>
      <w:pPr>
        <w:ind w:left="720" w:hanging="360"/>
      </w:pPr>
    </w:lvl>
    <w:lvl w:ilvl="1" w:tplc="08090015">
      <w:start w:val="1"/>
      <w:numFmt w:val="upperLetter"/>
      <w:lvlText w:val="%2."/>
      <w:lvlJc w:val="left"/>
      <w:pPr>
        <w:ind w:left="1494"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34BE1D88"/>
    <w:multiLevelType w:val="hybridMultilevel"/>
    <w:tmpl w:val="4A5E83E2"/>
    <w:lvl w:ilvl="0" w:tplc="08090019">
      <w:start w:val="1"/>
      <w:numFmt w:val="lowerLetter"/>
      <w:lvlText w:val="%1."/>
      <w:lvlJc w:val="left"/>
      <w:pPr>
        <w:ind w:left="1503" w:hanging="360"/>
      </w:pPr>
    </w:lvl>
    <w:lvl w:ilvl="1" w:tplc="08090019" w:tentative="1">
      <w:start w:val="1"/>
      <w:numFmt w:val="lowerLetter"/>
      <w:lvlText w:val="%2."/>
      <w:lvlJc w:val="left"/>
      <w:pPr>
        <w:ind w:left="2223" w:hanging="360"/>
      </w:pPr>
    </w:lvl>
    <w:lvl w:ilvl="2" w:tplc="0809001B" w:tentative="1">
      <w:start w:val="1"/>
      <w:numFmt w:val="lowerRoman"/>
      <w:lvlText w:val="%3."/>
      <w:lvlJc w:val="right"/>
      <w:pPr>
        <w:ind w:left="2943" w:hanging="180"/>
      </w:pPr>
    </w:lvl>
    <w:lvl w:ilvl="3" w:tplc="0809000F" w:tentative="1">
      <w:start w:val="1"/>
      <w:numFmt w:val="decimal"/>
      <w:lvlText w:val="%4."/>
      <w:lvlJc w:val="left"/>
      <w:pPr>
        <w:ind w:left="3663" w:hanging="360"/>
      </w:pPr>
    </w:lvl>
    <w:lvl w:ilvl="4" w:tplc="08090019" w:tentative="1">
      <w:start w:val="1"/>
      <w:numFmt w:val="lowerLetter"/>
      <w:lvlText w:val="%5."/>
      <w:lvlJc w:val="left"/>
      <w:pPr>
        <w:ind w:left="4383" w:hanging="360"/>
      </w:pPr>
    </w:lvl>
    <w:lvl w:ilvl="5" w:tplc="0809001B" w:tentative="1">
      <w:start w:val="1"/>
      <w:numFmt w:val="lowerRoman"/>
      <w:lvlText w:val="%6."/>
      <w:lvlJc w:val="right"/>
      <w:pPr>
        <w:ind w:left="5103" w:hanging="180"/>
      </w:pPr>
    </w:lvl>
    <w:lvl w:ilvl="6" w:tplc="0809000F" w:tentative="1">
      <w:start w:val="1"/>
      <w:numFmt w:val="decimal"/>
      <w:lvlText w:val="%7."/>
      <w:lvlJc w:val="left"/>
      <w:pPr>
        <w:ind w:left="5823" w:hanging="360"/>
      </w:pPr>
    </w:lvl>
    <w:lvl w:ilvl="7" w:tplc="08090019" w:tentative="1">
      <w:start w:val="1"/>
      <w:numFmt w:val="lowerLetter"/>
      <w:lvlText w:val="%8."/>
      <w:lvlJc w:val="left"/>
      <w:pPr>
        <w:ind w:left="6543" w:hanging="360"/>
      </w:pPr>
    </w:lvl>
    <w:lvl w:ilvl="8" w:tplc="0809001B" w:tentative="1">
      <w:start w:val="1"/>
      <w:numFmt w:val="lowerRoman"/>
      <w:lvlText w:val="%9."/>
      <w:lvlJc w:val="right"/>
      <w:pPr>
        <w:ind w:left="7263" w:hanging="180"/>
      </w:pPr>
    </w:lvl>
  </w:abstractNum>
  <w:abstractNum w:abstractNumId="209" w15:restartNumberingAfterBreak="0">
    <w:nsid w:val="34D45F55"/>
    <w:multiLevelType w:val="hybridMultilevel"/>
    <w:tmpl w:val="08BA27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59B2DC5"/>
    <w:multiLevelType w:val="hybridMultilevel"/>
    <w:tmpl w:val="1534C52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1" w15:restartNumberingAfterBreak="0">
    <w:nsid w:val="35B51917"/>
    <w:multiLevelType w:val="hybridMultilevel"/>
    <w:tmpl w:val="573868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35CF0FFB"/>
    <w:multiLevelType w:val="hybridMultilevel"/>
    <w:tmpl w:val="93C804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35D914D4"/>
    <w:multiLevelType w:val="hybridMultilevel"/>
    <w:tmpl w:val="516626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35E302A1"/>
    <w:multiLevelType w:val="hybridMultilevel"/>
    <w:tmpl w:val="0D8ADE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62C7709"/>
    <w:multiLevelType w:val="hybridMultilevel"/>
    <w:tmpl w:val="F13E60A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6" w15:restartNumberingAfterBreak="0">
    <w:nsid w:val="36367E36"/>
    <w:multiLevelType w:val="hybridMultilevel"/>
    <w:tmpl w:val="566A8D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365B00EB"/>
    <w:multiLevelType w:val="hybridMultilevel"/>
    <w:tmpl w:val="171E292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15:restartNumberingAfterBreak="0">
    <w:nsid w:val="36A6462E"/>
    <w:multiLevelType w:val="hybridMultilevel"/>
    <w:tmpl w:val="1A6AB30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9" w15:restartNumberingAfterBreak="0">
    <w:nsid w:val="36C600B0"/>
    <w:multiLevelType w:val="hybridMultilevel"/>
    <w:tmpl w:val="D3A265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3725470B"/>
    <w:multiLevelType w:val="hybridMultilevel"/>
    <w:tmpl w:val="4484119C"/>
    <w:lvl w:ilvl="0" w:tplc="68D29D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37527DC3"/>
    <w:multiLevelType w:val="hybridMultilevel"/>
    <w:tmpl w:val="DFC62D7A"/>
    <w:lvl w:ilvl="0" w:tplc="00007A36">
      <w:start w:val="1"/>
      <w:numFmt w:val="upperLetter"/>
      <w:lvlText w:val="%1."/>
      <w:lvlJc w:val="left"/>
      <w:pPr>
        <w:tabs>
          <w:tab w:val="num" w:pos="720"/>
        </w:tabs>
        <w:ind w:left="720" w:hanging="360"/>
      </w:pPr>
    </w:lvl>
    <w:lvl w:ilvl="1" w:tplc="08090015">
      <w:start w:val="1"/>
      <w:numFmt w:val="upperLetter"/>
      <w:lvlText w:val="%2."/>
      <w:lvlJc w:val="left"/>
      <w:pPr>
        <w:ind w:left="149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15:restartNumberingAfterBreak="0">
    <w:nsid w:val="37D92C32"/>
    <w:multiLevelType w:val="hybridMultilevel"/>
    <w:tmpl w:val="8B2A52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8C05270"/>
    <w:multiLevelType w:val="hybridMultilevel"/>
    <w:tmpl w:val="BA9CAC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4" w15:restartNumberingAfterBreak="0">
    <w:nsid w:val="392D2E22"/>
    <w:multiLevelType w:val="hybridMultilevel"/>
    <w:tmpl w:val="3A3A1036"/>
    <w:lvl w:ilvl="0" w:tplc="08090015">
      <w:start w:val="1"/>
      <w:numFmt w:val="upperLetter"/>
      <w:lvlText w:val="%1."/>
      <w:lvlJc w:val="left"/>
      <w:pPr>
        <w:ind w:left="149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25" w15:restartNumberingAfterBreak="0">
    <w:nsid w:val="39801949"/>
    <w:multiLevelType w:val="hybridMultilevel"/>
    <w:tmpl w:val="FFB0C77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6" w15:restartNumberingAfterBreak="0">
    <w:nsid w:val="39AA6A15"/>
    <w:multiLevelType w:val="hybridMultilevel"/>
    <w:tmpl w:val="AE3CBDD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7" w15:restartNumberingAfterBreak="0">
    <w:nsid w:val="39DA2623"/>
    <w:multiLevelType w:val="hybridMultilevel"/>
    <w:tmpl w:val="81763022"/>
    <w:lvl w:ilvl="0" w:tplc="68D29D00">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8" w15:restartNumberingAfterBreak="0">
    <w:nsid w:val="3A702001"/>
    <w:multiLevelType w:val="hybridMultilevel"/>
    <w:tmpl w:val="720838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9" w15:restartNumberingAfterBreak="0">
    <w:nsid w:val="3AA03AA6"/>
    <w:multiLevelType w:val="hybridMultilevel"/>
    <w:tmpl w:val="6AFCCFAC"/>
    <w:lvl w:ilvl="0" w:tplc="04180015">
      <w:start w:val="1"/>
      <w:numFmt w:val="upp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0" w15:restartNumberingAfterBreak="0">
    <w:nsid w:val="3AE47E3D"/>
    <w:multiLevelType w:val="hybridMultilevel"/>
    <w:tmpl w:val="98FC8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AE77E6B"/>
    <w:multiLevelType w:val="hybridMultilevel"/>
    <w:tmpl w:val="3DFC370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B490D4A"/>
    <w:multiLevelType w:val="hybridMultilevel"/>
    <w:tmpl w:val="FEF243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3" w15:restartNumberingAfterBreak="0">
    <w:nsid w:val="3B684E38"/>
    <w:multiLevelType w:val="hybridMultilevel"/>
    <w:tmpl w:val="2494BF1C"/>
    <w:lvl w:ilvl="0" w:tplc="68D29D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4" w15:restartNumberingAfterBreak="0">
    <w:nsid w:val="3B6B47E1"/>
    <w:multiLevelType w:val="hybridMultilevel"/>
    <w:tmpl w:val="AFBC466E"/>
    <w:lvl w:ilvl="0" w:tplc="68D29D00">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5" w15:restartNumberingAfterBreak="0">
    <w:nsid w:val="3BD47CA6"/>
    <w:multiLevelType w:val="hybridMultilevel"/>
    <w:tmpl w:val="A58C5DA4"/>
    <w:lvl w:ilvl="0" w:tplc="AC9A4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15:restartNumberingAfterBreak="0">
    <w:nsid w:val="3C682149"/>
    <w:multiLevelType w:val="hybridMultilevel"/>
    <w:tmpl w:val="0054EB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15:restartNumberingAfterBreak="0">
    <w:nsid w:val="3CCC1753"/>
    <w:multiLevelType w:val="hybridMultilevel"/>
    <w:tmpl w:val="F268458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8" w15:restartNumberingAfterBreak="0">
    <w:nsid w:val="3CD50A24"/>
    <w:multiLevelType w:val="hybridMultilevel"/>
    <w:tmpl w:val="501A4492"/>
    <w:lvl w:ilvl="0" w:tplc="68D29D00">
      <w:start w:val="1"/>
      <w:numFmt w:val="upp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9" w15:restartNumberingAfterBreak="0">
    <w:nsid w:val="3D175992"/>
    <w:multiLevelType w:val="hybridMultilevel"/>
    <w:tmpl w:val="01B82A12"/>
    <w:lvl w:ilvl="0" w:tplc="68D29D00">
      <w:start w:val="1"/>
      <w:numFmt w:val="upperLetter"/>
      <w:lvlText w:val="%1."/>
      <w:lvlJc w:val="left"/>
      <w:pPr>
        <w:ind w:left="360" w:hanging="360"/>
      </w:pPr>
      <w:rPr>
        <w:rFonts w:hint="default"/>
      </w:rPr>
    </w:lvl>
    <w:lvl w:ilvl="1" w:tplc="0CDA8D88">
      <w:start w:val="1"/>
      <w:numFmt w:val="lowerLetter"/>
      <w:lvlText w:val="%2."/>
      <w:lvlJc w:val="left"/>
      <w:pPr>
        <w:ind w:left="1440" w:hanging="360"/>
      </w:pPr>
    </w:lvl>
    <w:lvl w:ilvl="2" w:tplc="2F346186">
      <w:start w:val="1"/>
      <w:numFmt w:val="lowerRoman"/>
      <w:lvlText w:val="%3."/>
      <w:lvlJc w:val="right"/>
      <w:pPr>
        <w:ind w:left="2160" w:hanging="180"/>
      </w:pPr>
    </w:lvl>
    <w:lvl w:ilvl="3" w:tplc="E42E3C0C">
      <w:start w:val="1"/>
      <w:numFmt w:val="decimal"/>
      <w:lvlText w:val="%4."/>
      <w:lvlJc w:val="left"/>
      <w:pPr>
        <w:ind w:left="2880" w:hanging="360"/>
      </w:pPr>
    </w:lvl>
    <w:lvl w:ilvl="4" w:tplc="ED6E4F86">
      <w:start w:val="1"/>
      <w:numFmt w:val="lowerLetter"/>
      <w:lvlText w:val="%5."/>
      <w:lvlJc w:val="left"/>
      <w:pPr>
        <w:ind w:left="3600" w:hanging="360"/>
      </w:pPr>
    </w:lvl>
    <w:lvl w:ilvl="5" w:tplc="608EBECA">
      <w:start w:val="1"/>
      <w:numFmt w:val="lowerRoman"/>
      <w:lvlText w:val="%6."/>
      <w:lvlJc w:val="right"/>
      <w:pPr>
        <w:ind w:left="4320" w:hanging="180"/>
      </w:pPr>
    </w:lvl>
    <w:lvl w:ilvl="6" w:tplc="0192BDD6">
      <w:start w:val="1"/>
      <w:numFmt w:val="decimal"/>
      <w:lvlText w:val="%7."/>
      <w:lvlJc w:val="left"/>
      <w:pPr>
        <w:ind w:left="5040" w:hanging="360"/>
      </w:pPr>
    </w:lvl>
    <w:lvl w:ilvl="7" w:tplc="3E76B228">
      <w:start w:val="1"/>
      <w:numFmt w:val="lowerLetter"/>
      <w:lvlText w:val="%8."/>
      <w:lvlJc w:val="left"/>
      <w:pPr>
        <w:ind w:left="5760" w:hanging="360"/>
      </w:pPr>
    </w:lvl>
    <w:lvl w:ilvl="8" w:tplc="1B72655A">
      <w:start w:val="1"/>
      <w:numFmt w:val="lowerRoman"/>
      <w:lvlText w:val="%9."/>
      <w:lvlJc w:val="right"/>
      <w:pPr>
        <w:ind w:left="6480" w:hanging="180"/>
      </w:pPr>
    </w:lvl>
  </w:abstractNum>
  <w:abstractNum w:abstractNumId="240" w15:restartNumberingAfterBreak="0">
    <w:nsid w:val="3D6B70E2"/>
    <w:multiLevelType w:val="hybridMultilevel"/>
    <w:tmpl w:val="D82EF97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1" w15:restartNumberingAfterBreak="0">
    <w:nsid w:val="3D8F461C"/>
    <w:multiLevelType w:val="hybridMultilevel"/>
    <w:tmpl w:val="B6F083EA"/>
    <w:lvl w:ilvl="0" w:tplc="288CFFF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D995745"/>
    <w:multiLevelType w:val="hybridMultilevel"/>
    <w:tmpl w:val="E7041954"/>
    <w:lvl w:ilvl="0" w:tplc="20C20C06">
      <w:start w:val="1"/>
      <w:numFmt w:val="decimal"/>
      <w:lvlText w:val="%1."/>
      <w:lvlJc w:val="left"/>
      <w:pPr>
        <w:ind w:left="720" w:hanging="360"/>
      </w:pPr>
      <w:rPr>
        <w:rFonts w:hint="default"/>
        <w:b w:val="0"/>
      </w:rPr>
    </w:lvl>
    <w:lvl w:ilvl="1" w:tplc="68D29D00">
      <w:start w:val="1"/>
      <w:numFmt w:val="upp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3" w15:restartNumberingAfterBreak="0">
    <w:nsid w:val="3DAC3D70"/>
    <w:multiLevelType w:val="hybridMultilevel"/>
    <w:tmpl w:val="130AA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E4650A9"/>
    <w:multiLevelType w:val="hybridMultilevel"/>
    <w:tmpl w:val="2BB8A356"/>
    <w:lvl w:ilvl="0" w:tplc="68D29D00">
      <w:start w:val="1"/>
      <w:numFmt w:val="upperLetter"/>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5" w15:restartNumberingAfterBreak="0">
    <w:nsid w:val="3EA04C3A"/>
    <w:multiLevelType w:val="hybridMultilevel"/>
    <w:tmpl w:val="D4E61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3EB0241A"/>
    <w:multiLevelType w:val="hybridMultilevel"/>
    <w:tmpl w:val="7CE6E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F6A1487"/>
    <w:multiLevelType w:val="hybridMultilevel"/>
    <w:tmpl w:val="61A692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3F876E09"/>
    <w:multiLevelType w:val="hybridMultilevel"/>
    <w:tmpl w:val="DC0C40DE"/>
    <w:lvl w:ilvl="0" w:tplc="65084B4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9" w15:restartNumberingAfterBreak="0">
    <w:nsid w:val="3FEF7024"/>
    <w:multiLevelType w:val="hybridMultilevel"/>
    <w:tmpl w:val="BE4C1F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0" w15:restartNumberingAfterBreak="0">
    <w:nsid w:val="40181B0E"/>
    <w:multiLevelType w:val="hybridMultilevel"/>
    <w:tmpl w:val="576C662C"/>
    <w:lvl w:ilvl="0" w:tplc="04090015">
      <w:start w:val="1"/>
      <w:numFmt w:val="upperLetter"/>
      <w:lvlText w:val="%1."/>
      <w:lvlJc w:val="left"/>
      <w:pPr>
        <w:ind w:left="720" w:hanging="360"/>
      </w:pPr>
    </w:lvl>
    <w:lvl w:ilvl="1" w:tplc="6194044E">
      <w:start w:val="1"/>
      <w:numFmt w:val="upperLetter"/>
      <w:lvlText w:val="%2."/>
      <w:lvlJc w:val="left"/>
      <w:pPr>
        <w:ind w:left="630" w:hanging="360"/>
      </w:pPr>
      <w:rPr>
        <w:rFonts w:ascii="Times New Roman" w:eastAsiaTheme="minorHAnsi" w:hAnsi="Times New Roman" w:cs="Times New Roman"/>
      </w:rPr>
    </w:lvl>
    <w:lvl w:ilvl="2" w:tplc="08090015">
      <w:start w:val="1"/>
      <w:numFmt w:val="upperLetter"/>
      <w:lvlText w:val="%3."/>
      <w:lvlJc w:val="left"/>
      <w:pPr>
        <w:ind w:left="1494"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401D4752"/>
    <w:multiLevelType w:val="hybridMultilevel"/>
    <w:tmpl w:val="DF5A4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4042719A"/>
    <w:multiLevelType w:val="hybridMultilevel"/>
    <w:tmpl w:val="7F9C2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40803A09"/>
    <w:multiLevelType w:val="hybridMultilevel"/>
    <w:tmpl w:val="5B6A80BE"/>
    <w:lvl w:ilvl="0" w:tplc="68D29D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15:restartNumberingAfterBreak="0">
    <w:nsid w:val="40C03D84"/>
    <w:multiLevelType w:val="hybridMultilevel"/>
    <w:tmpl w:val="575E05A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5" w15:restartNumberingAfterBreak="0">
    <w:nsid w:val="419F2B33"/>
    <w:multiLevelType w:val="hybridMultilevel"/>
    <w:tmpl w:val="2C4CB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41BA415D"/>
    <w:multiLevelType w:val="hybridMultilevel"/>
    <w:tmpl w:val="319815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15:restartNumberingAfterBreak="0">
    <w:nsid w:val="41F648C3"/>
    <w:multiLevelType w:val="hybridMultilevel"/>
    <w:tmpl w:val="3F6EC6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42127CC8"/>
    <w:multiLevelType w:val="hybridMultilevel"/>
    <w:tmpl w:val="9BCA100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9" w15:restartNumberingAfterBreak="0">
    <w:nsid w:val="422F4495"/>
    <w:multiLevelType w:val="hybridMultilevel"/>
    <w:tmpl w:val="9F12FA7E"/>
    <w:lvl w:ilvl="0" w:tplc="04180015">
      <w:start w:val="1"/>
      <w:numFmt w:val="upperLetter"/>
      <w:lvlText w:val="%1."/>
      <w:lvlJc w:val="left"/>
      <w:pPr>
        <w:ind w:left="720" w:hanging="360"/>
      </w:pPr>
      <w:rPr>
        <w:rFonts w:hint="default"/>
        <w:vertAlign w:val="baseline"/>
      </w:rPr>
    </w:lvl>
    <w:lvl w:ilvl="1" w:tplc="5C080A1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2615193"/>
    <w:multiLevelType w:val="hybridMultilevel"/>
    <w:tmpl w:val="675008EA"/>
    <w:lvl w:ilvl="0" w:tplc="68D29D00">
      <w:start w:val="1"/>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1" w15:restartNumberingAfterBreak="0">
    <w:nsid w:val="4312429C"/>
    <w:multiLevelType w:val="hybridMultilevel"/>
    <w:tmpl w:val="865CFDEE"/>
    <w:lvl w:ilvl="0" w:tplc="954E6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36662DE"/>
    <w:multiLevelType w:val="hybridMultilevel"/>
    <w:tmpl w:val="47F608FC"/>
    <w:lvl w:ilvl="0" w:tplc="08090015">
      <w:start w:val="1"/>
      <w:numFmt w:val="upperLetter"/>
      <w:lvlText w:val="%1."/>
      <w:lvlJc w:val="left"/>
      <w:pPr>
        <w:ind w:left="720" w:hanging="360"/>
      </w:pPr>
    </w:lvl>
    <w:lvl w:ilvl="1" w:tplc="08090015">
      <w:start w:val="1"/>
      <w:numFmt w:val="upperLetter"/>
      <w:lvlText w:val="%2."/>
      <w:lvlJc w:val="left"/>
      <w:pPr>
        <w:ind w:left="149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15:restartNumberingAfterBreak="0">
    <w:nsid w:val="43EF7BD1"/>
    <w:multiLevelType w:val="hybridMultilevel"/>
    <w:tmpl w:val="961E78E0"/>
    <w:lvl w:ilvl="0" w:tplc="04180015">
      <w:start w:val="1"/>
      <w:numFmt w:val="upp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4" w15:restartNumberingAfterBreak="0">
    <w:nsid w:val="45477C0B"/>
    <w:multiLevelType w:val="hybridMultilevel"/>
    <w:tmpl w:val="78CA3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5591CF2"/>
    <w:multiLevelType w:val="hybridMultilevel"/>
    <w:tmpl w:val="2BB8A356"/>
    <w:lvl w:ilvl="0" w:tplc="68D29D00">
      <w:start w:val="1"/>
      <w:numFmt w:val="upperLetter"/>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6" w15:restartNumberingAfterBreak="0">
    <w:nsid w:val="45800047"/>
    <w:multiLevelType w:val="hybridMultilevel"/>
    <w:tmpl w:val="A83A282E"/>
    <w:lvl w:ilvl="0" w:tplc="68D29D00">
      <w:start w:val="1"/>
      <w:numFmt w:val="upperLetter"/>
      <w:lvlText w:val="%1."/>
      <w:lvlJc w:val="left"/>
      <w:pPr>
        <w:ind w:left="360" w:hanging="360"/>
      </w:pPr>
      <w:rPr>
        <w:rFonts w:hint="default"/>
      </w:rPr>
    </w:lvl>
    <w:lvl w:ilvl="1" w:tplc="7F26405E">
      <w:start w:val="1"/>
      <w:numFmt w:val="lowerLetter"/>
      <w:lvlText w:val="%2."/>
      <w:lvlJc w:val="left"/>
      <w:pPr>
        <w:ind w:left="1440" w:hanging="360"/>
      </w:pPr>
    </w:lvl>
    <w:lvl w:ilvl="2" w:tplc="EABA8146">
      <w:start w:val="1"/>
      <w:numFmt w:val="lowerRoman"/>
      <w:lvlText w:val="%3."/>
      <w:lvlJc w:val="right"/>
      <w:pPr>
        <w:ind w:left="2160" w:hanging="180"/>
      </w:pPr>
    </w:lvl>
    <w:lvl w:ilvl="3" w:tplc="CC0C9ACE">
      <w:start w:val="1"/>
      <w:numFmt w:val="decimal"/>
      <w:lvlText w:val="%4."/>
      <w:lvlJc w:val="left"/>
      <w:pPr>
        <w:ind w:left="2880" w:hanging="360"/>
      </w:pPr>
    </w:lvl>
    <w:lvl w:ilvl="4" w:tplc="3B5C9DDC">
      <w:start w:val="1"/>
      <w:numFmt w:val="lowerLetter"/>
      <w:lvlText w:val="%5."/>
      <w:lvlJc w:val="left"/>
      <w:pPr>
        <w:ind w:left="3600" w:hanging="360"/>
      </w:pPr>
    </w:lvl>
    <w:lvl w:ilvl="5" w:tplc="A0126DD6">
      <w:start w:val="1"/>
      <w:numFmt w:val="lowerRoman"/>
      <w:lvlText w:val="%6."/>
      <w:lvlJc w:val="right"/>
      <w:pPr>
        <w:ind w:left="4320" w:hanging="180"/>
      </w:pPr>
    </w:lvl>
    <w:lvl w:ilvl="6" w:tplc="0F22DE8A">
      <w:start w:val="1"/>
      <w:numFmt w:val="decimal"/>
      <w:lvlText w:val="%7."/>
      <w:lvlJc w:val="left"/>
      <w:pPr>
        <w:ind w:left="5040" w:hanging="360"/>
      </w:pPr>
    </w:lvl>
    <w:lvl w:ilvl="7" w:tplc="E53CB63A">
      <w:start w:val="1"/>
      <w:numFmt w:val="lowerLetter"/>
      <w:lvlText w:val="%8."/>
      <w:lvlJc w:val="left"/>
      <w:pPr>
        <w:ind w:left="5760" w:hanging="360"/>
      </w:pPr>
    </w:lvl>
    <w:lvl w:ilvl="8" w:tplc="49768DB0">
      <w:start w:val="1"/>
      <w:numFmt w:val="lowerRoman"/>
      <w:lvlText w:val="%9."/>
      <w:lvlJc w:val="right"/>
      <w:pPr>
        <w:ind w:left="6480" w:hanging="180"/>
      </w:pPr>
    </w:lvl>
  </w:abstractNum>
  <w:abstractNum w:abstractNumId="267" w15:restartNumberingAfterBreak="0">
    <w:nsid w:val="45837EEF"/>
    <w:multiLevelType w:val="hybridMultilevel"/>
    <w:tmpl w:val="B9E2A6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6127382"/>
    <w:multiLevelType w:val="hybridMultilevel"/>
    <w:tmpl w:val="3044E770"/>
    <w:lvl w:ilvl="0" w:tplc="68D29D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9" w15:restartNumberingAfterBreak="0">
    <w:nsid w:val="464930B7"/>
    <w:multiLevelType w:val="hybridMultilevel"/>
    <w:tmpl w:val="245C4F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6741AAB"/>
    <w:multiLevelType w:val="hybridMultilevel"/>
    <w:tmpl w:val="7E90C444"/>
    <w:lvl w:ilvl="0" w:tplc="08090015">
      <w:start w:val="1"/>
      <w:numFmt w:val="upperLetter"/>
      <w:lvlText w:val="%1."/>
      <w:lvlJc w:val="left"/>
      <w:pPr>
        <w:ind w:left="1352" w:hanging="360"/>
      </w:pPr>
    </w:lvl>
    <w:lvl w:ilvl="1" w:tplc="FFFFFFFF">
      <w:numFmt w:val="decimal"/>
      <w:lvlText w:val=""/>
      <w:lvlJc w:val="left"/>
      <w:pPr>
        <w:ind w:left="632" w:firstLine="0"/>
      </w:pPr>
    </w:lvl>
    <w:lvl w:ilvl="2" w:tplc="FFFFFFFF">
      <w:numFmt w:val="decimal"/>
      <w:lvlText w:val=""/>
      <w:lvlJc w:val="left"/>
      <w:pPr>
        <w:ind w:left="632" w:firstLine="0"/>
      </w:pPr>
    </w:lvl>
    <w:lvl w:ilvl="3" w:tplc="FFFFFFFF">
      <w:numFmt w:val="decimal"/>
      <w:lvlText w:val=""/>
      <w:lvlJc w:val="left"/>
      <w:pPr>
        <w:ind w:left="632" w:firstLine="0"/>
      </w:pPr>
    </w:lvl>
    <w:lvl w:ilvl="4" w:tplc="FFFFFFFF">
      <w:numFmt w:val="decimal"/>
      <w:lvlText w:val=""/>
      <w:lvlJc w:val="left"/>
      <w:pPr>
        <w:ind w:left="632" w:firstLine="0"/>
      </w:pPr>
    </w:lvl>
    <w:lvl w:ilvl="5" w:tplc="FFFFFFFF">
      <w:numFmt w:val="decimal"/>
      <w:lvlText w:val=""/>
      <w:lvlJc w:val="left"/>
      <w:pPr>
        <w:ind w:left="632" w:firstLine="0"/>
      </w:pPr>
    </w:lvl>
    <w:lvl w:ilvl="6" w:tplc="FFFFFFFF">
      <w:numFmt w:val="decimal"/>
      <w:lvlText w:val=""/>
      <w:lvlJc w:val="left"/>
      <w:pPr>
        <w:ind w:left="632" w:firstLine="0"/>
      </w:pPr>
    </w:lvl>
    <w:lvl w:ilvl="7" w:tplc="FFFFFFFF">
      <w:numFmt w:val="decimal"/>
      <w:lvlText w:val=""/>
      <w:lvlJc w:val="left"/>
      <w:pPr>
        <w:ind w:left="632" w:firstLine="0"/>
      </w:pPr>
    </w:lvl>
    <w:lvl w:ilvl="8" w:tplc="FFFFFFFF">
      <w:numFmt w:val="decimal"/>
      <w:lvlText w:val=""/>
      <w:lvlJc w:val="left"/>
      <w:pPr>
        <w:ind w:left="632" w:firstLine="0"/>
      </w:pPr>
    </w:lvl>
  </w:abstractNum>
  <w:abstractNum w:abstractNumId="271" w15:restartNumberingAfterBreak="0">
    <w:nsid w:val="467F3262"/>
    <w:multiLevelType w:val="hybridMultilevel"/>
    <w:tmpl w:val="937A26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2" w15:restartNumberingAfterBreak="0">
    <w:nsid w:val="46AE3D2A"/>
    <w:multiLevelType w:val="hybridMultilevel"/>
    <w:tmpl w:val="C6124C88"/>
    <w:lvl w:ilvl="0" w:tplc="1F569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15:restartNumberingAfterBreak="0">
    <w:nsid w:val="46D805FC"/>
    <w:multiLevelType w:val="hybridMultilevel"/>
    <w:tmpl w:val="B5B68F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15:restartNumberingAfterBreak="0">
    <w:nsid w:val="46E50BE3"/>
    <w:multiLevelType w:val="hybridMultilevel"/>
    <w:tmpl w:val="36D86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7677BAE"/>
    <w:multiLevelType w:val="hybridMultilevel"/>
    <w:tmpl w:val="81BC6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47710060"/>
    <w:multiLevelType w:val="hybridMultilevel"/>
    <w:tmpl w:val="0400E826"/>
    <w:lvl w:ilvl="0" w:tplc="B5DAF21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7" w15:restartNumberingAfterBreak="0">
    <w:nsid w:val="47D2065C"/>
    <w:multiLevelType w:val="hybridMultilevel"/>
    <w:tmpl w:val="58982592"/>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8" w15:restartNumberingAfterBreak="0">
    <w:nsid w:val="48FE7A8A"/>
    <w:multiLevelType w:val="hybridMultilevel"/>
    <w:tmpl w:val="9F68ED76"/>
    <w:lvl w:ilvl="0" w:tplc="68D29D00">
      <w:start w:val="1"/>
      <w:numFmt w:val="upperLetter"/>
      <w:lvlText w:val="%1."/>
      <w:lvlJc w:val="left"/>
      <w:pPr>
        <w:ind w:left="360" w:hanging="360"/>
      </w:pPr>
      <w:rPr>
        <w:rFonts w:hint="default"/>
      </w:rPr>
    </w:lvl>
    <w:lvl w:ilvl="1" w:tplc="56CAF540">
      <w:start w:val="1"/>
      <w:numFmt w:val="lowerLetter"/>
      <w:lvlText w:val="%2."/>
      <w:lvlJc w:val="left"/>
      <w:pPr>
        <w:ind w:left="1440" w:hanging="360"/>
      </w:pPr>
    </w:lvl>
    <w:lvl w:ilvl="2" w:tplc="2130B208">
      <w:start w:val="1"/>
      <w:numFmt w:val="lowerRoman"/>
      <w:lvlText w:val="%3."/>
      <w:lvlJc w:val="right"/>
      <w:pPr>
        <w:ind w:left="2160" w:hanging="180"/>
      </w:pPr>
    </w:lvl>
    <w:lvl w:ilvl="3" w:tplc="7DC2F002">
      <w:start w:val="1"/>
      <w:numFmt w:val="decimal"/>
      <w:lvlText w:val="%4."/>
      <w:lvlJc w:val="left"/>
      <w:pPr>
        <w:ind w:left="2880" w:hanging="360"/>
      </w:pPr>
    </w:lvl>
    <w:lvl w:ilvl="4" w:tplc="2C4CDEB8">
      <w:start w:val="1"/>
      <w:numFmt w:val="lowerLetter"/>
      <w:lvlText w:val="%5."/>
      <w:lvlJc w:val="left"/>
      <w:pPr>
        <w:ind w:left="3600" w:hanging="360"/>
      </w:pPr>
    </w:lvl>
    <w:lvl w:ilvl="5" w:tplc="D446FD1E">
      <w:start w:val="1"/>
      <w:numFmt w:val="lowerRoman"/>
      <w:lvlText w:val="%6."/>
      <w:lvlJc w:val="right"/>
      <w:pPr>
        <w:ind w:left="4320" w:hanging="180"/>
      </w:pPr>
    </w:lvl>
    <w:lvl w:ilvl="6" w:tplc="1220DD0E">
      <w:start w:val="1"/>
      <w:numFmt w:val="decimal"/>
      <w:lvlText w:val="%7."/>
      <w:lvlJc w:val="left"/>
      <w:pPr>
        <w:ind w:left="5040" w:hanging="360"/>
      </w:pPr>
    </w:lvl>
    <w:lvl w:ilvl="7" w:tplc="1BB69B38">
      <w:start w:val="1"/>
      <w:numFmt w:val="lowerLetter"/>
      <w:lvlText w:val="%8."/>
      <w:lvlJc w:val="left"/>
      <w:pPr>
        <w:ind w:left="5760" w:hanging="360"/>
      </w:pPr>
    </w:lvl>
    <w:lvl w:ilvl="8" w:tplc="4DC27488">
      <w:start w:val="1"/>
      <w:numFmt w:val="lowerRoman"/>
      <w:lvlText w:val="%9."/>
      <w:lvlJc w:val="right"/>
      <w:pPr>
        <w:ind w:left="6480" w:hanging="180"/>
      </w:pPr>
    </w:lvl>
  </w:abstractNum>
  <w:abstractNum w:abstractNumId="279" w15:restartNumberingAfterBreak="0">
    <w:nsid w:val="491C796D"/>
    <w:multiLevelType w:val="hybridMultilevel"/>
    <w:tmpl w:val="2DE4EE28"/>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0" w15:restartNumberingAfterBreak="0">
    <w:nsid w:val="49976DDC"/>
    <w:multiLevelType w:val="hybridMultilevel"/>
    <w:tmpl w:val="797042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1" w15:restartNumberingAfterBreak="0">
    <w:nsid w:val="4A0610F1"/>
    <w:multiLevelType w:val="hybridMultilevel"/>
    <w:tmpl w:val="42681E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A5D1F15"/>
    <w:multiLevelType w:val="hybridMultilevel"/>
    <w:tmpl w:val="91A04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4A671624"/>
    <w:multiLevelType w:val="hybridMultilevel"/>
    <w:tmpl w:val="E7461E8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15:restartNumberingAfterBreak="0">
    <w:nsid w:val="4AB36E4F"/>
    <w:multiLevelType w:val="hybridMultilevel"/>
    <w:tmpl w:val="F426EA1A"/>
    <w:lvl w:ilvl="0" w:tplc="A3A46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ADD361E"/>
    <w:multiLevelType w:val="hybridMultilevel"/>
    <w:tmpl w:val="55EE118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6" w15:restartNumberingAfterBreak="0">
    <w:nsid w:val="4B1D63F7"/>
    <w:multiLevelType w:val="hybridMultilevel"/>
    <w:tmpl w:val="8E2A8A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4BB05739"/>
    <w:multiLevelType w:val="hybridMultilevel"/>
    <w:tmpl w:val="D26E7DFC"/>
    <w:lvl w:ilvl="0" w:tplc="68D29D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8" w15:restartNumberingAfterBreak="0">
    <w:nsid w:val="4C16310C"/>
    <w:multiLevelType w:val="hybridMultilevel"/>
    <w:tmpl w:val="918E960E"/>
    <w:lvl w:ilvl="0" w:tplc="08090015">
      <w:start w:val="1"/>
      <w:numFmt w:val="upperLetter"/>
      <w:lvlText w:val="%1."/>
      <w:lvlJc w:val="left"/>
      <w:pPr>
        <w:ind w:left="720" w:hanging="360"/>
      </w:pPr>
    </w:lvl>
    <w:lvl w:ilvl="1" w:tplc="08090015">
      <w:start w:val="1"/>
      <w:numFmt w:val="upperLetter"/>
      <w:lvlText w:val="%2."/>
      <w:lvlJc w:val="left"/>
      <w:pPr>
        <w:ind w:left="1494"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9" w15:restartNumberingAfterBreak="0">
    <w:nsid w:val="4C470474"/>
    <w:multiLevelType w:val="hybridMultilevel"/>
    <w:tmpl w:val="695ED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4C8B3D58"/>
    <w:multiLevelType w:val="hybridMultilevel"/>
    <w:tmpl w:val="11BA5A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D13065A"/>
    <w:multiLevelType w:val="hybridMultilevel"/>
    <w:tmpl w:val="B9021162"/>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2" w15:restartNumberingAfterBreak="0">
    <w:nsid w:val="4DC42A25"/>
    <w:multiLevelType w:val="hybridMultilevel"/>
    <w:tmpl w:val="FBDCB06C"/>
    <w:lvl w:ilvl="0" w:tplc="08090015">
      <w:start w:val="1"/>
      <w:numFmt w:val="upperLetter"/>
      <w:lvlText w:val="%1."/>
      <w:lvlJc w:val="left"/>
      <w:pPr>
        <w:ind w:left="1710" w:hanging="360"/>
      </w:pPr>
    </w:lvl>
    <w:lvl w:ilvl="1" w:tplc="08090015">
      <w:start w:val="1"/>
      <w:numFmt w:val="upperLetter"/>
      <w:lvlText w:val="%2."/>
      <w:lvlJc w:val="left"/>
      <w:pPr>
        <w:ind w:left="1352"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293" w15:restartNumberingAfterBreak="0">
    <w:nsid w:val="4EB378C4"/>
    <w:multiLevelType w:val="hybridMultilevel"/>
    <w:tmpl w:val="F8CE937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4" w15:restartNumberingAfterBreak="0">
    <w:nsid w:val="4EC65152"/>
    <w:multiLevelType w:val="hybridMultilevel"/>
    <w:tmpl w:val="BF060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4ED15F76"/>
    <w:multiLevelType w:val="hybridMultilevel"/>
    <w:tmpl w:val="FEF81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EDA44D4"/>
    <w:multiLevelType w:val="hybridMultilevel"/>
    <w:tmpl w:val="8A8C98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7" w15:restartNumberingAfterBreak="0">
    <w:nsid w:val="4F1E6F7D"/>
    <w:multiLevelType w:val="hybridMultilevel"/>
    <w:tmpl w:val="BE94D85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8" w15:restartNumberingAfterBreak="0">
    <w:nsid w:val="4F22151B"/>
    <w:multiLevelType w:val="hybridMultilevel"/>
    <w:tmpl w:val="A7C8231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9" w15:restartNumberingAfterBreak="0">
    <w:nsid w:val="4F6C2D6D"/>
    <w:multiLevelType w:val="hybridMultilevel"/>
    <w:tmpl w:val="C01C969E"/>
    <w:lvl w:ilvl="0" w:tplc="08090019">
      <w:start w:val="1"/>
      <w:numFmt w:val="lowerLetter"/>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300" w15:restartNumberingAfterBreak="0">
    <w:nsid w:val="4F717AAB"/>
    <w:multiLevelType w:val="hybridMultilevel"/>
    <w:tmpl w:val="63DED4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4FD327EA"/>
    <w:multiLevelType w:val="hybridMultilevel"/>
    <w:tmpl w:val="C9569A1E"/>
    <w:lvl w:ilvl="0" w:tplc="68D29D00">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2" w15:restartNumberingAfterBreak="0">
    <w:nsid w:val="502A1BBC"/>
    <w:multiLevelType w:val="hybridMultilevel"/>
    <w:tmpl w:val="96DCE2A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3" w15:restartNumberingAfterBreak="0">
    <w:nsid w:val="503A1086"/>
    <w:multiLevelType w:val="hybridMultilevel"/>
    <w:tmpl w:val="175A321A"/>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4" w15:restartNumberingAfterBreak="0">
    <w:nsid w:val="504E0277"/>
    <w:multiLevelType w:val="hybridMultilevel"/>
    <w:tmpl w:val="CB064E2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5" w15:restartNumberingAfterBreak="0">
    <w:nsid w:val="50744909"/>
    <w:multiLevelType w:val="hybridMultilevel"/>
    <w:tmpl w:val="603C3C1C"/>
    <w:lvl w:ilvl="0" w:tplc="08090019">
      <w:start w:val="1"/>
      <w:numFmt w:val="lowerLetter"/>
      <w:lvlText w:val="%1."/>
      <w:lvlJc w:val="left"/>
      <w:pPr>
        <w:ind w:left="1503" w:hanging="360"/>
      </w:pPr>
    </w:lvl>
    <w:lvl w:ilvl="1" w:tplc="08090019" w:tentative="1">
      <w:start w:val="1"/>
      <w:numFmt w:val="lowerLetter"/>
      <w:lvlText w:val="%2."/>
      <w:lvlJc w:val="left"/>
      <w:pPr>
        <w:ind w:left="2223" w:hanging="360"/>
      </w:pPr>
    </w:lvl>
    <w:lvl w:ilvl="2" w:tplc="0809001B" w:tentative="1">
      <w:start w:val="1"/>
      <w:numFmt w:val="lowerRoman"/>
      <w:lvlText w:val="%3."/>
      <w:lvlJc w:val="right"/>
      <w:pPr>
        <w:ind w:left="2943" w:hanging="180"/>
      </w:pPr>
    </w:lvl>
    <w:lvl w:ilvl="3" w:tplc="0809000F" w:tentative="1">
      <w:start w:val="1"/>
      <w:numFmt w:val="decimal"/>
      <w:lvlText w:val="%4."/>
      <w:lvlJc w:val="left"/>
      <w:pPr>
        <w:ind w:left="3663" w:hanging="360"/>
      </w:pPr>
    </w:lvl>
    <w:lvl w:ilvl="4" w:tplc="08090019" w:tentative="1">
      <w:start w:val="1"/>
      <w:numFmt w:val="lowerLetter"/>
      <w:lvlText w:val="%5."/>
      <w:lvlJc w:val="left"/>
      <w:pPr>
        <w:ind w:left="4383" w:hanging="360"/>
      </w:pPr>
    </w:lvl>
    <w:lvl w:ilvl="5" w:tplc="0809001B" w:tentative="1">
      <w:start w:val="1"/>
      <w:numFmt w:val="lowerRoman"/>
      <w:lvlText w:val="%6."/>
      <w:lvlJc w:val="right"/>
      <w:pPr>
        <w:ind w:left="5103" w:hanging="180"/>
      </w:pPr>
    </w:lvl>
    <w:lvl w:ilvl="6" w:tplc="0809000F" w:tentative="1">
      <w:start w:val="1"/>
      <w:numFmt w:val="decimal"/>
      <w:lvlText w:val="%7."/>
      <w:lvlJc w:val="left"/>
      <w:pPr>
        <w:ind w:left="5823" w:hanging="360"/>
      </w:pPr>
    </w:lvl>
    <w:lvl w:ilvl="7" w:tplc="08090019" w:tentative="1">
      <w:start w:val="1"/>
      <w:numFmt w:val="lowerLetter"/>
      <w:lvlText w:val="%8."/>
      <w:lvlJc w:val="left"/>
      <w:pPr>
        <w:ind w:left="6543" w:hanging="360"/>
      </w:pPr>
    </w:lvl>
    <w:lvl w:ilvl="8" w:tplc="0809001B" w:tentative="1">
      <w:start w:val="1"/>
      <w:numFmt w:val="lowerRoman"/>
      <w:lvlText w:val="%9."/>
      <w:lvlJc w:val="right"/>
      <w:pPr>
        <w:ind w:left="7263" w:hanging="180"/>
      </w:pPr>
    </w:lvl>
  </w:abstractNum>
  <w:abstractNum w:abstractNumId="306" w15:restartNumberingAfterBreak="0">
    <w:nsid w:val="50A21DC5"/>
    <w:multiLevelType w:val="hybridMultilevel"/>
    <w:tmpl w:val="0B6EE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50F17374"/>
    <w:multiLevelType w:val="hybridMultilevel"/>
    <w:tmpl w:val="EB34BDA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8" w15:restartNumberingAfterBreak="0">
    <w:nsid w:val="510A30BA"/>
    <w:multiLevelType w:val="hybridMultilevel"/>
    <w:tmpl w:val="CF823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519F0B36"/>
    <w:multiLevelType w:val="hybridMultilevel"/>
    <w:tmpl w:val="87BE2396"/>
    <w:lvl w:ilvl="0" w:tplc="20C20C06">
      <w:start w:val="1"/>
      <w:numFmt w:val="lowerLetter"/>
      <w:lvlText w:val="%1."/>
      <w:lvlJc w:val="left"/>
      <w:pPr>
        <w:ind w:left="720" w:hanging="360"/>
      </w:pPr>
    </w:lvl>
    <w:lvl w:ilvl="1" w:tplc="68D29D00"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0" w15:restartNumberingAfterBreak="0">
    <w:nsid w:val="520D138F"/>
    <w:multiLevelType w:val="hybridMultilevel"/>
    <w:tmpl w:val="3608629E"/>
    <w:lvl w:ilvl="0" w:tplc="68D29D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52F428F6"/>
    <w:multiLevelType w:val="hybridMultilevel"/>
    <w:tmpl w:val="39F6D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52FF4726"/>
    <w:multiLevelType w:val="hybridMultilevel"/>
    <w:tmpl w:val="85684DB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3" w15:restartNumberingAfterBreak="0">
    <w:nsid w:val="531C25CC"/>
    <w:multiLevelType w:val="hybridMultilevel"/>
    <w:tmpl w:val="417EF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53396D22"/>
    <w:multiLevelType w:val="hybridMultilevel"/>
    <w:tmpl w:val="1BBAF758"/>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5" w15:restartNumberingAfterBreak="0">
    <w:nsid w:val="533F6F7D"/>
    <w:multiLevelType w:val="hybridMultilevel"/>
    <w:tmpl w:val="BE1248B6"/>
    <w:lvl w:ilvl="0" w:tplc="09F2D122">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6" w15:restartNumberingAfterBreak="0">
    <w:nsid w:val="53E53D67"/>
    <w:multiLevelType w:val="hybridMultilevel"/>
    <w:tmpl w:val="39F02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540C151F"/>
    <w:multiLevelType w:val="hybridMultilevel"/>
    <w:tmpl w:val="14A8F11E"/>
    <w:lvl w:ilvl="0" w:tplc="68D29D00">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8" w15:restartNumberingAfterBreak="0">
    <w:nsid w:val="54760AED"/>
    <w:multiLevelType w:val="hybridMultilevel"/>
    <w:tmpl w:val="88D4A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4D65BB3"/>
    <w:multiLevelType w:val="hybridMultilevel"/>
    <w:tmpl w:val="96DA8D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0" w15:restartNumberingAfterBreak="0">
    <w:nsid w:val="55304DAF"/>
    <w:multiLevelType w:val="hybridMultilevel"/>
    <w:tmpl w:val="FD5E9E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55735B8A"/>
    <w:multiLevelType w:val="hybridMultilevel"/>
    <w:tmpl w:val="3232F2D4"/>
    <w:lvl w:ilvl="0" w:tplc="08090015">
      <w:start w:val="1"/>
      <w:numFmt w:val="upperLetter"/>
      <w:lvlText w:val="%1."/>
      <w:lvlJc w:val="left"/>
      <w:pPr>
        <w:ind w:left="1494" w:hanging="360"/>
      </w:pPr>
    </w:lvl>
    <w:lvl w:ilvl="1" w:tplc="08090015">
      <w:start w:val="1"/>
      <w:numFmt w:val="upperLetter"/>
      <w:lvlText w:val="%2."/>
      <w:lvlJc w:val="left"/>
      <w:pPr>
        <w:ind w:left="149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2" w15:restartNumberingAfterBreak="0">
    <w:nsid w:val="55741103"/>
    <w:multiLevelType w:val="hybridMultilevel"/>
    <w:tmpl w:val="3D26370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3" w15:restartNumberingAfterBreak="0">
    <w:nsid w:val="559911B5"/>
    <w:multiLevelType w:val="hybridMultilevel"/>
    <w:tmpl w:val="D80E4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59A36FA"/>
    <w:multiLevelType w:val="hybridMultilevel"/>
    <w:tmpl w:val="44B895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5" w15:restartNumberingAfterBreak="0">
    <w:nsid w:val="55E15FC0"/>
    <w:multiLevelType w:val="hybridMultilevel"/>
    <w:tmpl w:val="A156FCC0"/>
    <w:lvl w:ilvl="0" w:tplc="CE3C75A2">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6" w15:restartNumberingAfterBreak="0">
    <w:nsid w:val="55EE5AB3"/>
    <w:multiLevelType w:val="hybridMultilevel"/>
    <w:tmpl w:val="567AD7A4"/>
    <w:lvl w:ilvl="0" w:tplc="0418000F">
      <w:start w:val="1"/>
      <w:numFmt w:val="lowerLetter"/>
      <w:lvlText w:val="%1."/>
      <w:lvlJc w:val="left"/>
      <w:pPr>
        <w:ind w:left="1440" w:hanging="360"/>
      </w:pPr>
    </w:lvl>
    <w:lvl w:ilvl="1" w:tplc="8FF06AB6"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27" w15:restartNumberingAfterBreak="0">
    <w:nsid w:val="5606726C"/>
    <w:multiLevelType w:val="hybridMultilevel"/>
    <w:tmpl w:val="BD18BE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8" w15:restartNumberingAfterBreak="0">
    <w:nsid w:val="561234A9"/>
    <w:multiLevelType w:val="hybridMultilevel"/>
    <w:tmpl w:val="F8F806A2"/>
    <w:lvl w:ilvl="0" w:tplc="08090015">
      <w:start w:val="1"/>
      <w:numFmt w:val="upperLetter"/>
      <w:lvlText w:val="%1."/>
      <w:lvlJc w:val="left"/>
      <w:pPr>
        <w:ind w:left="149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15:restartNumberingAfterBreak="0">
    <w:nsid w:val="56EE42DB"/>
    <w:multiLevelType w:val="hybridMultilevel"/>
    <w:tmpl w:val="FA880148"/>
    <w:lvl w:ilvl="0" w:tplc="08090015">
      <w:start w:val="1"/>
      <w:numFmt w:val="upperLetter"/>
      <w:lvlText w:val="%1."/>
      <w:lvlJc w:val="left"/>
      <w:pPr>
        <w:ind w:left="720" w:hanging="360"/>
      </w:pPr>
    </w:lvl>
    <w:lvl w:ilvl="1" w:tplc="08090015">
      <w:start w:val="1"/>
      <w:numFmt w:val="upperLetter"/>
      <w:lvlText w:val="%2."/>
      <w:lvlJc w:val="left"/>
      <w:pPr>
        <w:ind w:left="1494"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0" w15:restartNumberingAfterBreak="0">
    <w:nsid w:val="571923D7"/>
    <w:multiLevelType w:val="hybridMultilevel"/>
    <w:tmpl w:val="1EC25E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1" w15:restartNumberingAfterBreak="0">
    <w:nsid w:val="57AC1F86"/>
    <w:multiLevelType w:val="hybridMultilevel"/>
    <w:tmpl w:val="D034E4C2"/>
    <w:lvl w:ilvl="0" w:tplc="971A2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2" w15:restartNumberingAfterBreak="0">
    <w:nsid w:val="582010B9"/>
    <w:multiLevelType w:val="hybridMultilevel"/>
    <w:tmpl w:val="91B2F6A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3" w15:restartNumberingAfterBreak="0">
    <w:nsid w:val="583B114D"/>
    <w:multiLevelType w:val="hybridMultilevel"/>
    <w:tmpl w:val="AFBC72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4" w15:restartNumberingAfterBreak="0">
    <w:nsid w:val="587C5600"/>
    <w:multiLevelType w:val="hybridMultilevel"/>
    <w:tmpl w:val="98185A9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5" w15:restartNumberingAfterBreak="0">
    <w:nsid w:val="58C0748B"/>
    <w:multiLevelType w:val="hybridMultilevel"/>
    <w:tmpl w:val="B7C234E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6" w15:restartNumberingAfterBreak="0">
    <w:nsid w:val="590D0548"/>
    <w:multiLevelType w:val="hybridMultilevel"/>
    <w:tmpl w:val="20663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59F60E63"/>
    <w:multiLevelType w:val="hybridMultilevel"/>
    <w:tmpl w:val="3340A2B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8" w15:restartNumberingAfterBreak="0">
    <w:nsid w:val="5A217194"/>
    <w:multiLevelType w:val="hybridMultilevel"/>
    <w:tmpl w:val="114252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5A3277EC"/>
    <w:multiLevelType w:val="hybridMultilevel"/>
    <w:tmpl w:val="D0283738"/>
    <w:lvl w:ilvl="0" w:tplc="00007A36">
      <w:start w:val="1"/>
      <w:numFmt w:val="upperLetter"/>
      <w:lvlText w:val="%1."/>
      <w:lvlJc w:val="left"/>
      <w:pPr>
        <w:tabs>
          <w:tab w:val="num" w:pos="720"/>
        </w:tabs>
        <w:ind w:left="720" w:hanging="360"/>
      </w:pPr>
    </w:lvl>
    <w:lvl w:ilvl="1" w:tplc="08090015">
      <w:start w:val="1"/>
      <w:numFmt w:val="upperLetter"/>
      <w:lvlText w:val="%2."/>
      <w:lvlJc w:val="left"/>
      <w:pPr>
        <w:ind w:left="149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0" w15:restartNumberingAfterBreak="0">
    <w:nsid w:val="5A8B4B9B"/>
    <w:multiLevelType w:val="hybridMultilevel"/>
    <w:tmpl w:val="90FEFDFA"/>
    <w:lvl w:ilvl="0" w:tplc="4844B8C4">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1" w15:restartNumberingAfterBreak="0">
    <w:nsid w:val="5AA35B9F"/>
    <w:multiLevelType w:val="hybridMultilevel"/>
    <w:tmpl w:val="5AE2275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2" w15:restartNumberingAfterBreak="0">
    <w:nsid w:val="5AD55B06"/>
    <w:multiLevelType w:val="hybridMultilevel"/>
    <w:tmpl w:val="D8026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BF930D2"/>
    <w:multiLevelType w:val="hybridMultilevel"/>
    <w:tmpl w:val="446EB6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4" w15:restartNumberingAfterBreak="0">
    <w:nsid w:val="5C087008"/>
    <w:multiLevelType w:val="hybridMultilevel"/>
    <w:tmpl w:val="59FC6EC0"/>
    <w:lvl w:ilvl="0" w:tplc="08090015">
      <w:start w:val="1"/>
      <w:numFmt w:val="upp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5" w15:restartNumberingAfterBreak="0">
    <w:nsid w:val="5C1D1DA2"/>
    <w:multiLevelType w:val="hybridMultilevel"/>
    <w:tmpl w:val="2A927F3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6" w15:restartNumberingAfterBreak="0">
    <w:nsid w:val="5D2B7501"/>
    <w:multiLevelType w:val="hybridMultilevel"/>
    <w:tmpl w:val="828E0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DA008EF"/>
    <w:multiLevelType w:val="hybridMultilevel"/>
    <w:tmpl w:val="B31CC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5DBC5059"/>
    <w:multiLevelType w:val="hybridMultilevel"/>
    <w:tmpl w:val="8DAA5BD0"/>
    <w:lvl w:ilvl="0" w:tplc="667AEB62">
      <w:start w:val="1"/>
      <w:numFmt w:val="upperLetter"/>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5DEA24FE"/>
    <w:multiLevelType w:val="hybridMultilevel"/>
    <w:tmpl w:val="4268F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E0C3CF6"/>
    <w:multiLevelType w:val="hybridMultilevel"/>
    <w:tmpl w:val="D4DC7DB6"/>
    <w:lvl w:ilvl="0" w:tplc="68D29D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5E275A80"/>
    <w:multiLevelType w:val="hybridMultilevel"/>
    <w:tmpl w:val="645CB8E2"/>
    <w:lvl w:ilvl="0" w:tplc="04180015">
      <w:start w:val="1"/>
      <w:numFmt w:val="upp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2" w15:restartNumberingAfterBreak="0">
    <w:nsid w:val="5ECF0291"/>
    <w:multiLevelType w:val="hybridMultilevel"/>
    <w:tmpl w:val="2DD6D634"/>
    <w:lvl w:ilvl="0" w:tplc="68D29D00">
      <w:start w:val="1"/>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3" w15:restartNumberingAfterBreak="0">
    <w:nsid w:val="5EF07060"/>
    <w:multiLevelType w:val="hybridMultilevel"/>
    <w:tmpl w:val="AC8E516C"/>
    <w:lvl w:ilvl="0" w:tplc="68D29D00">
      <w:start w:val="1"/>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4" w15:restartNumberingAfterBreak="0">
    <w:nsid w:val="5F1442E6"/>
    <w:multiLevelType w:val="hybridMultilevel"/>
    <w:tmpl w:val="BD781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F290287"/>
    <w:multiLevelType w:val="hybridMultilevel"/>
    <w:tmpl w:val="ED269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5FB85472"/>
    <w:multiLevelType w:val="hybridMultilevel"/>
    <w:tmpl w:val="CD9453AC"/>
    <w:lvl w:ilvl="0" w:tplc="BBB24020">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7" w15:restartNumberingAfterBreak="0">
    <w:nsid w:val="60172C2B"/>
    <w:multiLevelType w:val="hybridMultilevel"/>
    <w:tmpl w:val="3CDC1BF2"/>
    <w:lvl w:ilvl="0" w:tplc="04180015">
      <w:start w:val="1"/>
      <w:numFmt w:val="upperLetter"/>
      <w:lvlText w:val="%1."/>
      <w:lvlJc w:val="left"/>
      <w:pPr>
        <w:ind w:left="360" w:hanging="360"/>
      </w:pPr>
    </w:lvl>
    <w:lvl w:ilvl="1" w:tplc="04180019" w:tentative="1">
      <w:start w:val="1"/>
      <w:numFmt w:val="lowerLetter"/>
      <w:lvlText w:val="%2."/>
      <w:lvlJc w:val="left"/>
      <w:pPr>
        <w:ind w:left="360" w:hanging="360"/>
      </w:pPr>
    </w:lvl>
    <w:lvl w:ilvl="2" w:tplc="0418001B" w:tentative="1">
      <w:start w:val="1"/>
      <w:numFmt w:val="lowerRoman"/>
      <w:lvlText w:val="%3."/>
      <w:lvlJc w:val="right"/>
      <w:pPr>
        <w:ind w:left="1080" w:hanging="180"/>
      </w:pPr>
    </w:lvl>
    <w:lvl w:ilvl="3" w:tplc="0418000F" w:tentative="1">
      <w:start w:val="1"/>
      <w:numFmt w:val="decimal"/>
      <w:lvlText w:val="%4."/>
      <w:lvlJc w:val="left"/>
      <w:pPr>
        <w:ind w:left="1800" w:hanging="360"/>
      </w:pPr>
    </w:lvl>
    <w:lvl w:ilvl="4" w:tplc="04180019" w:tentative="1">
      <w:start w:val="1"/>
      <w:numFmt w:val="lowerLetter"/>
      <w:lvlText w:val="%5."/>
      <w:lvlJc w:val="left"/>
      <w:pPr>
        <w:ind w:left="2520" w:hanging="360"/>
      </w:pPr>
    </w:lvl>
    <w:lvl w:ilvl="5" w:tplc="0418001B" w:tentative="1">
      <w:start w:val="1"/>
      <w:numFmt w:val="lowerRoman"/>
      <w:lvlText w:val="%6."/>
      <w:lvlJc w:val="right"/>
      <w:pPr>
        <w:ind w:left="3240" w:hanging="180"/>
      </w:pPr>
    </w:lvl>
    <w:lvl w:ilvl="6" w:tplc="0418000F" w:tentative="1">
      <w:start w:val="1"/>
      <w:numFmt w:val="decimal"/>
      <w:lvlText w:val="%7."/>
      <w:lvlJc w:val="left"/>
      <w:pPr>
        <w:ind w:left="3960" w:hanging="360"/>
      </w:pPr>
    </w:lvl>
    <w:lvl w:ilvl="7" w:tplc="04180019" w:tentative="1">
      <w:start w:val="1"/>
      <w:numFmt w:val="lowerLetter"/>
      <w:lvlText w:val="%8."/>
      <w:lvlJc w:val="left"/>
      <w:pPr>
        <w:ind w:left="4680" w:hanging="360"/>
      </w:pPr>
    </w:lvl>
    <w:lvl w:ilvl="8" w:tplc="0418001B" w:tentative="1">
      <w:start w:val="1"/>
      <w:numFmt w:val="lowerRoman"/>
      <w:lvlText w:val="%9."/>
      <w:lvlJc w:val="right"/>
      <w:pPr>
        <w:ind w:left="5400" w:hanging="180"/>
      </w:pPr>
    </w:lvl>
  </w:abstractNum>
  <w:abstractNum w:abstractNumId="358" w15:restartNumberingAfterBreak="0">
    <w:nsid w:val="617A5DCE"/>
    <w:multiLevelType w:val="hybridMultilevel"/>
    <w:tmpl w:val="B6F083EA"/>
    <w:lvl w:ilvl="0" w:tplc="288CFFF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61A95038"/>
    <w:multiLevelType w:val="hybridMultilevel"/>
    <w:tmpl w:val="984C13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623E3C06"/>
    <w:multiLevelType w:val="hybridMultilevel"/>
    <w:tmpl w:val="92BE0A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1" w15:restartNumberingAfterBreak="0">
    <w:nsid w:val="629B1F8C"/>
    <w:multiLevelType w:val="hybridMultilevel"/>
    <w:tmpl w:val="5CA247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15:restartNumberingAfterBreak="0">
    <w:nsid w:val="62B749DC"/>
    <w:multiLevelType w:val="hybridMultilevel"/>
    <w:tmpl w:val="23583D0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3" w15:restartNumberingAfterBreak="0">
    <w:nsid w:val="62FE74BE"/>
    <w:multiLevelType w:val="hybridMultilevel"/>
    <w:tmpl w:val="CD688A86"/>
    <w:lvl w:ilvl="0" w:tplc="04090019">
      <w:start w:val="1"/>
      <w:numFmt w:val="low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63933CC5"/>
    <w:multiLevelType w:val="hybridMultilevel"/>
    <w:tmpl w:val="08EED73A"/>
    <w:lvl w:ilvl="0" w:tplc="68D29D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5" w15:restartNumberingAfterBreak="0">
    <w:nsid w:val="63AF023F"/>
    <w:multiLevelType w:val="hybridMultilevel"/>
    <w:tmpl w:val="57A277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6" w15:restartNumberingAfterBreak="0">
    <w:nsid w:val="63D814DE"/>
    <w:multiLevelType w:val="hybridMultilevel"/>
    <w:tmpl w:val="6ED67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63FB5155"/>
    <w:multiLevelType w:val="hybridMultilevel"/>
    <w:tmpl w:val="C51E86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8" w15:restartNumberingAfterBreak="0">
    <w:nsid w:val="648A5273"/>
    <w:multiLevelType w:val="hybridMultilevel"/>
    <w:tmpl w:val="A25AC59E"/>
    <w:lvl w:ilvl="0" w:tplc="68D29D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64CD6413"/>
    <w:multiLevelType w:val="hybridMultilevel"/>
    <w:tmpl w:val="F23A4410"/>
    <w:lvl w:ilvl="0" w:tplc="08090015">
      <w:start w:val="1"/>
      <w:numFmt w:val="upp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0" w15:restartNumberingAfterBreak="0">
    <w:nsid w:val="65055077"/>
    <w:multiLevelType w:val="hybridMultilevel"/>
    <w:tmpl w:val="87E4B3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1" w15:restartNumberingAfterBreak="0">
    <w:nsid w:val="6508257D"/>
    <w:multiLevelType w:val="hybridMultilevel"/>
    <w:tmpl w:val="32B23A8E"/>
    <w:lvl w:ilvl="0" w:tplc="7A6AC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2" w15:restartNumberingAfterBreak="0">
    <w:nsid w:val="652E6367"/>
    <w:multiLevelType w:val="hybridMultilevel"/>
    <w:tmpl w:val="4B989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3" w15:restartNumberingAfterBreak="0">
    <w:nsid w:val="65C216D8"/>
    <w:multiLevelType w:val="hybridMultilevel"/>
    <w:tmpl w:val="06C88EF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4" w15:restartNumberingAfterBreak="0">
    <w:nsid w:val="65F53F28"/>
    <w:multiLevelType w:val="multilevel"/>
    <w:tmpl w:val="4044DB62"/>
    <w:lvl w:ilvl="0">
      <w:start w:val="1"/>
      <w:numFmt w:val="upperLetter"/>
      <w:lvlText w:val="%1."/>
      <w:lvlJc w:val="left"/>
      <w:pPr>
        <w:tabs>
          <w:tab w:val="num" w:pos="1440"/>
        </w:tabs>
        <w:ind w:left="1440" w:hanging="360"/>
      </w:pPr>
      <w:rPr>
        <w:rFonts w:hint="default"/>
        <w:sz w:val="20"/>
        <w:szCs w:val="20"/>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375" w15:restartNumberingAfterBreak="0">
    <w:nsid w:val="65F942D1"/>
    <w:multiLevelType w:val="hybridMultilevel"/>
    <w:tmpl w:val="BE2C4ECA"/>
    <w:lvl w:ilvl="0" w:tplc="CCFA2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6" w15:restartNumberingAfterBreak="0">
    <w:nsid w:val="66341E95"/>
    <w:multiLevelType w:val="hybridMultilevel"/>
    <w:tmpl w:val="2BB8A356"/>
    <w:lvl w:ilvl="0" w:tplc="68D29D00">
      <w:start w:val="1"/>
      <w:numFmt w:val="upperLetter"/>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7" w15:restartNumberingAfterBreak="0">
    <w:nsid w:val="66B16079"/>
    <w:multiLevelType w:val="hybridMultilevel"/>
    <w:tmpl w:val="CE947DA0"/>
    <w:lvl w:ilvl="0" w:tplc="08090015">
      <w:start w:val="1"/>
      <w:numFmt w:val="upperLetter"/>
      <w:lvlText w:val="%1."/>
      <w:lvlJc w:val="left"/>
      <w:pPr>
        <w:ind w:left="149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8" w15:restartNumberingAfterBreak="0">
    <w:nsid w:val="66BC1A4F"/>
    <w:multiLevelType w:val="hybridMultilevel"/>
    <w:tmpl w:val="BACE1216"/>
    <w:lvl w:ilvl="0" w:tplc="865CE2EA">
      <w:start w:val="1"/>
      <w:numFmt w:val="lowerLetter"/>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379" w15:restartNumberingAfterBreak="0">
    <w:nsid w:val="66D70223"/>
    <w:multiLevelType w:val="hybridMultilevel"/>
    <w:tmpl w:val="4D34550C"/>
    <w:lvl w:ilvl="0" w:tplc="08090015">
      <w:start w:val="1"/>
      <w:numFmt w:val="upperLetter"/>
      <w:lvlText w:val="%1."/>
      <w:lvlJc w:val="left"/>
      <w:pPr>
        <w:ind w:left="720" w:hanging="360"/>
      </w:pPr>
    </w:lvl>
    <w:lvl w:ilvl="1" w:tplc="08090015">
      <w:start w:val="1"/>
      <w:numFmt w:val="upp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0" w15:restartNumberingAfterBreak="0">
    <w:nsid w:val="6760269C"/>
    <w:multiLevelType w:val="hybridMultilevel"/>
    <w:tmpl w:val="267E2062"/>
    <w:lvl w:ilvl="0" w:tplc="E9AE7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15:restartNumberingAfterBreak="0">
    <w:nsid w:val="67684015"/>
    <w:multiLevelType w:val="hybridMultilevel"/>
    <w:tmpl w:val="66041618"/>
    <w:lvl w:ilvl="0" w:tplc="08090019">
      <w:start w:val="1"/>
      <w:numFmt w:val="lowerLetter"/>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382" w15:restartNumberingAfterBreak="0">
    <w:nsid w:val="6791742E"/>
    <w:multiLevelType w:val="hybridMultilevel"/>
    <w:tmpl w:val="D908A9BA"/>
    <w:lvl w:ilvl="0" w:tplc="68D29D00">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3" w15:restartNumberingAfterBreak="0">
    <w:nsid w:val="67A44366"/>
    <w:multiLevelType w:val="hybridMultilevel"/>
    <w:tmpl w:val="FA121896"/>
    <w:lvl w:ilvl="0" w:tplc="861C7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4" w15:restartNumberingAfterBreak="0">
    <w:nsid w:val="67AB5F45"/>
    <w:multiLevelType w:val="hybridMultilevel"/>
    <w:tmpl w:val="17C67554"/>
    <w:lvl w:ilvl="0" w:tplc="68D29D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67E6214D"/>
    <w:multiLevelType w:val="hybridMultilevel"/>
    <w:tmpl w:val="8AF681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6" w15:restartNumberingAfterBreak="0">
    <w:nsid w:val="67FC00A5"/>
    <w:multiLevelType w:val="hybridMultilevel"/>
    <w:tmpl w:val="B70E1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68210DEA"/>
    <w:multiLevelType w:val="hybridMultilevel"/>
    <w:tmpl w:val="439C4408"/>
    <w:lvl w:ilvl="0" w:tplc="3ADC8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8" w15:restartNumberingAfterBreak="0">
    <w:nsid w:val="682D4ACF"/>
    <w:multiLevelType w:val="hybridMultilevel"/>
    <w:tmpl w:val="7AFED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687C2AE6"/>
    <w:multiLevelType w:val="hybridMultilevel"/>
    <w:tmpl w:val="5B6222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0" w15:restartNumberingAfterBreak="0">
    <w:nsid w:val="6898545B"/>
    <w:multiLevelType w:val="hybridMultilevel"/>
    <w:tmpl w:val="C5A87BB4"/>
    <w:lvl w:ilvl="0" w:tplc="08090019">
      <w:start w:val="1"/>
      <w:numFmt w:val="lowerLetter"/>
      <w:lvlText w:val="%1."/>
      <w:lvlJc w:val="left"/>
      <w:pPr>
        <w:ind w:left="1503" w:hanging="360"/>
      </w:pPr>
    </w:lvl>
    <w:lvl w:ilvl="1" w:tplc="08090019" w:tentative="1">
      <w:start w:val="1"/>
      <w:numFmt w:val="lowerLetter"/>
      <w:lvlText w:val="%2."/>
      <w:lvlJc w:val="left"/>
      <w:pPr>
        <w:ind w:left="2223" w:hanging="360"/>
      </w:pPr>
    </w:lvl>
    <w:lvl w:ilvl="2" w:tplc="0809001B" w:tentative="1">
      <w:start w:val="1"/>
      <w:numFmt w:val="lowerRoman"/>
      <w:lvlText w:val="%3."/>
      <w:lvlJc w:val="right"/>
      <w:pPr>
        <w:ind w:left="2943" w:hanging="180"/>
      </w:pPr>
    </w:lvl>
    <w:lvl w:ilvl="3" w:tplc="0809000F" w:tentative="1">
      <w:start w:val="1"/>
      <w:numFmt w:val="decimal"/>
      <w:lvlText w:val="%4."/>
      <w:lvlJc w:val="left"/>
      <w:pPr>
        <w:ind w:left="3663" w:hanging="360"/>
      </w:pPr>
    </w:lvl>
    <w:lvl w:ilvl="4" w:tplc="08090019" w:tentative="1">
      <w:start w:val="1"/>
      <w:numFmt w:val="lowerLetter"/>
      <w:lvlText w:val="%5."/>
      <w:lvlJc w:val="left"/>
      <w:pPr>
        <w:ind w:left="4383" w:hanging="360"/>
      </w:pPr>
    </w:lvl>
    <w:lvl w:ilvl="5" w:tplc="0809001B" w:tentative="1">
      <w:start w:val="1"/>
      <w:numFmt w:val="lowerRoman"/>
      <w:lvlText w:val="%6."/>
      <w:lvlJc w:val="right"/>
      <w:pPr>
        <w:ind w:left="5103" w:hanging="180"/>
      </w:pPr>
    </w:lvl>
    <w:lvl w:ilvl="6" w:tplc="0809000F" w:tentative="1">
      <w:start w:val="1"/>
      <w:numFmt w:val="decimal"/>
      <w:lvlText w:val="%7."/>
      <w:lvlJc w:val="left"/>
      <w:pPr>
        <w:ind w:left="5823" w:hanging="360"/>
      </w:pPr>
    </w:lvl>
    <w:lvl w:ilvl="7" w:tplc="08090019" w:tentative="1">
      <w:start w:val="1"/>
      <w:numFmt w:val="lowerLetter"/>
      <w:lvlText w:val="%8."/>
      <w:lvlJc w:val="left"/>
      <w:pPr>
        <w:ind w:left="6543" w:hanging="360"/>
      </w:pPr>
    </w:lvl>
    <w:lvl w:ilvl="8" w:tplc="0809001B" w:tentative="1">
      <w:start w:val="1"/>
      <w:numFmt w:val="lowerRoman"/>
      <w:lvlText w:val="%9."/>
      <w:lvlJc w:val="right"/>
      <w:pPr>
        <w:ind w:left="7263" w:hanging="180"/>
      </w:pPr>
    </w:lvl>
  </w:abstractNum>
  <w:abstractNum w:abstractNumId="391" w15:restartNumberingAfterBreak="0">
    <w:nsid w:val="68CA59CA"/>
    <w:multiLevelType w:val="hybridMultilevel"/>
    <w:tmpl w:val="EB1E62C8"/>
    <w:lvl w:ilvl="0" w:tplc="08090015">
      <w:start w:val="1"/>
      <w:numFmt w:val="upperLetter"/>
      <w:lvlText w:val="%1."/>
      <w:lvlJc w:val="left"/>
      <w:pPr>
        <w:ind w:left="135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2" w15:restartNumberingAfterBreak="0">
    <w:nsid w:val="691525C9"/>
    <w:multiLevelType w:val="hybridMultilevel"/>
    <w:tmpl w:val="E7684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A743FC9"/>
    <w:multiLevelType w:val="hybridMultilevel"/>
    <w:tmpl w:val="8A6833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4" w15:restartNumberingAfterBreak="0">
    <w:nsid w:val="6AB74BF2"/>
    <w:multiLevelType w:val="hybridMultilevel"/>
    <w:tmpl w:val="57B2B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6B027788"/>
    <w:multiLevelType w:val="hybridMultilevel"/>
    <w:tmpl w:val="FE48D56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6" w15:restartNumberingAfterBreak="0">
    <w:nsid w:val="6B1D78C2"/>
    <w:multiLevelType w:val="hybridMultilevel"/>
    <w:tmpl w:val="01AC6E30"/>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7" w15:restartNumberingAfterBreak="0">
    <w:nsid w:val="6B6A1A14"/>
    <w:multiLevelType w:val="hybridMultilevel"/>
    <w:tmpl w:val="3224E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B6A1E1A"/>
    <w:multiLevelType w:val="hybridMultilevel"/>
    <w:tmpl w:val="CE20460A"/>
    <w:lvl w:ilvl="0" w:tplc="CCFA2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9" w15:restartNumberingAfterBreak="0">
    <w:nsid w:val="6B7839EF"/>
    <w:multiLevelType w:val="hybridMultilevel"/>
    <w:tmpl w:val="ADF2BF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0" w15:restartNumberingAfterBreak="0">
    <w:nsid w:val="6C05538E"/>
    <w:multiLevelType w:val="hybridMultilevel"/>
    <w:tmpl w:val="72A81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6C166227"/>
    <w:multiLevelType w:val="hybridMultilevel"/>
    <w:tmpl w:val="D27C65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C292BC9"/>
    <w:multiLevelType w:val="hybridMultilevel"/>
    <w:tmpl w:val="DC8EE1AC"/>
    <w:lvl w:ilvl="0" w:tplc="68D29D00">
      <w:start w:val="1"/>
      <w:numFmt w:val="upp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3" w15:restartNumberingAfterBreak="0">
    <w:nsid w:val="6C9D0B74"/>
    <w:multiLevelType w:val="hybridMultilevel"/>
    <w:tmpl w:val="F4B8E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6CC92D6C"/>
    <w:multiLevelType w:val="hybridMultilevel"/>
    <w:tmpl w:val="907C6F4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5" w15:restartNumberingAfterBreak="0">
    <w:nsid w:val="6D064448"/>
    <w:multiLevelType w:val="hybridMultilevel"/>
    <w:tmpl w:val="C99AC9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15:restartNumberingAfterBreak="0">
    <w:nsid w:val="6D17597B"/>
    <w:multiLevelType w:val="hybridMultilevel"/>
    <w:tmpl w:val="9EFA7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6D22743B"/>
    <w:multiLevelType w:val="hybridMultilevel"/>
    <w:tmpl w:val="7B142FBC"/>
    <w:lvl w:ilvl="0" w:tplc="08090015">
      <w:start w:val="1"/>
      <w:numFmt w:val="upperLetter"/>
      <w:lvlText w:val="%1."/>
      <w:lvlJc w:val="left"/>
      <w:pPr>
        <w:ind w:left="720" w:hanging="360"/>
      </w:pPr>
    </w:lvl>
    <w:lvl w:ilvl="1" w:tplc="08090015">
      <w:start w:val="1"/>
      <w:numFmt w:val="upperLetter"/>
      <w:lvlText w:val="%2."/>
      <w:lvlJc w:val="left"/>
      <w:pPr>
        <w:ind w:left="1494"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8" w15:restartNumberingAfterBreak="0">
    <w:nsid w:val="6D23278F"/>
    <w:multiLevelType w:val="hybridMultilevel"/>
    <w:tmpl w:val="9E56C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D257353"/>
    <w:multiLevelType w:val="hybridMultilevel"/>
    <w:tmpl w:val="82FA2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6D5C2DA1"/>
    <w:multiLevelType w:val="hybridMultilevel"/>
    <w:tmpl w:val="708AF8BA"/>
    <w:lvl w:ilvl="0" w:tplc="68D29D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DF46D95"/>
    <w:multiLevelType w:val="hybridMultilevel"/>
    <w:tmpl w:val="C0307B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2" w15:restartNumberingAfterBreak="0">
    <w:nsid w:val="6F0D0D6F"/>
    <w:multiLevelType w:val="hybridMultilevel"/>
    <w:tmpl w:val="2B8E4E3C"/>
    <w:lvl w:ilvl="0" w:tplc="04180015">
      <w:start w:val="1"/>
      <w:numFmt w:val="upp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3" w15:restartNumberingAfterBreak="0">
    <w:nsid w:val="6F6C51CD"/>
    <w:multiLevelType w:val="hybridMultilevel"/>
    <w:tmpl w:val="E832546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4" w15:restartNumberingAfterBreak="0">
    <w:nsid w:val="6FA56CD1"/>
    <w:multiLevelType w:val="hybridMultilevel"/>
    <w:tmpl w:val="58B0E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FC243AB"/>
    <w:multiLevelType w:val="hybridMultilevel"/>
    <w:tmpl w:val="AE2A0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7023432F"/>
    <w:multiLevelType w:val="hybridMultilevel"/>
    <w:tmpl w:val="046E5F6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7" w15:restartNumberingAfterBreak="0">
    <w:nsid w:val="70C16F4D"/>
    <w:multiLevelType w:val="hybridMultilevel"/>
    <w:tmpl w:val="68982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70CC1E4D"/>
    <w:multiLevelType w:val="hybridMultilevel"/>
    <w:tmpl w:val="4648CAAE"/>
    <w:lvl w:ilvl="0" w:tplc="04180015">
      <w:start w:val="1"/>
      <w:numFmt w:val="upp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9" w15:restartNumberingAfterBreak="0">
    <w:nsid w:val="71703532"/>
    <w:multiLevelType w:val="hybridMultilevel"/>
    <w:tmpl w:val="FF7CCC9E"/>
    <w:lvl w:ilvl="0" w:tplc="08090019">
      <w:start w:val="1"/>
      <w:numFmt w:val="lowerLetter"/>
      <w:lvlText w:val="%1."/>
      <w:lvlJc w:val="left"/>
      <w:pPr>
        <w:ind w:left="1503" w:hanging="360"/>
      </w:pPr>
    </w:lvl>
    <w:lvl w:ilvl="1" w:tplc="08090019" w:tentative="1">
      <w:start w:val="1"/>
      <w:numFmt w:val="lowerLetter"/>
      <w:lvlText w:val="%2."/>
      <w:lvlJc w:val="left"/>
      <w:pPr>
        <w:ind w:left="2223" w:hanging="360"/>
      </w:pPr>
    </w:lvl>
    <w:lvl w:ilvl="2" w:tplc="0809001B" w:tentative="1">
      <w:start w:val="1"/>
      <w:numFmt w:val="lowerRoman"/>
      <w:lvlText w:val="%3."/>
      <w:lvlJc w:val="right"/>
      <w:pPr>
        <w:ind w:left="2943" w:hanging="180"/>
      </w:pPr>
    </w:lvl>
    <w:lvl w:ilvl="3" w:tplc="0809000F" w:tentative="1">
      <w:start w:val="1"/>
      <w:numFmt w:val="decimal"/>
      <w:lvlText w:val="%4."/>
      <w:lvlJc w:val="left"/>
      <w:pPr>
        <w:ind w:left="3663" w:hanging="360"/>
      </w:pPr>
    </w:lvl>
    <w:lvl w:ilvl="4" w:tplc="08090019" w:tentative="1">
      <w:start w:val="1"/>
      <w:numFmt w:val="lowerLetter"/>
      <w:lvlText w:val="%5."/>
      <w:lvlJc w:val="left"/>
      <w:pPr>
        <w:ind w:left="4383" w:hanging="360"/>
      </w:pPr>
    </w:lvl>
    <w:lvl w:ilvl="5" w:tplc="0809001B" w:tentative="1">
      <w:start w:val="1"/>
      <w:numFmt w:val="lowerRoman"/>
      <w:lvlText w:val="%6."/>
      <w:lvlJc w:val="right"/>
      <w:pPr>
        <w:ind w:left="5103" w:hanging="180"/>
      </w:pPr>
    </w:lvl>
    <w:lvl w:ilvl="6" w:tplc="0809000F" w:tentative="1">
      <w:start w:val="1"/>
      <w:numFmt w:val="decimal"/>
      <w:lvlText w:val="%7."/>
      <w:lvlJc w:val="left"/>
      <w:pPr>
        <w:ind w:left="5823" w:hanging="360"/>
      </w:pPr>
    </w:lvl>
    <w:lvl w:ilvl="7" w:tplc="08090019" w:tentative="1">
      <w:start w:val="1"/>
      <w:numFmt w:val="lowerLetter"/>
      <w:lvlText w:val="%8."/>
      <w:lvlJc w:val="left"/>
      <w:pPr>
        <w:ind w:left="6543" w:hanging="360"/>
      </w:pPr>
    </w:lvl>
    <w:lvl w:ilvl="8" w:tplc="0809001B" w:tentative="1">
      <w:start w:val="1"/>
      <w:numFmt w:val="lowerRoman"/>
      <w:lvlText w:val="%9."/>
      <w:lvlJc w:val="right"/>
      <w:pPr>
        <w:ind w:left="7263" w:hanging="180"/>
      </w:pPr>
    </w:lvl>
  </w:abstractNum>
  <w:abstractNum w:abstractNumId="420" w15:restartNumberingAfterBreak="0">
    <w:nsid w:val="717D1980"/>
    <w:multiLevelType w:val="hybridMultilevel"/>
    <w:tmpl w:val="D4988990"/>
    <w:lvl w:ilvl="0" w:tplc="3500C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1" w15:restartNumberingAfterBreak="0">
    <w:nsid w:val="72131303"/>
    <w:multiLevelType w:val="hybridMultilevel"/>
    <w:tmpl w:val="FAD8F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72132616"/>
    <w:multiLevelType w:val="hybridMultilevel"/>
    <w:tmpl w:val="85CEB36C"/>
    <w:lvl w:ilvl="0" w:tplc="08090015">
      <w:start w:val="1"/>
      <w:numFmt w:val="upp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3" w15:restartNumberingAfterBreak="0">
    <w:nsid w:val="726447EC"/>
    <w:multiLevelType w:val="hybridMultilevel"/>
    <w:tmpl w:val="E83263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4" w15:restartNumberingAfterBreak="0">
    <w:nsid w:val="737D59B4"/>
    <w:multiLevelType w:val="hybridMultilevel"/>
    <w:tmpl w:val="CE9CC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73A717B0"/>
    <w:multiLevelType w:val="hybridMultilevel"/>
    <w:tmpl w:val="DC867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73E84FD7"/>
    <w:multiLevelType w:val="hybridMultilevel"/>
    <w:tmpl w:val="5308D0E8"/>
    <w:lvl w:ilvl="0" w:tplc="68D29D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740D5E6B"/>
    <w:multiLevelType w:val="hybridMultilevel"/>
    <w:tmpl w:val="F80ED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74554224"/>
    <w:multiLevelType w:val="hybridMultilevel"/>
    <w:tmpl w:val="341A1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746D3FA6"/>
    <w:multiLevelType w:val="hybridMultilevel"/>
    <w:tmpl w:val="36384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747B512A"/>
    <w:multiLevelType w:val="hybridMultilevel"/>
    <w:tmpl w:val="DF3C8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74E82C05"/>
    <w:multiLevelType w:val="hybridMultilevel"/>
    <w:tmpl w:val="E04EC3C0"/>
    <w:lvl w:ilvl="0" w:tplc="68D29D00">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2" w15:restartNumberingAfterBreak="0">
    <w:nsid w:val="74F81EA7"/>
    <w:multiLevelType w:val="hybridMultilevel"/>
    <w:tmpl w:val="6150A6D6"/>
    <w:lvl w:ilvl="0" w:tplc="68D29D00">
      <w:start w:val="1"/>
      <w:numFmt w:val="upperLetter"/>
      <w:lvlText w:val="%1."/>
      <w:lvlJc w:val="left"/>
      <w:pPr>
        <w:ind w:left="360" w:hanging="360"/>
      </w:pPr>
      <w:rPr>
        <w:rFonts w:hint="default"/>
      </w:rPr>
    </w:lvl>
    <w:lvl w:ilvl="1" w:tplc="1B4820B4">
      <w:start w:val="1"/>
      <w:numFmt w:val="lowerLetter"/>
      <w:lvlText w:val="%2."/>
      <w:lvlJc w:val="left"/>
      <w:pPr>
        <w:ind w:left="1440" w:hanging="360"/>
      </w:pPr>
    </w:lvl>
    <w:lvl w:ilvl="2" w:tplc="E6A28E98">
      <w:start w:val="1"/>
      <w:numFmt w:val="lowerRoman"/>
      <w:lvlText w:val="%3."/>
      <w:lvlJc w:val="right"/>
      <w:pPr>
        <w:ind w:left="2160" w:hanging="180"/>
      </w:pPr>
    </w:lvl>
    <w:lvl w:ilvl="3" w:tplc="06A68754">
      <w:start w:val="1"/>
      <w:numFmt w:val="decimal"/>
      <w:lvlText w:val="%4."/>
      <w:lvlJc w:val="left"/>
      <w:pPr>
        <w:ind w:left="2880" w:hanging="360"/>
      </w:pPr>
    </w:lvl>
    <w:lvl w:ilvl="4" w:tplc="219CC946">
      <w:start w:val="1"/>
      <w:numFmt w:val="lowerLetter"/>
      <w:lvlText w:val="%5."/>
      <w:lvlJc w:val="left"/>
      <w:pPr>
        <w:ind w:left="3600" w:hanging="360"/>
      </w:pPr>
    </w:lvl>
    <w:lvl w:ilvl="5" w:tplc="1FE870E4">
      <w:start w:val="1"/>
      <w:numFmt w:val="lowerRoman"/>
      <w:lvlText w:val="%6."/>
      <w:lvlJc w:val="right"/>
      <w:pPr>
        <w:ind w:left="4320" w:hanging="180"/>
      </w:pPr>
    </w:lvl>
    <w:lvl w:ilvl="6" w:tplc="4754C9A0">
      <w:start w:val="1"/>
      <w:numFmt w:val="decimal"/>
      <w:lvlText w:val="%7."/>
      <w:lvlJc w:val="left"/>
      <w:pPr>
        <w:ind w:left="5040" w:hanging="360"/>
      </w:pPr>
    </w:lvl>
    <w:lvl w:ilvl="7" w:tplc="BC0C99F0">
      <w:start w:val="1"/>
      <w:numFmt w:val="lowerLetter"/>
      <w:lvlText w:val="%8."/>
      <w:lvlJc w:val="left"/>
      <w:pPr>
        <w:ind w:left="5760" w:hanging="360"/>
      </w:pPr>
    </w:lvl>
    <w:lvl w:ilvl="8" w:tplc="38568D76">
      <w:start w:val="1"/>
      <w:numFmt w:val="lowerRoman"/>
      <w:lvlText w:val="%9."/>
      <w:lvlJc w:val="right"/>
      <w:pPr>
        <w:ind w:left="6480" w:hanging="180"/>
      </w:pPr>
    </w:lvl>
  </w:abstractNum>
  <w:abstractNum w:abstractNumId="433" w15:restartNumberingAfterBreak="0">
    <w:nsid w:val="755B6944"/>
    <w:multiLevelType w:val="hybridMultilevel"/>
    <w:tmpl w:val="D9288454"/>
    <w:lvl w:ilvl="0" w:tplc="68D29D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755C22C7"/>
    <w:multiLevelType w:val="hybridMultilevel"/>
    <w:tmpl w:val="D9CACF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5" w15:restartNumberingAfterBreak="0">
    <w:nsid w:val="75E513D4"/>
    <w:multiLevelType w:val="hybridMultilevel"/>
    <w:tmpl w:val="0ED42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76086969"/>
    <w:multiLevelType w:val="hybridMultilevel"/>
    <w:tmpl w:val="DD4C6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76F441D8"/>
    <w:multiLevelType w:val="hybridMultilevel"/>
    <w:tmpl w:val="82CA236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8" w15:restartNumberingAfterBreak="0">
    <w:nsid w:val="77A55932"/>
    <w:multiLevelType w:val="hybridMultilevel"/>
    <w:tmpl w:val="078E4ECC"/>
    <w:lvl w:ilvl="0" w:tplc="A1522D9E">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9" w15:restartNumberingAfterBreak="0">
    <w:nsid w:val="77FA0A44"/>
    <w:multiLevelType w:val="hybridMultilevel"/>
    <w:tmpl w:val="05AE32F6"/>
    <w:lvl w:ilvl="0" w:tplc="04180015">
      <w:start w:val="1"/>
      <w:numFmt w:val="upp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0" w15:restartNumberingAfterBreak="0">
    <w:nsid w:val="78F761B9"/>
    <w:multiLevelType w:val="hybridMultilevel"/>
    <w:tmpl w:val="2E7CC8A2"/>
    <w:lvl w:ilvl="0" w:tplc="BE429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1" w15:restartNumberingAfterBreak="0">
    <w:nsid w:val="794D4CB7"/>
    <w:multiLevelType w:val="hybridMultilevel"/>
    <w:tmpl w:val="BF18B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97F542D"/>
    <w:multiLevelType w:val="hybridMultilevel"/>
    <w:tmpl w:val="2BB8A356"/>
    <w:lvl w:ilvl="0" w:tplc="68D29D00">
      <w:start w:val="1"/>
      <w:numFmt w:val="upperLetter"/>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3" w15:restartNumberingAfterBreak="0">
    <w:nsid w:val="79D66045"/>
    <w:multiLevelType w:val="hybridMultilevel"/>
    <w:tmpl w:val="02E0BDAE"/>
    <w:lvl w:ilvl="0" w:tplc="08090015">
      <w:start w:val="1"/>
      <w:numFmt w:val="upp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44" w15:restartNumberingAfterBreak="0">
    <w:nsid w:val="7A3F10DB"/>
    <w:multiLevelType w:val="hybridMultilevel"/>
    <w:tmpl w:val="CC183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A4A4AAD"/>
    <w:multiLevelType w:val="hybridMultilevel"/>
    <w:tmpl w:val="2ABCB81C"/>
    <w:lvl w:ilvl="0" w:tplc="68D29D00">
      <w:start w:val="1"/>
      <w:numFmt w:val="upperLetter"/>
      <w:lvlText w:val="%1."/>
      <w:lvlJc w:val="left"/>
      <w:pPr>
        <w:ind w:left="360" w:hanging="360"/>
      </w:pPr>
      <w:rPr>
        <w:rFonts w:hint="default"/>
      </w:rPr>
    </w:lvl>
    <w:lvl w:ilvl="1" w:tplc="B32C4C8C">
      <w:start w:val="1"/>
      <w:numFmt w:val="lowerLetter"/>
      <w:lvlText w:val="%2."/>
      <w:lvlJc w:val="left"/>
      <w:pPr>
        <w:ind w:left="1440" w:hanging="360"/>
      </w:pPr>
    </w:lvl>
    <w:lvl w:ilvl="2" w:tplc="E9B69CD8">
      <w:start w:val="1"/>
      <w:numFmt w:val="lowerRoman"/>
      <w:lvlText w:val="%3."/>
      <w:lvlJc w:val="right"/>
      <w:pPr>
        <w:ind w:left="2160" w:hanging="180"/>
      </w:pPr>
    </w:lvl>
    <w:lvl w:ilvl="3" w:tplc="9A401186">
      <w:start w:val="1"/>
      <w:numFmt w:val="decimal"/>
      <w:lvlText w:val="%4."/>
      <w:lvlJc w:val="left"/>
      <w:pPr>
        <w:ind w:left="2880" w:hanging="360"/>
      </w:pPr>
    </w:lvl>
    <w:lvl w:ilvl="4" w:tplc="A30EBF62">
      <w:start w:val="1"/>
      <w:numFmt w:val="lowerLetter"/>
      <w:lvlText w:val="%5."/>
      <w:lvlJc w:val="left"/>
      <w:pPr>
        <w:ind w:left="3600" w:hanging="360"/>
      </w:pPr>
    </w:lvl>
    <w:lvl w:ilvl="5" w:tplc="AB847D32">
      <w:start w:val="1"/>
      <w:numFmt w:val="lowerRoman"/>
      <w:lvlText w:val="%6."/>
      <w:lvlJc w:val="right"/>
      <w:pPr>
        <w:ind w:left="4320" w:hanging="180"/>
      </w:pPr>
    </w:lvl>
    <w:lvl w:ilvl="6" w:tplc="6EAEA3A6">
      <w:start w:val="1"/>
      <w:numFmt w:val="decimal"/>
      <w:lvlText w:val="%7."/>
      <w:lvlJc w:val="left"/>
      <w:pPr>
        <w:ind w:left="5040" w:hanging="360"/>
      </w:pPr>
    </w:lvl>
    <w:lvl w:ilvl="7" w:tplc="C1208C2E">
      <w:start w:val="1"/>
      <w:numFmt w:val="lowerLetter"/>
      <w:lvlText w:val="%8."/>
      <w:lvlJc w:val="left"/>
      <w:pPr>
        <w:ind w:left="5760" w:hanging="360"/>
      </w:pPr>
    </w:lvl>
    <w:lvl w:ilvl="8" w:tplc="537C1558">
      <w:start w:val="1"/>
      <w:numFmt w:val="lowerRoman"/>
      <w:lvlText w:val="%9."/>
      <w:lvlJc w:val="right"/>
      <w:pPr>
        <w:ind w:left="6480" w:hanging="180"/>
      </w:pPr>
    </w:lvl>
  </w:abstractNum>
  <w:abstractNum w:abstractNumId="446" w15:restartNumberingAfterBreak="0">
    <w:nsid w:val="7A5A1135"/>
    <w:multiLevelType w:val="hybridMultilevel"/>
    <w:tmpl w:val="A2C011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7A782B32"/>
    <w:multiLevelType w:val="hybridMultilevel"/>
    <w:tmpl w:val="CBD065B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8" w15:restartNumberingAfterBreak="0">
    <w:nsid w:val="7AAC71FA"/>
    <w:multiLevelType w:val="hybridMultilevel"/>
    <w:tmpl w:val="BA944358"/>
    <w:lvl w:ilvl="0" w:tplc="EC5AFE5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7AE2104C"/>
    <w:multiLevelType w:val="hybridMultilevel"/>
    <w:tmpl w:val="BA0E37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AE86D98"/>
    <w:multiLevelType w:val="hybridMultilevel"/>
    <w:tmpl w:val="509033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1" w15:restartNumberingAfterBreak="0">
    <w:nsid w:val="7B275BA9"/>
    <w:multiLevelType w:val="hybridMultilevel"/>
    <w:tmpl w:val="3D1A738A"/>
    <w:lvl w:ilvl="0" w:tplc="68D29D00">
      <w:start w:val="1"/>
      <w:numFmt w:val="upp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2" w15:restartNumberingAfterBreak="0">
    <w:nsid w:val="7C1754DF"/>
    <w:multiLevelType w:val="hybridMultilevel"/>
    <w:tmpl w:val="B35A2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C4C55E8"/>
    <w:multiLevelType w:val="hybridMultilevel"/>
    <w:tmpl w:val="7E80609C"/>
    <w:lvl w:ilvl="0" w:tplc="D068C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4" w15:restartNumberingAfterBreak="0">
    <w:nsid w:val="7C5765D1"/>
    <w:multiLevelType w:val="hybridMultilevel"/>
    <w:tmpl w:val="9C18DB14"/>
    <w:lvl w:ilvl="0" w:tplc="7B18E07C">
      <w:start w:val="76"/>
      <w:numFmt w:val="decimal"/>
      <w:lvlText w:val="%1."/>
      <w:lvlJc w:val="left"/>
      <w:pPr>
        <w:ind w:left="1068" w:hanging="360"/>
      </w:pPr>
      <w:rPr>
        <w:rFonts w:hint="default"/>
      </w:rPr>
    </w:lvl>
    <w:lvl w:ilvl="1" w:tplc="04180019" w:tentative="1">
      <w:start w:val="1"/>
      <w:numFmt w:val="lowerLetter"/>
      <w:lvlText w:val="%2."/>
      <w:lvlJc w:val="left"/>
      <w:pPr>
        <w:ind w:left="1428" w:hanging="360"/>
      </w:pPr>
    </w:lvl>
    <w:lvl w:ilvl="2" w:tplc="0418001B" w:tentative="1">
      <w:start w:val="1"/>
      <w:numFmt w:val="lowerRoman"/>
      <w:lvlText w:val="%3."/>
      <w:lvlJc w:val="right"/>
      <w:pPr>
        <w:ind w:left="2148" w:hanging="180"/>
      </w:pPr>
    </w:lvl>
    <w:lvl w:ilvl="3" w:tplc="0418000F" w:tentative="1">
      <w:start w:val="1"/>
      <w:numFmt w:val="decimal"/>
      <w:lvlText w:val="%4."/>
      <w:lvlJc w:val="left"/>
      <w:pPr>
        <w:ind w:left="2868" w:hanging="360"/>
      </w:pPr>
    </w:lvl>
    <w:lvl w:ilvl="4" w:tplc="04180019" w:tentative="1">
      <w:start w:val="1"/>
      <w:numFmt w:val="lowerLetter"/>
      <w:lvlText w:val="%5."/>
      <w:lvlJc w:val="left"/>
      <w:pPr>
        <w:ind w:left="3588" w:hanging="360"/>
      </w:pPr>
    </w:lvl>
    <w:lvl w:ilvl="5" w:tplc="0418001B" w:tentative="1">
      <w:start w:val="1"/>
      <w:numFmt w:val="lowerRoman"/>
      <w:lvlText w:val="%6."/>
      <w:lvlJc w:val="right"/>
      <w:pPr>
        <w:ind w:left="4308" w:hanging="180"/>
      </w:pPr>
    </w:lvl>
    <w:lvl w:ilvl="6" w:tplc="0418000F" w:tentative="1">
      <w:start w:val="1"/>
      <w:numFmt w:val="decimal"/>
      <w:lvlText w:val="%7."/>
      <w:lvlJc w:val="left"/>
      <w:pPr>
        <w:ind w:left="5028" w:hanging="360"/>
      </w:pPr>
    </w:lvl>
    <w:lvl w:ilvl="7" w:tplc="04180019" w:tentative="1">
      <w:start w:val="1"/>
      <w:numFmt w:val="lowerLetter"/>
      <w:lvlText w:val="%8."/>
      <w:lvlJc w:val="left"/>
      <w:pPr>
        <w:ind w:left="5748" w:hanging="360"/>
      </w:pPr>
    </w:lvl>
    <w:lvl w:ilvl="8" w:tplc="0418001B" w:tentative="1">
      <w:start w:val="1"/>
      <w:numFmt w:val="lowerRoman"/>
      <w:lvlText w:val="%9."/>
      <w:lvlJc w:val="right"/>
      <w:pPr>
        <w:ind w:left="6468" w:hanging="180"/>
      </w:pPr>
    </w:lvl>
  </w:abstractNum>
  <w:abstractNum w:abstractNumId="455" w15:restartNumberingAfterBreak="0">
    <w:nsid w:val="7C7205F0"/>
    <w:multiLevelType w:val="hybridMultilevel"/>
    <w:tmpl w:val="C7EC65BA"/>
    <w:lvl w:ilvl="0" w:tplc="C69E56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6" w15:restartNumberingAfterBreak="0">
    <w:nsid w:val="7CAD42F6"/>
    <w:multiLevelType w:val="hybridMultilevel"/>
    <w:tmpl w:val="C62E687E"/>
    <w:lvl w:ilvl="0" w:tplc="FF82C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15:restartNumberingAfterBreak="0">
    <w:nsid w:val="7CBD3123"/>
    <w:multiLevelType w:val="hybridMultilevel"/>
    <w:tmpl w:val="9A66D99C"/>
    <w:lvl w:ilvl="0" w:tplc="68D29D00">
      <w:start w:val="1"/>
      <w:numFmt w:val="upperLetter"/>
      <w:lvlText w:val="%1."/>
      <w:lvlJc w:val="left"/>
      <w:pPr>
        <w:ind w:left="360" w:hanging="360"/>
      </w:pPr>
      <w:rPr>
        <w:rFonts w:hint="default"/>
      </w:rPr>
    </w:lvl>
    <w:lvl w:ilvl="1" w:tplc="9C2CE300">
      <w:start w:val="1"/>
      <w:numFmt w:val="lowerLetter"/>
      <w:lvlText w:val="%2."/>
      <w:lvlJc w:val="left"/>
      <w:pPr>
        <w:ind w:left="1440" w:hanging="360"/>
      </w:pPr>
    </w:lvl>
    <w:lvl w:ilvl="2" w:tplc="3184040E">
      <w:start w:val="1"/>
      <w:numFmt w:val="lowerRoman"/>
      <w:lvlText w:val="%3."/>
      <w:lvlJc w:val="right"/>
      <w:pPr>
        <w:ind w:left="2160" w:hanging="180"/>
      </w:pPr>
    </w:lvl>
    <w:lvl w:ilvl="3" w:tplc="EE4218CA">
      <w:start w:val="1"/>
      <w:numFmt w:val="decimal"/>
      <w:lvlText w:val="%4."/>
      <w:lvlJc w:val="left"/>
      <w:pPr>
        <w:ind w:left="2880" w:hanging="360"/>
      </w:pPr>
    </w:lvl>
    <w:lvl w:ilvl="4" w:tplc="6D0A98D4">
      <w:start w:val="1"/>
      <w:numFmt w:val="lowerLetter"/>
      <w:lvlText w:val="%5."/>
      <w:lvlJc w:val="left"/>
      <w:pPr>
        <w:ind w:left="3600" w:hanging="360"/>
      </w:pPr>
    </w:lvl>
    <w:lvl w:ilvl="5" w:tplc="A9245F8E">
      <w:start w:val="1"/>
      <w:numFmt w:val="lowerRoman"/>
      <w:lvlText w:val="%6."/>
      <w:lvlJc w:val="right"/>
      <w:pPr>
        <w:ind w:left="4320" w:hanging="180"/>
      </w:pPr>
    </w:lvl>
    <w:lvl w:ilvl="6" w:tplc="2F2E79D8">
      <w:start w:val="1"/>
      <w:numFmt w:val="decimal"/>
      <w:lvlText w:val="%7."/>
      <w:lvlJc w:val="left"/>
      <w:pPr>
        <w:ind w:left="5040" w:hanging="360"/>
      </w:pPr>
    </w:lvl>
    <w:lvl w:ilvl="7" w:tplc="D69CD0EC">
      <w:start w:val="1"/>
      <w:numFmt w:val="lowerLetter"/>
      <w:lvlText w:val="%8."/>
      <w:lvlJc w:val="left"/>
      <w:pPr>
        <w:ind w:left="5760" w:hanging="360"/>
      </w:pPr>
    </w:lvl>
    <w:lvl w:ilvl="8" w:tplc="72DE2B34">
      <w:start w:val="1"/>
      <w:numFmt w:val="lowerRoman"/>
      <w:lvlText w:val="%9."/>
      <w:lvlJc w:val="right"/>
      <w:pPr>
        <w:ind w:left="6480" w:hanging="180"/>
      </w:pPr>
    </w:lvl>
  </w:abstractNum>
  <w:abstractNum w:abstractNumId="458" w15:restartNumberingAfterBreak="0">
    <w:nsid w:val="7D434A5E"/>
    <w:multiLevelType w:val="hybridMultilevel"/>
    <w:tmpl w:val="64FA4F6C"/>
    <w:lvl w:ilvl="0" w:tplc="68D29D00">
      <w:start w:val="1"/>
      <w:numFmt w:val="upp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9" w15:restartNumberingAfterBreak="0">
    <w:nsid w:val="7D435059"/>
    <w:multiLevelType w:val="hybridMultilevel"/>
    <w:tmpl w:val="2BB8A356"/>
    <w:lvl w:ilvl="0" w:tplc="68D29D00">
      <w:start w:val="1"/>
      <w:numFmt w:val="upperLetter"/>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0" w15:restartNumberingAfterBreak="0">
    <w:nsid w:val="7D4D5395"/>
    <w:multiLevelType w:val="hybridMultilevel"/>
    <w:tmpl w:val="A106D7D4"/>
    <w:lvl w:ilvl="0" w:tplc="08090015">
      <w:start w:val="1"/>
      <w:numFmt w:val="upp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1" w15:restartNumberingAfterBreak="0">
    <w:nsid w:val="7D6E2C7E"/>
    <w:multiLevelType w:val="hybridMultilevel"/>
    <w:tmpl w:val="56FC627E"/>
    <w:lvl w:ilvl="0" w:tplc="C5FCE3A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62" w15:restartNumberingAfterBreak="0">
    <w:nsid w:val="7D7A148F"/>
    <w:multiLevelType w:val="hybridMultilevel"/>
    <w:tmpl w:val="B05896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3" w15:restartNumberingAfterBreak="0">
    <w:nsid w:val="7D8B04E9"/>
    <w:multiLevelType w:val="hybridMultilevel"/>
    <w:tmpl w:val="347AA4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4" w15:restartNumberingAfterBreak="0">
    <w:nsid w:val="7DA90124"/>
    <w:multiLevelType w:val="hybridMultilevel"/>
    <w:tmpl w:val="FE941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7DBF4D17"/>
    <w:multiLevelType w:val="hybridMultilevel"/>
    <w:tmpl w:val="E6643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7DDB1F25"/>
    <w:multiLevelType w:val="hybridMultilevel"/>
    <w:tmpl w:val="D1F43808"/>
    <w:lvl w:ilvl="0" w:tplc="2E26E3E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7" w15:restartNumberingAfterBreak="0">
    <w:nsid w:val="7E001D68"/>
    <w:multiLevelType w:val="hybridMultilevel"/>
    <w:tmpl w:val="CE5409D2"/>
    <w:lvl w:ilvl="0" w:tplc="68D29D00">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68" w15:restartNumberingAfterBreak="0">
    <w:nsid w:val="7E084643"/>
    <w:multiLevelType w:val="hybridMultilevel"/>
    <w:tmpl w:val="7390C6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9" w15:restartNumberingAfterBreak="0">
    <w:nsid w:val="7E956399"/>
    <w:multiLevelType w:val="hybridMultilevel"/>
    <w:tmpl w:val="DE32E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7ED16E00"/>
    <w:multiLevelType w:val="hybridMultilevel"/>
    <w:tmpl w:val="7FC63C02"/>
    <w:lvl w:ilvl="0" w:tplc="08090019">
      <w:start w:val="1"/>
      <w:numFmt w:val="lowerLetter"/>
      <w:lvlText w:val="%1."/>
      <w:lvlJc w:val="left"/>
      <w:pPr>
        <w:ind w:left="1503" w:hanging="360"/>
      </w:pPr>
    </w:lvl>
    <w:lvl w:ilvl="1" w:tplc="08090019" w:tentative="1">
      <w:start w:val="1"/>
      <w:numFmt w:val="lowerLetter"/>
      <w:lvlText w:val="%2."/>
      <w:lvlJc w:val="left"/>
      <w:pPr>
        <w:ind w:left="2223" w:hanging="360"/>
      </w:pPr>
    </w:lvl>
    <w:lvl w:ilvl="2" w:tplc="0809001B" w:tentative="1">
      <w:start w:val="1"/>
      <w:numFmt w:val="lowerRoman"/>
      <w:lvlText w:val="%3."/>
      <w:lvlJc w:val="right"/>
      <w:pPr>
        <w:ind w:left="2943" w:hanging="180"/>
      </w:pPr>
    </w:lvl>
    <w:lvl w:ilvl="3" w:tplc="0809000F" w:tentative="1">
      <w:start w:val="1"/>
      <w:numFmt w:val="decimal"/>
      <w:lvlText w:val="%4."/>
      <w:lvlJc w:val="left"/>
      <w:pPr>
        <w:ind w:left="3663" w:hanging="360"/>
      </w:pPr>
    </w:lvl>
    <w:lvl w:ilvl="4" w:tplc="08090019" w:tentative="1">
      <w:start w:val="1"/>
      <w:numFmt w:val="lowerLetter"/>
      <w:lvlText w:val="%5."/>
      <w:lvlJc w:val="left"/>
      <w:pPr>
        <w:ind w:left="4383" w:hanging="360"/>
      </w:pPr>
    </w:lvl>
    <w:lvl w:ilvl="5" w:tplc="0809001B" w:tentative="1">
      <w:start w:val="1"/>
      <w:numFmt w:val="lowerRoman"/>
      <w:lvlText w:val="%6."/>
      <w:lvlJc w:val="right"/>
      <w:pPr>
        <w:ind w:left="5103" w:hanging="180"/>
      </w:pPr>
    </w:lvl>
    <w:lvl w:ilvl="6" w:tplc="0809000F" w:tentative="1">
      <w:start w:val="1"/>
      <w:numFmt w:val="decimal"/>
      <w:lvlText w:val="%7."/>
      <w:lvlJc w:val="left"/>
      <w:pPr>
        <w:ind w:left="5823" w:hanging="360"/>
      </w:pPr>
    </w:lvl>
    <w:lvl w:ilvl="7" w:tplc="08090019" w:tentative="1">
      <w:start w:val="1"/>
      <w:numFmt w:val="lowerLetter"/>
      <w:lvlText w:val="%8."/>
      <w:lvlJc w:val="left"/>
      <w:pPr>
        <w:ind w:left="6543" w:hanging="360"/>
      </w:pPr>
    </w:lvl>
    <w:lvl w:ilvl="8" w:tplc="0809001B" w:tentative="1">
      <w:start w:val="1"/>
      <w:numFmt w:val="lowerRoman"/>
      <w:lvlText w:val="%9."/>
      <w:lvlJc w:val="right"/>
      <w:pPr>
        <w:ind w:left="7263" w:hanging="180"/>
      </w:pPr>
    </w:lvl>
  </w:abstractNum>
  <w:abstractNum w:abstractNumId="471" w15:restartNumberingAfterBreak="0">
    <w:nsid w:val="7F2469A0"/>
    <w:multiLevelType w:val="hybridMultilevel"/>
    <w:tmpl w:val="D9DA1970"/>
    <w:lvl w:ilvl="0" w:tplc="08090019">
      <w:start w:val="1"/>
      <w:numFmt w:val="lowerLetter"/>
      <w:lvlText w:val="%1."/>
      <w:lvlJc w:val="left"/>
      <w:pPr>
        <w:ind w:left="1503" w:hanging="360"/>
      </w:pPr>
    </w:lvl>
    <w:lvl w:ilvl="1" w:tplc="08090019" w:tentative="1">
      <w:start w:val="1"/>
      <w:numFmt w:val="lowerLetter"/>
      <w:lvlText w:val="%2."/>
      <w:lvlJc w:val="left"/>
      <w:pPr>
        <w:ind w:left="2223" w:hanging="360"/>
      </w:pPr>
    </w:lvl>
    <w:lvl w:ilvl="2" w:tplc="0809001B" w:tentative="1">
      <w:start w:val="1"/>
      <w:numFmt w:val="lowerRoman"/>
      <w:lvlText w:val="%3."/>
      <w:lvlJc w:val="right"/>
      <w:pPr>
        <w:ind w:left="2943" w:hanging="180"/>
      </w:pPr>
    </w:lvl>
    <w:lvl w:ilvl="3" w:tplc="0809000F" w:tentative="1">
      <w:start w:val="1"/>
      <w:numFmt w:val="decimal"/>
      <w:lvlText w:val="%4."/>
      <w:lvlJc w:val="left"/>
      <w:pPr>
        <w:ind w:left="3663" w:hanging="360"/>
      </w:pPr>
    </w:lvl>
    <w:lvl w:ilvl="4" w:tplc="08090019" w:tentative="1">
      <w:start w:val="1"/>
      <w:numFmt w:val="lowerLetter"/>
      <w:lvlText w:val="%5."/>
      <w:lvlJc w:val="left"/>
      <w:pPr>
        <w:ind w:left="4383" w:hanging="360"/>
      </w:pPr>
    </w:lvl>
    <w:lvl w:ilvl="5" w:tplc="0809001B" w:tentative="1">
      <w:start w:val="1"/>
      <w:numFmt w:val="lowerRoman"/>
      <w:lvlText w:val="%6."/>
      <w:lvlJc w:val="right"/>
      <w:pPr>
        <w:ind w:left="5103" w:hanging="180"/>
      </w:pPr>
    </w:lvl>
    <w:lvl w:ilvl="6" w:tplc="0809000F" w:tentative="1">
      <w:start w:val="1"/>
      <w:numFmt w:val="decimal"/>
      <w:lvlText w:val="%7."/>
      <w:lvlJc w:val="left"/>
      <w:pPr>
        <w:ind w:left="5823" w:hanging="360"/>
      </w:pPr>
    </w:lvl>
    <w:lvl w:ilvl="7" w:tplc="08090019" w:tentative="1">
      <w:start w:val="1"/>
      <w:numFmt w:val="lowerLetter"/>
      <w:lvlText w:val="%8."/>
      <w:lvlJc w:val="left"/>
      <w:pPr>
        <w:ind w:left="6543" w:hanging="360"/>
      </w:pPr>
    </w:lvl>
    <w:lvl w:ilvl="8" w:tplc="0809001B" w:tentative="1">
      <w:start w:val="1"/>
      <w:numFmt w:val="lowerRoman"/>
      <w:lvlText w:val="%9."/>
      <w:lvlJc w:val="right"/>
      <w:pPr>
        <w:ind w:left="7263" w:hanging="180"/>
      </w:pPr>
    </w:lvl>
  </w:abstractNum>
  <w:abstractNum w:abstractNumId="472" w15:restartNumberingAfterBreak="0">
    <w:nsid w:val="7F6E69B5"/>
    <w:multiLevelType w:val="hybridMultilevel"/>
    <w:tmpl w:val="10306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7F7466A4"/>
    <w:multiLevelType w:val="hybridMultilevel"/>
    <w:tmpl w:val="A81E0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FBA6951"/>
    <w:multiLevelType w:val="hybridMultilevel"/>
    <w:tmpl w:val="0D7EDF60"/>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5" w15:restartNumberingAfterBreak="0">
    <w:nsid w:val="7FC33426"/>
    <w:multiLevelType w:val="hybridMultilevel"/>
    <w:tmpl w:val="87900E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3"/>
  </w:num>
  <w:num w:numId="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8"/>
  </w:num>
  <w:num w:numId="19">
    <w:abstractNumId w:val="17"/>
  </w:num>
  <w:num w:numId="20">
    <w:abstractNumId w:val="184"/>
  </w:num>
  <w:num w:numId="21">
    <w:abstractNumId w:val="105"/>
  </w:num>
  <w:num w:numId="22">
    <w:abstractNumId w:val="121"/>
  </w:num>
  <w:num w:numId="23">
    <w:abstractNumId w:val="454"/>
  </w:num>
  <w:num w:numId="24">
    <w:abstractNumId w:val="375"/>
  </w:num>
  <w:num w:numId="25">
    <w:abstractNumId w:val="35"/>
  </w:num>
  <w:num w:numId="26">
    <w:abstractNumId w:val="71"/>
  </w:num>
  <w:num w:numId="27">
    <w:abstractNumId w:val="74"/>
  </w:num>
  <w:num w:numId="28">
    <w:abstractNumId w:val="189"/>
  </w:num>
  <w:num w:numId="29">
    <w:abstractNumId w:val="242"/>
  </w:num>
  <w:num w:numId="30">
    <w:abstractNumId w:val="40"/>
  </w:num>
  <w:num w:numId="31">
    <w:abstractNumId w:val="376"/>
  </w:num>
  <w:num w:numId="32">
    <w:abstractNumId w:val="459"/>
  </w:num>
  <w:num w:numId="33">
    <w:abstractNumId w:val="188"/>
  </w:num>
  <w:num w:numId="34">
    <w:abstractNumId w:val="442"/>
  </w:num>
  <w:num w:numId="35">
    <w:abstractNumId w:val="42"/>
  </w:num>
  <w:num w:numId="36">
    <w:abstractNumId w:val="196"/>
  </w:num>
  <w:num w:numId="37">
    <w:abstractNumId w:val="244"/>
  </w:num>
  <w:num w:numId="38">
    <w:abstractNumId w:val="172"/>
  </w:num>
  <w:num w:numId="39">
    <w:abstractNumId w:val="161"/>
  </w:num>
  <w:num w:numId="40">
    <w:abstractNumId w:val="66"/>
  </w:num>
  <w:num w:numId="41">
    <w:abstractNumId w:val="190"/>
  </w:num>
  <w:num w:numId="42">
    <w:abstractNumId w:val="265"/>
  </w:num>
  <w:num w:numId="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7"/>
  </w:num>
  <w:num w:numId="48">
    <w:abstractNumId w:val="197"/>
  </w:num>
  <w:num w:numId="49">
    <w:abstractNumId w:val="119"/>
  </w:num>
  <w:num w:numId="50">
    <w:abstractNumId w:val="182"/>
  </w:num>
  <w:num w:numId="51">
    <w:abstractNumId w:val="86"/>
  </w:num>
  <w:num w:numId="52">
    <w:abstractNumId w:val="79"/>
  </w:num>
  <w:num w:numId="53">
    <w:abstractNumId w:val="351"/>
  </w:num>
  <w:num w:numId="54">
    <w:abstractNumId w:val="155"/>
  </w:num>
  <w:num w:numId="55">
    <w:abstractNumId w:val="49"/>
  </w:num>
  <w:num w:numId="56">
    <w:abstractNumId w:val="439"/>
  </w:num>
  <w:num w:numId="57">
    <w:abstractNumId w:val="36"/>
  </w:num>
  <w:num w:numId="58">
    <w:abstractNumId w:val="418"/>
  </w:num>
  <w:num w:numId="59">
    <w:abstractNumId w:val="101"/>
  </w:num>
  <w:num w:numId="60">
    <w:abstractNumId w:val="263"/>
  </w:num>
  <w:num w:numId="61">
    <w:abstractNumId w:val="127"/>
  </w:num>
  <w:num w:numId="62">
    <w:abstractNumId w:val="27"/>
  </w:num>
  <w:num w:numId="63">
    <w:abstractNumId w:val="229"/>
  </w:num>
  <w:num w:numId="64">
    <w:abstractNumId w:val="412"/>
  </w:num>
  <w:num w:numId="65">
    <w:abstractNumId w:val="171"/>
  </w:num>
  <w:num w:numId="66">
    <w:abstractNumId w:val="130"/>
  </w:num>
  <w:num w:numId="67">
    <w:abstractNumId w:val="278"/>
  </w:num>
  <w:num w:numId="68">
    <w:abstractNumId w:val="266"/>
  </w:num>
  <w:num w:numId="69">
    <w:abstractNumId w:val="153"/>
  </w:num>
  <w:num w:numId="70">
    <w:abstractNumId w:val="20"/>
  </w:num>
  <w:num w:numId="71">
    <w:abstractNumId w:val="68"/>
  </w:num>
  <w:num w:numId="72">
    <w:abstractNumId w:val="277"/>
  </w:num>
  <w:num w:numId="73">
    <w:abstractNumId w:val="32"/>
  </w:num>
  <w:num w:numId="74">
    <w:abstractNumId w:val="474"/>
  </w:num>
  <w:num w:numId="75">
    <w:abstractNumId w:val="199"/>
  </w:num>
  <w:num w:numId="76">
    <w:abstractNumId w:val="396"/>
  </w:num>
  <w:num w:numId="77">
    <w:abstractNumId w:val="34"/>
  </w:num>
  <w:num w:numId="78">
    <w:abstractNumId w:val="458"/>
  </w:num>
  <w:num w:numId="79">
    <w:abstractNumId w:val="89"/>
  </w:num>
  <w:num w:numId="80">
    <w:abstractNumId w:val="238"/>
  </w:num>
  <w:num w:numId="81">
    <w:abstractNumId w:val="301"/>
  </w:num>
  <w:num w:numId="82">
    <w:abstractNumId w:val="227"/>
  </w:num>
  <w:num w:numId="83">
    <w:abstractNumId w:val="457"/>
  </w:num>
  <w:num w:numId="84">
    <w:abstractNumId w:val="193"/>
  </w:num>
  <w:num w:numId="85">
    <w:abstractNumId w:val="239"/>
  </w:num>
  <w:num w:numId="86">
    <w:abstractNumId w:val="445"/>
  </w:num>
  <w:num w:numId="87">
    <w:abstractNumId w:val="432"/>
  </w:num>
  <w:num w:numId="88">
    <w:abstractNumId w:val="451"/>
  </w:num>
  <w:num w:numId="89">
    <w:abstractNumId w:val="402"/>
  </w:num>
  <w:num w:numId="90">
    <w:abstractNumId w:val="382"/>
  </w:num>
  <w:num w:numId="91">
    <w:abstractNumId w:val="431"/>
  </w:num>
  <w:num w:numId="92">
    <w:abstractNumId w:val="76"/>
  </w:num>
  <w:num w:numId="93">
    <w:abstractNumId w:val="234"/>
  </w:num>
  <w:num w:numId="94">
    <w:abstractNumId w:val="317"/>
  </w:num>
  <w:num w:numId="95">
    <w:abstractNumId w:val="467"/>
  </w:num>
  <w:num w:numId="96">
    <w:abstractNumId w:val="52"/>
  </w:num>
  <w:num w:numId="97">
    <w:abstractNumId w:val="160"/>
  </w:num>
  <w:num w:numId="98">
    <w:abstractNumId w:val="392"/>
  </w:num>
  <w:num w:numId="99">
    <w:abstractNumId w:val="318"/>
  </w:num>
  <w:num w:numId="100">
    <w:abstractNumId w:val="342"/>
  </w:num>
  <w:num w:numId="101">
    <w:abstractNumId w:val="311"/>
  </w:num>
  <w:num w:numId="102">
    <w:abstractNumId w:val="154"/>
  </w:num>
  <w:num w:numId="103">
    <w:abstractNumId w:val="343"/>
  </w:num>
  <w:num w:numId="104">
    <w:abstractNumId w:val="109"/>
  </w:num>
  <w:num w:numId="105">
    <w:abstractNumId w:val="361"/>
  </w:num>
  <w:num w:numId="106">
    <w:abstractNumId w:val="271"/>
  </w:num>
  <w:num w:numId="107">
    <w:abstractNumId w:val="179"/>
  </w:num>
  <w:num w:numId="108">
    <w:abstractNumId w:val="354"/>
  </w:num>
  <w:num w:numId="109">
    <w:abstractNumId w:val="473"/>
  </w:num>
  <w:num w:numId="110">
    <w:abstractNumId w:val="427"/>
  </w:num>
  <w:num w:numId="111">
    <w:abstractNumId w:val="394"/>
  </w:num>
  <w:num w:numId="112">
    <w:abstractNumId w:val="102"/>
  </w:num>
  <w:num w:numId="113">
    <w:abstractNumId w:val="469"/>
  </w:num>
  <w:num w:numId="114">
    <w:abstractNumId w:val="322"/>
  </w:num>
  <w:num w:numId="115">
    <w:abstractNumId w:val="334"/>
  </w:num>
  <w:num w:numId="116">
    <w:abstractNumId w:val="304"/>
  </w:num>
  <w:num w:numId="117">
    <w:abstractNumId w:val="335"/>
  </w:num>
  <w:num w:numId="118">
    <w:abstractNumId w:val="38"/>
  </w:num>
  <w:num w:numId="119">
    <w:abstractNumId w:val="43"/>
  </w:num>
  <w:num w:numId="120">
    <w:abstractNumId w:val="144"/>
  </w:num>
  <w:num w:numId="121">
    <w:abstractNumId w:val="106"/>
  </w:num>
  <w:num w:numId="122">
    <w:abstractNumId w:val="170"/>
  </w:num>
  <w:num w:numId="123">
    <w:abstractNumId w:val="164"/>
  </w:num>
  <w:num w:numId="124">
    <w:abstractNumId w:val="147"/>
  </w:num>
  <w:num w:numId="125">
    <w:abstractNumId w:val="417"/>
  </w:num>
  <w:num w:numId="126">
    <w:abstractNumId w:val="355"/>
  </w:num>
  <w:num w:numId="127">
    <w:abstractNumId w:val="175"/>
  </w:num>
  <w:num w:numId="128">
    <w:abstractNumId w:val="316"/>
  </w:num>
  <w:num w:numId="129">
    <w:abstractNumId w:val="346"/>
  </w:num>
  <w:num w:numId="130">
    <w:abstractNumId w:val="92"/>
  </w:num>
  <w:num w:numId="131">
    <w:abstractNumId w:val="336"/>
  </w:num>
  <w:num w:numId="132">
    <w:abstractNumId w:val="323"/>
  </w:num>
  <w:num w:numId="133">
    <w:abstractNumId w:val="82"/>
  </w:num>
  <w:num w:numId="134">
    <w:abstractNumId w:val="429"/>
  </w:num>
  <w:num w:numId="135">
    <w:abstractNumId w:val="306"/>
  </w:num>
  <w:num w:numId="136">
    <w:abstractNumId w:val="133"/>
  </w:num>
  <w:num w:numId="137">
    <w:abstractNumId w:val="408"/>
  </w:num>
  <w:num w:numId="138">
    <w:abstractNumId w:val="360"/>
  </w:num>
  <w:num w:numId="139">
    <w:abstractNumId w:val="93"/>
  </w:num>
  <w:num w:numId="140">
    <w:abstractNumId w:val="228"/>
  </w:num>
  <w:num w:numId="141">
    <w:abstractNumId w:val="122"/>
  </w:num>
  <w:num w:numId="142">
    <w:abstractNumId w:val="319"/>
  </w:num>
  <w:num w:numId="143">
    <w:abstractNumId w:val="330"/>
  </w:num>
  <w:num w:numId="144">
    <w:abstractNumId w:val="399"/>
  </w:num>
  <w:num w:numId="145">
    <w:abstractNumId w:val="60"/>
  </w:num>
  <w:num w:numId="146">
    <w:abstractNumId w:val="423"/>
  </w:num>
  <w:num w:numId="147">
    <w:abstractNumId w:val="219"/>
  </w:num>
  <w:num w:numId="148">
    <w:abstractNumId w:val="137"/>
  </w:num>
  <w:num w:numId="149">
    <w:abstractNumId w:val="236"/>
  </w:num>
  <w:num w:numId="150">
    <w:abstractNumId w:val="411"/>
  </w:num>
  <w:num w:numId="151">
    <w:abstractNumId w:val="294"/>
  </w:num>
  <w:num w:numId="152">
    <w:abstractNumId w:val="349"/>
  </w:num>
  <w:num w:numId="153">
    <w:abstractNumId w:val="14"/>
  </w:num>
  <w:num w:numId="154">
    <w:abstractNumId w:val="406"/>
  </w:num>
  <w:num w:numId="155">
    <w:abstractNumId w:val="386"/>
  </w:num>
  <w:num w:numId="156">
    <w:abstractNumId w:val="255"/>
  </w:num>
  <w:num w:numId="157">
    <w:abstractNumId w:val="183"/>
  </w:num>
  <w:num w:numId="158">
    <w:abstractNumId w:val="424"/>
  </w:num>
  <w:num w:numId="159">
    <w:abstractNumId w:val="452"/>
  </w:num>
  <w:num w:numId="160">
    <w:abstractNumId w:val="444"/>
  </w:num>
  <w:num w:numId="161">
    <w:abstractNumId w:val="251"/>
  </w:num>
  <w:num w:numId="162">
    <w:abstractNumId w:val="225"/>
  </w:num>
  <w:num w:numId="163">
    <w:abstractNumId w:val="413"/>
  </w:num>
  <w:num w:numId="164">
    <w:abstractNumId w:val="302"/>
  </w:num>
  <w:num w:numId="165">
    <w:abstractNumId w:val="285"/>
  </w:num>
  <w:num w:numId="166">
    <w:abstractNumId w:val="226"/>
  </w:num>
  <w:num w:numId="167">
    <w:abstractNumId w:val="124"/>
  </w:num>
  <w:num w:numId="168">
    <w:abstractNumId w:val="298"/>
  </w:num>
  <w:num w:numId="169">
    <w:abstractNumId w:val="437"/>
  </w:num>
  <w:num w:numId="170">
    <w:abstractNumId w:val="362"/>
  </w:num>
  <w:num w:numId="171">
    <w:abstractNumId w:val="21"/>
  </w:num>
  <w:num w:numId="172">
    <w:abstractNumId w:val="145"/>
  </w:num>
  <w:num w:numId="173">
    <w:abstractNumId w:val="274"/>
  </w:num>
  <w:num w:numId="174">
    <w:abstractNumId w:val="348"/>
  </w:num>
  <w:num w:numId="175">
    <w:abstractNumId w:val="173"/>
  </w:num>
  <w:num w:numId="176">
    <w:abstractNumId w:val="300"/>
  </w:num>
  <w:num w:numId="177">
    <w:abstractNumId w:val="397"/>
  </w:num>
  <w:num w:numId="178">
    <w:abstractNumId w:val="252"/>
  </w:num>
  <w:num w:numId="179">
    <w:abstractNumId w:val="388"/>
  </w:num>
  <w:num w:numId="180">
    <w:abstractNumId w:val="435"/>
  </w:num>
  <w:num w:numId="181">
    <w:abstractNumId w:val="441"/>
  </w:num>
  <w:num w:numId="182">
    <w:abstractNumId w:val="132"/>
  </w:num>
  <w:num w:numId="183">
    <w:abstractNumId w:val="282"/>
  </w:num>
  <w:num w:numId="184">
    <w:abstractNumId w:val="151"/>
  </w:num>
  <w:num w:numId="185">
    <w:abstractNumId w:val="246"/>
  </w:num>
  <w:num w:numId="186">
    <w:abstractNumId w:val="54"/>
  </w:num>
  <w:num w:numId="187">
    <w:abstractNumId w:val="37"/>
  </w:num>
  <w:num w:numId="188">
    <w:abstractNumId w:val="308"/>
  </w:num>
  <w:num w:numId="189">
    <w:abstractNumId w:val="416"/>
  </w:num>
  <w:num w:numId="190">
    <w:abstractNumId w:val="332"/>
  </w:num>
  <w:num w:numId="191">
    <w:abstractNumId w:val="63"/>
  </w:num>
  <w:num w:numId="192">
    <w:abstractNumId w:val="464"/>
  </w:num>
  <w:num w:numId="193">
    <w:abstractNumId w:val="293"/>
  </w:num>
  <w:num w:numId="194">
    <w:abstractNumId w:val="88"/>
  </w:num>
  <w:num w:numId="195">
    <w:abstractNumId w:val="415"/>
  </w:num>
  <w:num w:numId="196">
    <w:abstractNumId w:val="84"/>
  </w:num>
  <w:num w:numId="197">
    <w:abstractNumId w:val="248"/>
  </w:num>
  <w:num w:numId="198">
    <w:abstractNumId w:val="62"/>
  </w:num>
  <w:num w:numId="199">
    <w:abstractNumId w:val="162"/>
  </w:num>
  <w:num w:numId="200">
    <w:abstractNumId w:val="367"/>
  </w:num>
  <w:num w:numId="201">
    <w:abstractNumId w:val="69"/>
  </w:num>
  <w:num w:numId="202">
    <w:abstractNumId w:val="276"/>
  </w:num>
  <w:num w:numId="203">
    <w:abstractNumId w:val="157"/>
  </w:num>
  <w:num w:numId="204">
    <w:abstractNumId w:val="44"/>
  </w:num>
  <w:num w:numId="205">
    <w:abstractNumId w:val="341"/>
  </w:num>
  <w:num w:numId="206">
    <w:abstractNumId w:val="475"/>
  </w:num>
  <w:num w:numId="207">
    <w:abstractNumId w:val="472"/>
  </w:num>
  <w:num w:numId="208">
    <w:abstractNumId w:val="409"/>
  </w:num>
  <w:num w:numId="209">
    <w:abstractNumId w:val="166"/>
  </w:num>
  <w:num w:numId="210">
    <w:abstractNumId w:val="389"/>
  </w:num>
  <w:num w:numId="211">
    <w:abstractNumId w:val="64"/>
  </w:num>
  <w:num w:numId="212">
    <w:abstractNumId w:val="202"/>
  </w:num>
  <w:num w:numId="213">
    <w:abstractNumId w:val="273"/>
  </w:num>
  <w:num w:numId="214">
    <w:abstractNumId w:val="256"/>
  </w:num>
  <w:num w:numId="215">
    <w:abstractNumId w:val="19"/>
  </w:num>
  <w:num w:numId="216">
    <w:abstractNumId w:val="461"/>
  </w:num>
  <w:num w:numId="217">
    <w:abstractNumId w:val="117"/>
  </w:num>
  <w:num w:numId="218">
    <w:abstractNumId w:val="340"/>
  </w:num>
  <w:num w:numId="219">
    <w:abstractNumId w:val="41"/>
  </w:num>
  <w:num w:numId="220">
    <w:abstractNumId w:val="131"/>
  </w:num>
  <w:num w:numId="221">
    <w:abstractNumId w:val="185"/>
  </w:num>
  <w:num w:numId="222">
    <w:abstractNumId w:val="363"/>
  </w:num>
  <w:num w:numId="223">
    <w:abstractNumId w:val="463"/>
  </w:num>
  <w:num w:numId="224">
    <w:abstractNumId w:val="24"/>
  </w:num>
  <w:num w:numId="225">
    <w:abstractNumId w:val="395"/>
  </w:num>
  <w:num w:numId="226">
    <w:abstractNumId w:val="450"/>
  </w:num>
  <w:num w:numId="227">
    <w:abstractNumId w:val="462"/>
  </w:num>
  <w:num w:numId="228">
    <w:abstractNumId w:val="73"/>
  </w:num>
  <w:num w:numId="229">
    <w:abstractNumId w:val="385"/>
  </w:num>
  <w:num w:numId="230">
    <w:abstractNumId w:val="223"/>
  </w:num>
  <w:num w:numId="231">
    <w:abstractNumId w:val="29"/>
  </w:num>
  <w:num w:numId="232">
    <w:abstractNumId w:val="96"/>
  </w:num>
  <w:num w:numId="233">
    <w:abstractNumId w:val="393"/>
  </w:num>
  <w:num w:numId="234">
    <w:abstractNumId w:val="280"/>
  </w:num>
  <w:num w:numId="235">
    <w:abstractNumId w:val="108"/>
  </w:num>
  <w:num w:numId="236">
    <w:abstractNumId w:val="100"/>
  </w:num>
  <w:num w:numId="237">
    <w:abstractNumId w:val="326"/>
  </w:num>
  <w:num w:numId="238">
    <w:abstractNumId w:val="466"/>
  </w:num>
  <w:num w:numId="239">
    <w:abstractNumId w:val="370"/>
  </w:num>
  <w:num w:numId="240">
    <w:abstractNumId w:val="378"/>
  </w:num>
  <w:num w:numId="241">
    <w:abstractNumId w:val="129"/>
  </w:num>
  <w:num w:numId="242">
    <w:abstractNumId w:val="428"/>
  </w:num>
  <w:num w:numId="243">
    <w:abstractNumId w:val="430"/>
  </w:num>
  <w:num w:numId="244">
    <w:abstractNumId w:val="446"/>
  </w:num>
  <w:num w:numId="245">
    <w:abstractNumId w:val="366"/>
  </w:num>
  <w:num w:numId="246">
    <w:abstractNumId w:val="309"/>
  </w:num>
  <w:num w:numId="247">
    <w:abstractNumId w:val="159"/>
  </w:num>
  <w:num w:numId="248">
    <w:abstractNumId w:val="78"/>
  </w:num>
  <w:num w:numId="249">
    <w:abstractNumId w:val="222"/>
  </w:num>
  <w:num w:numId="250">
    <w:abstractNumId w:val="94"/>
  </w:num>
  <w:num w:numId="251">
    <w:abstractNumId w:val="194"/>
  </w:num>
  <w:num w:numId="252">
    <w:abstractNumId w:val="152"/>
  </w:num>
  <w:num w:numId="253">
    <w:abstractNumId w:val="356"/>
  </w:num>
  <w:num w:numId="254">
    <w:abstractNumId w:val="325"/>
  </w:num>
  <w:num w:numId="255">
    <w:abstractNumId w:val="165"/>
  </w:num>
  <w:num w:numId="256">
    <w:abstractNumId w:val="80"/>
  </w:num>
  <w:num w:numId="257">
    <w:abstractNumId w:val="23"/>
  </w:num>
  <w:num w:numId="258">
    <w:abstractNumId w:val="438"/>
  </w:num>
  <w:num w:numId="259">
    <w:abstractNumId w:val="59"/>
  </w:num>
  <w:num w:numId="260">
    <w:abstractNumId w:val="320"/>
  </w:num>
  <w:num w:numId="261">
    <w:abstractNumId w:val="400"/>
  </w:num>
  <w:num w:numId="262">
    <w:abstractNumId w:val="448"/>
  </w:num>
  <w:num w:numId="263">
    <w:abstractNumId w:val="111"/>
  </w:num>
  <w:num w:numId="264">
    <w:abstractNumId w:val="315"/>
  </w:num>
  <w:num w:numId="265">
    <w:abstractNumId w:val="156"/>
  </w:num>
  <w:num w:numId="266">
    <w:abstractNumId w:val="269"/>
  </w:num>
  <w:num w:numId="267">
    <w:abstractNumId w:val="200"/>
  </w:num>
  <w:num w:numId="268">
    <w:abstractNumId w:val="267"/>
  </w:num>
  <w:num w:numId="269">
    <w:abstractNumId w:val="295"/>
  </w:num>
  <w:num w:numId="270">
    <w:abstractNumId w:val="28"/>
  </w:num>
  <w:num w:numId="271">
    <w:abstractNumId w:val="209"/>
  </w:num>
  <w:num w:numId="272">
    <w:abstractNumId w:val="120"/>
  </w:num>
  <w:num w:numId="273">
    <w:abstractNumId w:val="347"/>
  </w:num>
  <w:num w:numId="274">
    <w:abstractNumId w:val="425"/>
  </w:num>
  <w:num w:numId="275">
    <w:abstractNumId w:val="359"/>
  </w:num>
  <w:num w:numId="276">
    <w:abstractNumId w:val="218"/>
  </w:num>
  <w:num w:numId="277">
    <w:abstractNumId w:val="115"/>
  </w:num>
  <w:num w:numId="278">
    <w:abstractNumId w:val="380"/>
  </w:num>
  <w:num w:numId="279">
    <w:abstractNumId w:val="87"/>
  </w:num>
  <w:num w:numId="280">
    <w:abstractNumId w:val="420"/>
  </w:num>
  <w:num w:numId="281">
    <w:abstractNumId w:val="158"/>
  </w:num>
  <w:num w:numId="282">
    <w:abstractNumId w:val="126"/>
  </w:num>
  <w:num w:numId="283">
    <w:abstractNumId w:val="440"/>
  </w:num>
  <w:num w:numId="284">
    <w:abstractNumId w:val="47"/>
  </w:num>
  <w:num w:numId="285">
    <w:abstractNumId w:val="198"/>
  </w:num>
  <w:num w:numId="286">
    <w:abstractNumId w:val="163"/>
  </w:num>
  <w:num w:numId="287">
    <w:abstractNumId w:val="95"/>
  </w:num>
  <w:num w:numId="288">
    <w:abstractNumId w:val="212"/>
  </w:num>
  <w:num w:numId="289">
    <w:abstractNumId w:val="365"/>
  </w:num>
  <w:num w:numId="290">
    <w:abstractNumId w:val="405"/>
  </w:num>
  <w:num w:numId="291">
    <w:abstractNumId w:val="169"/>
  </w:num>
  <w:num w:numId="292">
    <w:abstractNumId w:val="468"/>
  </w:num>
  <w:num w:numId="293">
    <w:abstractNumId w:val="195"/>
  </w:num>
  <w:num w:numId="294">
    <w:abstractNumId w:val="331"/>
  </w:num>
  <w:num w:numId="295">
    <w:abstractNumId w:val="284"/>
  </w:num>
  <w:num w:numId="296">
    <w:abstractNumId w:val="30"/>
  </w:num>
  <w:num w:numId="297">
    <w:abstractNumId w:val="261"/>
  </w:num>
  <w:num w:numId="298">
    <w:abstractNumId w:val="26"/>
  </w:num>
  <w:num w:numId="299">
    <w:abstractNumId w:val="247"/>
  </w:num>
  <w:num w:numId="300">
    <w:abstractNumId w:val="434"/>
  </w:num>
  <w:num w:numId="301">
    <w:abstractNumId w:val="372"/>
  </w:num>
  <w:num w:numId="302">
    <w:abstractNumId w:val="333"/>
  </w:num>
  <w:num w:numId="303">
    <w:abstractNumId w:val="213"/>
  </w:num>
  <w:num w:numId="304">
    <w:abstractNumId w:val="327"/>
  </w:num>
  <w:num w:numId="305">
    <w:abstractNumId w:val="211"/>
  </w:num>
  <w:num w:numId="306">
    <w:abstractNumId w:val="45"/>
  </w:num>
  <w:num w:numId="307">
    <w:abstractNumId w:val="112"/>
  </w:num>
  <w:num w:numId="308">
    <w:abstractNumId w:val="138"/>
  </w:num>
  <w:num w:numId="309">
    <w:abstractNumId w:val="465"/>
  </w:num>
  <w:num w:numId="310">
    <w:abstractNumId w:val="140"/>
  </w:num>
  <w:num w:numId="311">
    <w:abstractNumId w:val="436"/>
  </w:num>
  <w:num w:numId="312">
    <w:abstractNumId w:val="286"/>
  </w:num>
  <w:num w:numId="313">
    <w:abstractNumId w:val="283"/>
  </w:num>
  <w:num w:numId="314">
    <w:abstractNumId w:val="456"/>
  </w:num>
  <w:num w:numId="315">
    <w:abstractNumId w:val="235"/>
  </w:num>
  <w:num w:numId="316">
    <w:abstractNumId w:val="264"/>
  </w:num>
  <w:num w:numId="317">
    <w:abstractNumId w:val="275"/>
  </w:num>
  <w:num w:numId="318">
    <w:abstractNumId w:val="206"/>
  </w:num>
  <w:num w:numId="319">
    <w:abstractNumId w:val="243"/>
  </w:num>
  <w:num w:numId="320">
    <w:abstractNumId w:val="383"/>
  </w:num>
  <w:num w:numId="321">
    <w:abstractNumId w:val="453"/>
  </w:num>
  <w:num w:numId="322">
    <w:abstractNumId w:val="61"/>
  </w:num>
  <w:num w:numId="323">
    <w:abstractNumId w:val="387"/>
  </w:num>
  <w:num w:numId="324">
    <w:abstractNumId w:val="371"/>
  </w:num>
  <w:num w:numId="325">
    <w:abstractNumId w:val="414"/>
  </w:num>
  <w:num w:numId="326">
    <w:abstractNumId w:val="85"/>
  </w:num>
  <w:num w:numId="327">
    <w:abstractNumId w:val="272"/>
  </w:num>
  <w:num w:numId="328">
    <w:abstractNumId w:val="139"/>
  </w:num>
  <w:num w:numId="329">
    <w:abstractNumId w:val="141"/>
  </w:num>
  <w:num w:numId="330">
    <w:abstractNumId w:val="289"/>
  </w:num>
  <w:num w:numId="331">
    <w:abstractNumId w:val="245"/>
  </w:num>
  <w:num w:numId="332">
    <w:abstractNumId w:val="403"/>
  </w:num>
  <w:num w:numId="333">
    <w:abstractNumId w:val="401"/>
  </w:num>
  <w:num w:numId="334">
    <w:abstractNumId w:val="230"/>
  </w:num>
  <w:num w:numId="335">
    <w:abstractNumId w:val="118"/>
  </w:num>
  <w:num w:numId="336">
    <w:abstractNumId w:val="313"/>
  </w:num>
  <w:num w:numId="337">
    <w:abstractNumId w:val="25"/>
  </w:num>
  <w:num w:numId="338">
    <w:abstractNumId w:val="421"/>
  </w:num>
  <w:num w:numId="339">
    <w:abstractNumId w:val="216"/>
  </w:num>
  <w:num w:numId="340">
    <w:abstractNumId w:val="249"/>
  </w:num>
  <w:num w:numId="341">
    <w:abstractNumId w:val="324"/>
  </w:num>
  <w:num w:numId="342">
    <w:abstractNumId w:val="178"/>
  </w:num>
  <w:num w:numId="343">
    <w:abstractNumId w:val="176"/>
  </w:num>
  <w:num w:numId="344">
    <w:abstractNumId w:val="381"/>
  </w:num>
  <w:num w:numId="345">
    <w:abstractNumId w:val="299"/>
  </w:num>
  <w:num w:numId="346">
    <w:abstractNumId w:val="57"/>
  </w:num>
  <w:num w:numId="347">
    <w:abstractNumId w:val="148"/>
  </w:num>
  <w:num w:numId="348">
    <w:abstractNumId w:val="471"/>
  </w:num>
  <w:num w:numId="349">
    <w:abstractNumId w:val="75"/>
  </w:num>
  <w:num w:numId="350">
    <w:abstractNumId w:val="305"/>
  </w:num>
  <w:num w:numId="351">
    <w:abstractNumId w:val="470"/>
  </w:num>
  <w:num w:numId="352">
    <w:abstractNumId w:val="390"/>
  </w:num>
  <w:num w:numId="353">
    <w:abstractNumId w:val="281"/>
  </w:num>
  <w:num w:numId="354">
    <w:abstractNumId w:val="208"/>
  </w:num>
  <w:num w:numId="355">
    <w:abstractNumId w:val="419"/>
  </w:num>
  <w:num w:numId="356">
    <w:abstractNumId w:val="205"/>
  </w:num>
  <w:num w:numId="357">
    <w:abstractNumId w:val="33"/>
  </w:num>
  <w:num w:numId="358">
    <w:abstractNumId w:val="257"/>
  </w:num>
  <w:num w:numId="359">
    <w:abstractNumId w:val="337"/>
  </w:num>
  <w:num w:numId="360">
    <w:abstractNumId w:val="116"/>
  </w:num>
  <w:num w:numId="361">
    <w:abstractNumId w:val="232"/>
  </w:num>
  <w:num w:numId="362">
    <w:abstractNumId w:val="449"/>
  </w:num>
  <w:num w:numId="363">
    <w:abstractNumId w:val="214"/>
  </w:num>
  <w:num w:numId="364">
    <w:abstractNumId w:val="103"/>
  </w:num>
  <w:num w:numId="365">
    <w:abstractNumId w:val="296"/>
  </w:num>
  <w:num w:numId="366">
    <w:abstractNumId w:val="201"/>
  </w:num>
  <w:num w:numId="367">
    <w:abstractNumId w:val="290"/>
  </w:num>
  <w:num w:numId="368">
    <w:abstractNumId w:val="338"/>
  </w:num>
  <w:num w:numId="369">
    <w:abstractNumId w:val="150"/>
  </w:num>
  <w:num w:numId="370">
    <w:abstractNumId w:val="113"/>
  </w:num>
  <w:num w:numId="371">
    <w:abstractNumId w:val="104"/>
  </w:num>
  <w:num w:numId="372">
    <w:abstractNumId w:val="241"/>
  </w:num>
  <w:num w:numId="373">
    <w:abstractNumId w:val="136"/>
  </w:num>
  <w:num w:numId="374">
    <w:abstractNumId w:val="142"/>
  </w:num>
  <w:num w:numId="375">
    <w:abstractNumId w:val="358"/>
  </w:num>
  <w:num w:numId="376">
    <w:abstractNumId w:val="168"/>
  </w:num>
  <w:num w:numId="377">
    <w:abstractNumId w:val="231"/>
  </w:num>
  <w:num w:numId="378">
    <w:abstractNumId w:val="55"/>
  </w:num>
  <w:num w:numId="379">
    <w:abstractNumId w:val="455"/>
  </w:num>
  <w:num w:numId="380">
    <w:abstractNumId w:val="135"/>
  </w:num>
  <w:num w:numId="381">
    <w:abstractNumId w:val="51"/>
  </w:num>
  <w:num w:numId="382">
    <w:abstractNumId w:val="384"/>
  </w:num>
  <w:num w:numId="383">
    <w:abstractNumId w:val="368"/>
  </w:num>
  <w:num w:numId="384">
    <w:abstractNumId w:val="310"/>
  </w:num>
  <w:num w:numId="385">
    <w:abstractNumId w:val="433"/>
  </w:num>
  <w:num w:numId="386">
    <w:abstractNumId w:val="39"/>
  </w:num>
  <w:num w:numId="387">
    <w:abstractNumId w:val="314"/>
  </w:num>
  <w:num w:numId="388">
    <w:abstractNumId w:val="181"/>
  </w:num>
  <w:num w:numId="389">
    <w:abstractNumId w:val="426"/>
  </w:num>
  <w:num w:numId="390">
    <w:abstractNumId w:val="268"/>
  </w:num>
  <w:num w:numId="391">
    <w:abstractNumId w:val="146"/>
  </w:num>
  <w:num w:numId="392">
    <w:abstractNumId w:val="48"/>
  </w:num>
  <w:num w:numId="393">
    <w:abstractNumId w:val="56"/>
  </w:num>
  <w:num w:numId="394">
    <w:abstractNumId w:val="352"/>
  </w:num>
  <w:num w:numId="395">
    <w:abstractNumId w:val="353"/>
  </w:num>
  <w:num w:numId="396">
    <w:abstractNumId w:val="260"/>
  </w:num>
  <w:num w:numId="397">
    <w:abstractNumId w:val="22"/>
  </w:num>
  <w:num w:numId="398">
    <w:abstractNumId w:val="350"/>
  </w:num>
  <w:num w:numId="399">
    <w:abstractNumId w:val="204"/>
  </w:num>
  <w:num w:numId="400">
    <w:abstractNumId w:val="259"/>
  </w:num>
  <w:num w:numId="401">
    <w:abstractNumId w:val="279"/>
  </w:num>
  <w:num w:numId="402">
    <w:abstractNumId w:val="15"/>
  </w:num>
  <w:num w:numId="403">
    <w:abstractNumId w:val="410"/>
  </w:num>
  <w:num w:numId="404">
    <w:abstractNumId w:val="287"/>
  </w:num>
  <w:num w:numId="405">
    <w:abstractNumId w:val="98"/>
  </w:num>
  <w:num w:numId="406">
    <w:abstractNumId w:val="253"/>
  </w:num>
  <w:num w:numId="407">
    <w:abstractNumId w:val="220"/>
  </w:num>
  <w:num w:numId="408">
    <w:abstractNumId w:val="114"/>
  </w:num>
  <w:num w:numId="409">
    <w:abstractNumId w:val="143"/>
  </w:num>
  <w:num w:numId="410">
    <w:abstractNumId w:val="91"/>
  </w:num>
  <w:num w:numId="411">
    <w:abstractNumId w:val="70"/>
  </w:num>
  <w:num w:numId="412">
    <w:abstractNumId w:val="364"/>
  </w:num>
  <w:num w:numId="413">
    <w:abstractNumId w:val="233"/>
  </w:num>
  <w:num w:numId="414">
    <w:abstractNumId w:val="107"/>
  </w:num>
  <w:num w:numId="415">
    <w:abstractNumId w:val="110"/>
  </w:num>
  <w:num w:numId="416">
    <w:abstractNumId w:val="50"/>
  </w:num>
  <w:num w:numId="417">
    <w:abstractNumId w:val="192"/>
  </w:num>
  <w:num w:numId="418">
    <w:abstractNumId w:val="97"/>
  </w:num>
  <w:num w:numId="419">
    <w:abstractNumId w:val="203"/>
  </w:num>
  <w:num w:numId="420">
    <w:abstractNumId w:val="374"/>
  </w:num>
  <w:num w:numId="421">
    <w:abstractNumId w:val="18"/>
  </w:num>
  <w:num w:numId="422">
    <w:abstractNumId w:val="81"/>
  </w:num>
  <w:num w:numId="423">
    <w:abstractNumId w:val="46"/>
  </w:num>
  <w:num w:numId="424">
    <w:abstractNumId w:val="250"/>
  </w:num>
  <w:num w:numId="425">
    <w:abstractNumId w:val="321"/>
  </w:num>
  <w:num w:numId="426">
    <w:abstractNumId w:val="369"/>
  </w:num>
  <w:num w:numId="427">
    <w:abstractNumId w:val="237"/>
  </w:num>
  <w:num w:numId="428">
    <w:abstractNumId w:val="329"/>
  </w:num>
  <w:num w:numId="429">
    <w:abstractNumId w:val="31"/>
  </w:num>
  <w:num w:numId="430">
    <w:abstractNumId w:val="174"/>
  </w:num>
  <w:num w:numId="431">
    <w:abstractNumId w:val="207"/>
  </w:num>
  <w:num w:numId="432">
    <w:abstractNumId w:val="99"/>
  </w:num>
  <w:num w:numId="433">
    <w:abstractNumId w:val="58"/>
  </w:num>
  <w:num w:numId="434">
    <w:abstractNumId w:val="72"/>
  </w:num>
  <w:num w:numId="435">
    <w:abstractNumId w:val="407"/>
  </w:num>
  <w:num w:numId="436">
    <w:abstractNumId w:val="77"/>
  </w:num>
  <w:num w:numId="437">
    <w:abstractNumId w:val="379"/>
  </w:num>
  <w:num w:numId="438">
    <w:abstractNumId w:val="12"/>
  </w:num>
  <w:num w:numId="439">
    <w:abstractNumId w:val="1"/>
  </w:num>
  <w:num w:numId="440">
    <w:abstractNumId w:val="5"/>
  </w:num>
  <w:num w:numId="441">
    <w:abstractNumId w:val="11"/>
  </w:num>
  <w:num w:numId="442">
    <w:abstractNumId w:val="0"/>
  </w:num>
  <w:num w:numId="443">
    <w:abstractNumId w:val="3"/>
  </w:num>
  <w:num w:numId="444">
    <w:abstractNumId w:val="9"/>
  </w:num>
  <w:num w:numId="445">
    <w:abstractNumId w:val="6"/>
  </w:num>
  <w:num w:numId="446">
    <w:abstractNumId w:val="13"/>
  </w:num>
  <w:num w:numId="447">
    <w:abstractNumId w:val="10"/>
  </w:num>
  <w:num w:numId="448">
    <w:abstractNumId w:val="2"/>
  </w:num>
  <w:num w:numId="449">
    <w:abstractNumId w:val="8"/>
  </w:num>
  <w:num w:numId="450">
    <w:abstractNumId w:val="7"/>
  </w:num>
  <w:num w:numId="451">
    <w:abstractNumId w:val="4"/>
  </w:num>
  <w:num w:numId="452">
    <w:abstractNumId w:val="83"/>
  </w:num>
  <w:num w:numId="453">
    <w:abstractNumId w:val="167"/>
  </w:num>
  <w:num w:numId="454">
    <w:abstractNumId w:val="217"/>
  </w:num>
  <w:num w:numId="455">
    <w:abstractNumId w:val="90"/>
  </w:num>
  <w:num w:numId="456">
    <w:abstractNumId w:val="292"/>
  </w:num>
  <w:num w:numId="457">
    <w:abstractNumId w:val="270"/>
  </w:num>
  <w:num w:numId="458">
    <w:abstractNumId w:val="391"/>
  </w:num>
  <w:num w:numId="459">
    <w:abstractNumId w:val="443"/>
  </w:num>
  <w:num w:numId="460">
    <w:abstractNumId w:val="210"/>
  </w:num>
  <w:num w:numId="461">
    <w:abstractNumId w:val="149"/>
  </w:num>
  <w:num w:numId="462">
    <w:abstractNumId w:val="303"/>
  </w:num>
  <w:num w:numId="463">
    <w:abstractNumId w:val="377"/>
  </w:num>
  <w:num w:numId="464">
    <w:abstractNumId w:val="177"/>
  </w:num>
  <w:num w:numId="465">
    <w:abstractNumId w:val="422"/>
  </w:num>
  <w:num w:numId="466">
    <w:abstractNumId w:val="221"/>
  </w:num>
  <w:num w:numId="467">
    <w:abstractNumId w:val="288"/>
  </w:num>
  <w:num w:numId="468">
    <w:abstractNumId w:val="262"/>
  </w:num>
  <w:num w:numId="469">
    <w:abstractNumId w:val="134"/>
  </w:num>
  <w:num w:numId="470">
    <w:abstractNumId w:val="224"/>
  </w:num>
  <w:num w:numId="471">
    <w:abstractNumId w:val="339"/>
  </w:num>
  <w:num w:numId="472">
    <w:abstractNumId w:val="123"/>
  </w:num>
  <w:num w:numId="473">
    <w:abstractNumId w:val="191"/>
  </w:num>
  <w:num w:numId="474">
    <w:abstractNumId w:val="460"/>
  </w:num>
  <w:num w:numId="475">
    <w:abstractNumId w:val="344"/>
  </w:num>
  <w:num w:numId="476">
    <w:abstractNumId w:val="328"/>
  </w:num>
  <w:numIdMacAtCleanup w:val="4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E0"/>
    <w:rsid w:val="00071BE7"/>
    <w:rsid w:val="000728E0"/>
    <w:rsid w:val="001E7B80"/>
    <w:rsid w:val="003D2EB8"/>
    <w:rsid w:val="00A94596"/>
    <w:rsid w:val="00AC6529"/>
    <w:rsid w:val="00DF6656"/>
    <w:rsid w:val="00FB7A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3B9E"/>
  <w15:chartTrackingRefBased/>
  <w15:docId w15:val="{504E7CF8-C3A5-4C98-9727-5908EB20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8E0"/>
    <w:pPr>
      <w:spacing w:after="0" w:line="240" w:lineRule="auto"/>
    </w:pPr>
    <w:rPr>
      <w:rFonts w:eastAsiaTheme="minorEastAsia"/>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8E0"/>
    <w:pPr>
      <w:numPr>
        <w:numId w:val="22"/>
      </w:numPr>
      <w:contextualSpacing/>
    </w:pPr>
  </w:style>
  <w:style w:type="paragraph" w:customStyle="1" w:styleId="ListParagraph2">
    <w:name w:val="List Paragraph 2"/>
    <w:basedOn w:val="ListParagraph"/>
    <w:qFormat/>
    <w:rsid w:val="003D2EB8"/>
    <w:pPr>
      <w:numPr>
        <w:numId w:val="267"/>
      </w:numPr>
      <w:spacing w:line="276" w:lineRule="auto"/>
      <w:ind w:left="357" w:hanging="357"/>
      <w:jc w:val="both"/>
    </w:pPr>
    <w:rPr>
      <w:rFonts w:eastAsiaTheme="minorHAnsi"/>
      <w:b/>
      <w:sz w:val="20"/>
      <w:szCs w:val="22"/>
      <w:lang w:val="ro-RO"/>
    </w:rPr>
  </w:style>
  <w:style w:type="paragraph" w:customStyle="1" w:styleId="Normal2bold">
    <w:name w:val="Normal 2 (bold)"/>
    <w:basedOn w:val="Normal"/>
    <w:qFormat/>
    <w:rsid w:val="003D2EB8"/>
    <w:pPr>
      <w:spacing w:after="160" w:line="276" w:lineRule="auto"/>
      <w:ind w:left="357"/>
      <w:contextualSpacing/>
      <w:jc w:val="both"/>
    </w:pPr>
    <w:rPr>
      <w:rFonts w:eastAsiaTheme="minorHAnsi"/>
      <w:b/>
      <w:sz w:val="20"/>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118</Pages>
  <Words>30940</Words>
  <Characters>179455</Characters>
  <Application>Microsoft Office Word</Application>
  <DocSecurity>0</DocSecurity>
  <Lines>1495</Lines>
  <Paragraphs>419</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
      <vt:lpstr>D. Semnalarea unor tratamente anterioare pe dintele în cauză</vt:lpstr>
      <vt:lpstr>D. Leziunile sunt minime și reversibile printr-un tratament corespunzător</vt:lpstr>
      <vt:lpstr>D. Pulpita seroasă coronară poate determina o pulpită purulentă parțială</vt:lpstr>
      <vt:lpstr>D. Exoteoxinele bacteriene</vt:lpstr>
      <vt:lpstr>D. Exoteoxinele bacteriene aflate în procesul carios</vt:lpstr>
      <vt:lpstr>D. Scăderea volumului patului capilar și intensificarea afluxului de sînge</vt:lpstr>
      <vt:lpstr>D. Odontoblastele și fibroblaștii au un volum mai redus</vt:lpstr>
      <vt:lpstr>B. traumatisme directe generate în cursul tratamentelor endodontice</vt:lpstr>
      <vt:lpstr>D. agenţi microbieni, cea mai frecvent implicată fiind flora aerobă</vt:lpstr>
      <vt:lpstr>D. primul si al doilea molar inferior: 2 canale pe rădăcina distală</vt:lpstr>
      <vt:lpstr>E. când nu putem opri hemoragia</vt:lpstr>
      <vt:lpstr/>
      <vt:lpstr>Metoda Dick </vt:lpstr>
      <vt:lpstr>A. este o metodă clinco- radiologică</vt:lpstr>
      <vt:lpstr>B. este o metodă electronica </vt:lpstr>
      <vt:lpstr>C. utilizează o singură radiografie </vt:lpstr>
      <vt:lpstr>D. utilizează mai multe radiografii</vt:lpstr>
      <vt:lpstr>E. utilizează acele sonda Kuralt </vt:lpstr>
      <vt:lpstr/>
      <vt:lpstr>cuprinde bastonaşe, fusiforme, filamentoase, spirili, spirochete</vt:lpstr>
      <vt:lpstr>este existentă în nomenclatura propusă de Black</vt:lpstr>
      <vt:lpstr>presupune distrucția unghiului incizal al frontalilor afectaţi </vt:lpstr>
      <vt:lpstr>reprezintă bizotarea conturului marginal de smalţ la 45 </vt:lpstr>
      <vt:lpstr/>
      <vt:lpstr>C, E  (34, 167-185, 6, 176)</vt:lpstr>
      <vt:lpstr>obţinerea unei cavităţi care să permită o accesibilitate uşoară</vt:lpstr>
      <vt:lpstr/>
      <vt:lpstr>B, C, E  (34, 167-185, 6, 178)</vt:lpstr>
      <vt:lpstr>tipul de material restaurator ce va fi aplicat in cavitate</vt:lpstr>
      <vt:lpstr/>
      <vt:lpstr>A, C, D (34, 294-333, 6, 296)</vt:lpstr>
      <vt:lpstr>reducerea microinfiltraţiei marginale </vt:lpstr>
      <vt:lpstr/>
      <vt:lpstr>A, B, D, E (34, 294-333, 6, 299)</vt:lpstr>
      <vt:lpstr/>
      <vt:lpstr>C, D, E (34, 294-333, 6, 301)</vt:lpstr>
      <vt:lpstr>la linerii fotopolimerizabili spatularea durează 30 de secunde </vt:lpstr>
      <vt:lpstr/>
      <vt:lpstr>B, C, E (34, 294-333, 6, 300)</vt:lpstr>
      <vt:lpstr>capacității de sigilare a canaliculelor dentinare superioară lacurilor </vt:lpstr>
      <vt:lpstr/>
      <vt:lpstr>A, B (34, 294-333, 6, 320)</vt:lpstr>
      <vt:lpstr>au rezistență mai mare la compresiune față de compozitele hibride </vt:lpstr>
      <vt:lpstr/>
      <vt:lpstr>A, D (34, 294-333, 6, 313)</vt:lpstr>
      <vt:lpstr/>
      <vt:lpstr>B, C (34, 167-185, 6, 178-179)</vt:lpstr>
      <vt:lpstr/>
      <vt:lpstr>A, C, D (34, 294-333, 6, 297)</vt:lpstr>
      <vt:lpstr/>
      <vt:lpstr>în 1/3incizală a feţelor vestibulare și orale ale dinţilor</vt:lpstr>
    </vt:vector>
  </TitlesOfParts>
  <Company/>
  <LinksUpToDate>false</LinksUpToDate>
  <CharactersWithSpaces>209976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Boariu</dc:creator>
  <cp:keywords/>
  <dc:description/>
  <cp:lastModifiedBy>Marius Boariu</cp:lastModifiedBy>
  <cp:revision>5</cp:revision>
  <dcterms:created xsi:type="dcterms:W3CDTF">2018-01-31T10:03:00Z</dcterms:created>
  <dcterms:modified xsi:type="dcterms:W3CDTF">2018-01-31T10:10:00Z</dcterms:modified>
</cp:coreProperties>
</file>