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8A" w:rsidRPr="00BA00E2" w:rsidRDefault="00F75E8A" w:rsidP="00F75E8A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0E2">
        <w:rPr>
          <w:rFonts w:ascii="Times New Roman" w:hAnsi="Times New Roman" w:cs="Times New Roman"/>
          <w:b/>
          <w:sz w:val="24"/>
          <w:szCs w:val="24"/>
        </w:rPr>
        <w:t>Teze de doctorat sustinute in anul 2017</w:t>
      </w:r>
    </w:p>
    <w:p w:rsidR="00F75E8A" w:rsidRPr="00BA00E2" w:rsidRDefault="00F75E8A" w:rsidP="00F75E8A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0E2">
        <w:rPr>
          <w:rFonts w:ascii="Times New Roman" w:hAnsi="Times New Roman" w:cs="Times New Roman"/>
          <w:b/>
          <w:sz w:val="24"/>
          <w:szCs w:val="24"/>
        </w:rPr>
        <w:t>Domeniul Medicina</w:t>
      </w:r>
    </w:p>
    <w:tbl>
      <w:tblPr>
        <w:tblStyle w:val="TableGrid"/>
        <w:tblW w:w="8809" w:type="dxa"/>
        <w:tblInd w:w="1080" w:type="dxa"/>
        <w:tblLook w:val="04A0" w:firstRow="1" w:lastRow="0" w:firstColumn="1" w:lastColumn="0" w:noHBand="0" w:noVBand="1"/>
      </w:tblPr>
      <w:tblGrid>
        <w:gridCol w:w="583"/>
        <w:gridCol w:w="1564"/>
        <w:gridCol w:w="1813"/>
        <w:gridCol w:w="3290"/>
        <w:gridCol w:w="1559"/>
      </w:tblGrid>
      <w:tr w:rsidR="00F75E8A" w:rsidRPr="00F35B8B" w:rsidTr="00214161">
        <w:tc>
          <w:tcPr>
            <w:tcW w:w="583" w:type="dxa"/>
          </w:tcPr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1564" w:type="dxa"/>
          </w:tcPr>
          <w:p w:rsidR="00F75E8A" w:rsidRPr="00F35B8B" w:rsidRDefault="00F75E8A" w:rsidP="002141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Numele şi prenumele doctorandului</w:t>
            </w:r>
          </w:p>
        </w:tc>
        <w:tc>
          <w:tcPr>
            <w:tcW w:w="1813" w:type="dxa"/>
          </w:tcPr>
          <w:p w:rsidR="00F75E8A" w:rsidRPr="00F35B8B" w:rsidRDefault="00F75E8A" w:rsidP="002141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Numele şi prenumele conducătorului de doctorat</w:t>
            </w:r>
          </w:p>
        </w:tc>
        <w:tc>
          <w:tcPr>
            <w:tcW w:w="3290" w:type="dxa"/>
          </w:tcPr>
          <w:p w:rsidR="00F75E8A" w:rsidRPr="00F35B8B" w:rsidRDefault="00F75E8A" w:rsidP="002141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Titlul tezei de doctorat</w:t>
            </w:r>
          </w:p>
        </w:tc>
        <w:tc>
          <w:tcPr>
            <w:tcW w:w="1559" w:type="dxa"/>
          </w:tcPr>
          <w:p w:rsidR="00F75E8A" w:rsidRPr="00F35B8B" w:rsidRDefault="00F75E8A" w:rsidP="002141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Data susţinerii</w:t>
            </w:r>
          </w:p>
        </w:tc>
      </w:tr>
      <w:tr w:rsidR="00F75E8A" w:rsidRPr="00F35B8B" w:rsidTr="00214161">
        <w:tc>
          <w:tcPr>
            <w:tcW w:w="583" w:type="dxa"/>
          </w:tcPr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F75E8A" w:rsidRPr="00F35B8B" w:rsidRDefault="00F75E8A" w:rsidP="00BF00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Cobec Ionuţ Marcel</w:t>
            </w:r>
          </w:p>
        </w:tc>
        <w:tc>
          <w:tcPr>
            <w:tcW w:w="1813" w:type="dxa"/>
          </w:tcPr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Prof. Univ. Dr. Raica Marius</w:t>
            </w:r>
          </w:p>
        </w:tc>
        <w:tc>
          <w:tcPr>
            <w:tcW w:w="3290" w:type="dxa"/>
          </w:tcPr>
          <w:p w:rsidR="00F75E8A" w:rsidRPr="00F35B8B" w:rsidRDefault="00F75E8A" w:rsidP="0021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Lmpactul prognostic şi potenţialul terapeutic al factorilor de creştere asupra tumorilor ovarulul</w:t>
            </w:r>
          </w:p>
          <w:p w:rsidR="00F75E8A" w:rsidRPr="00F35B8B" w:rsidRDefault="00F75E8A" w:rsidP="00BA0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35B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o-RO"/>
              </w:rPr>
              <w:t>CONFIRMAT OMEN nr. 4097 din 20.06.2017</w:t>
            </w:r>
          </w:p>
        </w:tc>
        <w:tc>
          <w:tcPr>
            <w:tcW w:w="1559" w:type="dxa"/>
          </w:tcPr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24.02.2017</w:t>
            </w:r>
          </w:p>
        </w:tc>
      </w:tr>
      <w:tr w:rsidR="00F75E8A" w:rsidRPr="00F35B8B" w:rsidTr="00214161">
        <w:tc>
          <w:tcPr>
            <w:tcW w:w="583" w:type="dxa"/>
          </w:tcPr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</w:tcPr>
          <w:p w:rsidR="00F75E8A" w:rsidRPr="00F35B8B" w:rsidRDefault="00F75E8A" w:rsidP="00BF00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Cioca Roxana Andreea</w:t>
            </w:r>
          </w:p>
        </w:tc>
        <w:tc>
          <w:tcPr>
            <w:tcW w:w="1813" w:type="dxa"/>
          </w:tcPr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Prof. Univ. Dr. Raica Marius</w:t>
            </w:r>
          </w:p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F75E8A" w:rsidRPr="00F35B8B" w:rsidRDefault="00F75E8A" w:rsidP="0021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Particularităţile subtipurilor moleculare de hepatocarcinom şl impactul lor asupra prognosticului şi terapiei ţintite</w:t>
            </w:r>
          </w:p>
          <w:p w:rsidR="00F75E8A" w:rsidRPr="00F35B8B" w:rsidRDefault="00F75E8A" w:rsidP="0021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o-RO"/>
              </w:rPr>
              <w:t>CONFIRMAT OMEN nr. 4097 din 20.06.2017</w:t>
            </w:r>
          </w:p>
        </w:tc>
        <w:tc>
          <w:tcPr>
            <w:tcW w:w="1559" w:type="dxa"/>
          </w:tcPr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24.02.2017</w:t>
            </w:r>
          </w:p>
        </w:tc>
      </w:tr>
      <w:tr w:rsidR="00F75E8A" w:rsidRPr="00F35B8B" w:rsidTr="00214161">
        <w:tc>
          <w:tcPr>
            <w:tcW w:w="583" w:type="dxa"/>
          </w:tcPr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</w:tcPr>
          <w:p w:rsidR="00F75E8A" w:rsidRPr="00F35B8B" w:rsidRDefault="00F75E8A" w:rsidP="00BF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Luculescu Maria Daniela (Dănilă)</w:t>
            </w:r>
          </w:p>
        </w:tc>
        <w:tc>
          <w:tcPr>
            <w:tcW w:w="1813" w:type="dxa"/>
          </w:tcPr>
          <w:p w:rsidR="00F75E8A" w:rsidRPr="00CC6B97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B97">
              <w:rPr>
                <w:rFonts w:ascii="Times New Roman" w:hAnsi="Times New Roman" w:cs="Times New Roman"/>
                <w:sz w:val="24"/>
                <w:szCs w:val="24"/>
              </w:rPr>
              <w:t xml:space="preserve">Prof. Univ. Dr. Muntean Danina </w:t>
            </w:r>
          </w:p>
          <w:p w:rsidR="000A7EA4" w:rsidRPr="00CC6B97" w:rsidRDefault="000A7EA4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EA4" w:rsidRPr="00CC6B97" w:rsidRDefault="000A7EA4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B97">
              <w:rPr>
                <w:rFonts w:ascii="Times New Roman" w:hAnsi="Times New Roman" w:cs="Times New Roman"/>
                <w:sz w:val="24"/>
                <w:szCs w:val="24"/>
              </w:rPr>
              <w:t>Prof. Univ. Dr. Denis Angoul</w:t>
            </w:r>
            <w:bookmarkStart w:id="0" w:name="_GoBack"/>
            <w:bookmarkEnd w:id="0"/>
            <w:r w:rsidRPr="00CC6B97">
              <w:rPr>
                <w:rFonts w:ascii="Times New Roman" w:hAnsi="Times New Roman" w:cs="Times New Roman"/>
                <w:sz w:val="24"/>
                <w:szCs w:val="24"/>
              </w:rPr>
              <w:t>vant, Universitatea „François Rabelais” Tours, Franţa</w:t>
            </w:r>
          </w:p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F75E8A" w:rsidRPr="00F35B8B" w:rsidRDefault="00F75E8A" w:rsidP="0021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Protection against experimental ischemia/reperfusion</w:t>
            </w:r>
          </w:p>
          <w:p w:rsidR="00F75E8A" w:rsidRPr="00F35B8B" w:rsidRDefault="00F75E8A" w:rsidP="0021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injury: novel mechanistic insights in heart and kidney</w:t>
            </w:r>
          </w:p>
          <w:p w:rsidR="00F75E8A" w:rsidRPr="00F35B8B" w:rsidRDefault="00F75E8A" w:rsidP="002141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35B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o-RO"/>
              </w:rPr>
              <w:t>CONFIRMAT OMEN nr. 3769 din 20.04.2017</w:t>
            </w:r>
          </w:p>
        </w:tc>
        <w:tc>
          <w:tcPr>
            <w:tcW w:w="1559" w:type="dxa"/>
          </w:tcPr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24.02.2017</w:t>
            </w:r>
          </w:p>
        </w:tc>
      </w:tr>
      <w:tr w:rsidR="00F75E8A" w:rsidRPr="00F35B8B" w:rsidTr="00214161">
        <w:tc>
          <w:tcPr>
            <w:tcW w:w="583" w:type="dxa"/>
          </w:tcPr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4" w:type="dxa"/>
          </w:tcPr>
          <w:p w:rsidR="00F75E8A" w:rsidRPr="00F35B8B" w:rsidRDefault="00F75E8A" w:rsidP="00BF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Trocan Ilie</w:t>
            </w:r>
          </w:p>
        </w:tc>
        <w:tc>
          <w:tcPr>
            <w:tcW w:w="1813" w:type="dxa"/>
          </w:tcPr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Prof. Univ. Dr. Vermeşan Horia</w:t>
            </w:r>
          </w:p>
        </w:tc>
        <w:tc>
          <w:tcPr>
            <w:tcW w:w="3290" w:type="dxa"/>
          </w:tcPr>
          <w:p w:rsidR="00F75E8A" w:rsidRPr="00F35B8B" w:rsidRDefault="00F75E8A" w:rsidP="0021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Cercetări legate de ruptura ligamentului încrucişat anterior al genunchiului şi sechelele apărute în urma acestor leziunl</w:t>
            </w:r>
          </w:p>
          <w:p w:rsidR="00F75E8A" w:rsidRPr="00F35B8B" w:rsidRDefault="00F75E8A" w:rsidP="002141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35B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5298 din 05.10.2017</w:t>
            </w:r>
          </w:p>
        </w:tc>
        <w:tc>
          <w:tcPr>
            <w:tcW w:w="1559" w:type="dxa"/>
          </w:tcPr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07.04.2017</w:t>
            </w:r>
          </w:p>
        </w:tc>
      </w:tr>
      <w:tr w:rsidR="00F75E8A" w:rsidRPr="00F35B8B" w:rsidTr="00214161">
        <w:tc>
          <w:tcPr>
            <w:tcW w:w="583" w:type="dxa"/>
          </w:tcPr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4" w:type="dxa"/>
          </w:tcPr>
          <w:p w:rsidR="00F75E8A" w:rsidRPr="00F35B8B" w:rsidRDefault="00F75E8A" w:rsidP="00BF00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Mioc Mihail Lazar</w:t>
            </w:r>
          </w:p>
        </w:tc>
        <w:tc>
          <w:tcPr>
            <w:tcW w:w="1813" w:type="dxa"/>
          </w:tcPr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Prof. Univ. Dr. Vermeşan Horia</w:t>
            </w:r>
          </w:p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F75E8A" w:rsidRPr="00F35B8B" w:rsidRDefault="00F75E8A" w:rsidP="0021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Tehnici chirurgicale reconstructive folosite în</w:t>
            </w:r>
          </w:p>
          <w:p w:rsidR="00F75E8A" w:rsidRPr="00F35B8B" w:rsidRDefault="00F75E8A" w:rsidP="0021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tratamentul tumorilor musculoscheletale de la nivelul</w:t>
            </w:r>
          </w:p>
          <w:p w:rsidR="00F75E8A" w:rsidRPr="00F35B8B" w:rsidRDefault="00F75E8A" w:rsidP="0021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membrului pelvin</w:t>
            </w:r>
          </w:p>
          <w:p w:rsidR="00F75E8A" w:rsidRPr="00F35B8B" w:rsidRDefault="00F75E8A" w:rsidP="0021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4384 din 18.07.2017</w:t>
            </w:r>
          </w:p>
        </w:tc>
        <w:tc>
          <w:tcPr>
            <w:tcW w:w="1559" w:type="dxa"/>
          </w:tcPr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07.04.2017</w:t>
            </w:r>
          </w:p>
        </w:tc>
      </w:tr>
      <w:tr w:rsidR="00F75E8A" w:rsidRPr="00F35B8B" w:rsidTr="00214161">
        <w:tc>
          <w:tcPr>
            <w:tcW w:w="583" w:type="dxa"/>
          </w:tcPr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4" w:type="dxa"/>
          </w:tcPr>
          <w:p w:rsidR="00F75E8A" w:rsidRPr="00F35B8B" w:rsidRDefault="00F75E8A" w:rsidP="00BF00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Todea Delia Maria (Mincă)</w:t>
            </w:r>
          </w:p>
        </w:tc>
        <w:tc>
          <w:tcPr>
            <w:tcW w:w="1813" w:type="dxa"/>
          </w:tcPr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Prof. Univ. Dr. Brad Silviu</w:t>
            </w:r>
          </w:p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F75E8A" w:rsidRPr="00F35B8B" w:rsidRDefault="00F75E8A" w:rsidP="0021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Algoritmi biologici de evaluare a substanţelor de contrast utilizate în explorările imagistice prin rezonanţă magnetică</w:t>
            </w:r>
          </w:p>
          <w:p w:rsidR="00F75E8A" w:rsidRPr="00F35B8B" w:rsidRDefault="00F75E8A" w:rsidP="002141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35B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5298 din 05.10.2017</w:t>
            </w:r>
          </w:p>
        </w:tc>
        <w:tc>
          <w:tcPr>
            <w:tcW w:w="1559" w:type="dxa"/>
          </w:tcPr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20.04.2017</w:t>
            </w:r>
          </w:p>
        </w:tc>
      </w:tr>
      <w:tr w:rsidR="00F75E8A" w:rsidRPr="00F35B8B" w:rsidTr="00214161">
        <w:tc>
          <w:tcPr>
            <w:tcW w:w="583" w:type="dxa"/>
          </w:tcPr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4" w:type="dxa"/>
          </w:tcPr>
          <w:p w:rsidR="00F75E8A" w:rsidRPr="00F35B8B" w:rsidRDefault="00F75E8A" w:rsidP="00BF00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 xml:space="preserve">Corlan Ana Silvia </w:t>
            </w:r>
          </w:p>
        </w:tc>
        <w:tc>
          <w:tcPr>
            <w:tcW w:w="1813" w:type="dxa"/>
          </w:tcPr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Prof. Univ. Dr. Raica Marius</w:t>
            </w:r>
          </w:p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F75E8A" w:rsidRPr="00F35B8B" w:rsidRDefault="00F75E8A" w:rsidP="0021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Efectul factorilor de creştere endoteliali asupra</w:t>
            </w:r>
          </w:p>
          <w:p w:rsidR="00F75E8A" w:rsidRPr="00F35B8B" w:rsidRDefault="00F75E8A" w:rsidP="002141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adenoamelor hipofizare</w:t>
            </w:r>
          </w:p>
        </w:tc>
        <w:tc>
          <w:tcPr>
            <w:tcW w:w="1559" w:type="dxa"/>
          </w:tcPr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</w:tr>
    </w:tbl>
    <w:p w:rsidR="00BA00E2" w:rsidRDefault="00BA00E2">
      <w:r>
        <w:lastRenderedPageBreak/>
        <w:br w:type="page"/>
      </w:r>
    </w:p>
    <w:tbl>
      <w:tblPr>
        <w:tblStyle w:val="TableGrid"/>
        <w:tblW w:w="8809" w:type="dxa"/>
        <w:tblInd w:w="1080" w:type="dxa"/>
        <w:tblLook w:val="04A0" w:firstRow="1" w:lastRow="0" w:firstColumn="1" w:lastColumn="0" w:noHBand="0" w:noVBand="1"/>
      </w:tblPr>
      <w:tblGrid>
        <w:gridCol w:w="583"/>
        <w:gridCol w:w="1564"/>
        <w:gridCol w:w="1813"/>
        <w:gridCol w:w="3290"/>
        <w:gridCol w:w="1559"/>
      </w:tblGrid>
      <w:tr w:rsidR="00F75E8A" w:rsidRPr="00F35B8B" w:rsidTr="00214161">
        <w:tc>
          <w:tcPr>
            <w:tcW w:w="583" w:type="dxa"/>
          </w:tcPr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4" w:type="dxa"/>
          </w:tcPr>
          <w:p w:rsidR="00F75E8A" w:rsidRPr="00F35B8B" w:rsidRDefault="00F75E8A" w:rsidP="00BF00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 xml:space="preserve">Burian Caius Alexandru Ştefan </w:t>
            </w:r>
          </w:p>
        </w:tc>
        <w:tc>
          <w:tcPr>
            <w:tcW w:w="1813" w:type="dxa"/>
          </w:tcPr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Prof. Univ. Dr. Păunescu Virgil</w:t>
            </w:r>
          </w:p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F75E8A" w:rsidRPr="00F35B8B" w:rsidRDefault="00F75E8A" w:rsidP="00BA0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Optimizarea metodelor fizico-chimice de decelularizare tisulară</w:t>
            </w:r>
            <w:r w:rsidR="00BA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în vederea obţinerll matricilor biologice</w:t>
            </w:r>
          </w:p>
          <w:p w:rsidR="00F75E8A" w:rsidRPr="00F35B8B" w:rsidRDefault="00F75E8A" w:rsidP="002141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35B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5701 din 27.12.2017</w:t>
            </w:r>
          </w:p>
        </w:tc>
        <w:tc>
          <w:tcPr>
            <w:tcW w:w="1559" w:type="dxa"/>
          </w:tcPr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</w:tr>
      <w:tr w:rsidR="00F75E8A" w:rsidRPr="00F35B8B" w:rsidTr="00214161">
        <w:tc>
          <w:tcPr>
            <w:tcW w:w="583" w:type="dxa"/>
          </w:tcPr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4" w:type="dxa"/>
          </w:tcPr>
          <w:p w:rsidR="00F75E8A" w:rsidRPr="00F35B8B" w:rsidRDefault="00F75E8A" w:rsidP="00BF00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David Ovidiu Tiberiu</w:t>
            </w:r>
          </w:p>
        </w:tc>
        <w:tc>
          <w:tcPr>
            <w:tcW w:w="1813" w:type="dxa"/>
          </w:tcPr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Prof. Univ. Dr. Neagu Adrian</w:t>
            </w:r>
          </w:p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F75E8A" w:rsidRPr="00F35B8B" w:rsidRDefault="00F75E8A" w:rsidP="0021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Utilizarea programelor de calculator imagistice în practica şi în cercetarea stomatologică</w:t>
            </w:r>
          </w:p>
          <w:p w:rsidR="00F75E8A" w:rsidRPr="00F35B8B" w:rsidRDefault="00F75E8A" w:rsidP="002141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35B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5298 din 05.10.2017</w:t>
            </w:r>
          </w:p>
        </w:tc>
        <w:tc>
          <w:tcPr>
            <w:tcW w:w="1559" w:type="dxa"/>
          </w:tcPr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13.06.2017</w:t>
            </w:r>
          </w:p>
        </w:tc>
      </w:tr>
      <w:tr w:rsidR="00F75E8A" w:rsidRPr="00F35B8B" w:rsidTr="00214161">
        <w:tc>
          <w:tcPr>
            <w:tcW w:w="583" w:type="dxa"/>
          </w:tcPr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</w:tcPr>
          <w:p w:rsidR="00F75E8A" w:rsidRPr="00F35B8B" w:rsidRDefault="00F75E8A" w:rsidP="00BF00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Băbeanu Ghenciu Andreea (Frăţilă)</w:t>
            </w:r>
          </w:p>
        </w:tc>
        <w:tc>
          <w:tcPr>
            <w:tcW w:w="1813" w:type="dxa"/>
          </w:tcPr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Prof. Univ. Dr. Ilie constantin</w:t>
            </w:r>
          </w:p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F75E8A" w:rsidRPr="00F35B8B" w:rsidRDefault="00F75E8A" w:rsidP="0021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Cercetări clinice şi experimentale privind profilaxia sindromului de detresă respiratorie neonatală la prematurl</w:t>
            </w:r>
          </w:p>
          <w:p w:rsidR="00F75E8A" w:rsidRPr="00F35B8B" w:rsidRDefault="00F75E8A" w:rsidP="0021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5298 din 05.10.2017</w:t>
            </w:r>
          </w:p>
        </w:tc>
        <w:tc>
          <w:tcPr>
            <w:tcW w:w="1559" w:type="dxa"/>
          </w:tcPr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05.07.2017</w:t>
            </w:r>
          </w:p>
        </w:tc>
      </w:tr>
      <w:tr w:rsidR="00F75E8A" w:rsidRPr="00F35B8B" w:rsidTr="00214161">
        <w:tc>
          <w:tcPr>
            <w:tcW w:w="583" w:type="dxa"/>
          </w:tcPr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4" w:type="dxa"/>
          </w:tcPr>
          <w:p w:rsidR="00F75E8A" w:rsidRPr="00F35B8B" w:rsidRDefault="00F75E8A" w:rsidP="00BF00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Marc Mirela Letiţia (Mogoi)</w:t>
            </w:r>
          </w:p>
        </w:tc>
        <w:tc>
          <w:tcPr>
            <w:tcW w:w="1813" w:type="dxa"/>
          </w:tcPr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Prof. Univ. Dr. Ilie constantin</w:t>
            </w:r>
          </w:p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F75E8A" w:rsidRPr="00F35B8B" w:rsidRDefault="00F75E8A" w:rsidP="0021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Studiul factorilor de risc implicaţi în apariţia şi evoluţia obezităţii copilului</w:t>
            </w:r>
          </w:p>
          <w:p w:rsidR="00F75E8A" w:rsidRPr="00F35B8B" w:rsidRDefault="00F75E8A" w:rsidP="0021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5298 din 05.10.2017</w:t>
            </w:r>
          </w:p>
        </w:tc>
        <w:tc>
          <w:tcPr>
            <w:tcW w:w="1559" w:type="dxa"/>
          </w:tcPr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5.07.2017</w:t>
            </w:r>
          </w:p>
        </w:tc>
      </w:tr>
      <w:tr w:rsidR="00F75E8A" w:rsidRPr="00F35B8B" w:rsidTr="00214161">
        <w:tc>
          <w:tcPr>
            <w:tcW w:w="583" w:type="dxa"/>
          </w:tcPr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4" w:type="dxa"/>
          </w:tcPr>
          <w:p w:rsidR="00F75E8A" w:rsidRPr="00F35B8B" w:rsidRDefault="00F75E8A" w:rsidP="00BF0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35B8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Graure Florina (Stoica)</w:t>
            </w:r>
          </w:p>
        </w:tc>
        <w:tc>
          <w:tcPr>
            <w:tcW w:w="1813" w:type="dxa"/>
          </w:tcPr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 xml:space="preserve">Prof. Univ. Dr. Puiu Maria </w:t>
            </w:r>
          </w:p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F75E8A" w:rsidRPr="00F35B8B" w:rsidRDefault="00F75E8A" w:rsidP="0021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Particularităţi genetice, clinice şi funcţionale în retinopatia de</w:t>
            </w:r>
          </w:p>
          <w:p w:rsidR="00F75E8A" w:rsidRPr="00F35B8B" w:rsidRDefault="00F75E8A" w:rsidP="0021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Prematuritate</w:t>
            </w:r>
          </w:p>
          <w:p w:rsidR="00F75E8A" w:rsidRPr="00F35B8B" w:rsidRDefault="00F75E8A" w:rsidP="002141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35B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5298 din 05.10.2017</w:t>
            </w:r>
          </w:p>
        </w:tc>
        <w:tc>
          <w:tcPr>
            <w:tcW w:w="1559" w:type="dxa"/>
          </w:tcPr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11.07.2017</w:t>
            </w:r>
          </w:p>
        </w:tc>
      </w:tr>
      <w:tr w:rsidR="00F75E8A" w:rsidRPr="00F35B8B" w:rsidTr="00214161">
        <w:tc>
          <w:tcPr>
            <w:tcW w:w="583" w:type="dxa"/>
          </w:tcPr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4" w:type="dxa"/>
          </w:tcPr>
          <w:p w:rsidR="00F75E8A" w:rsidRPr="00F35B8B" w:rsidRDefault="00F75E8A" w:rsidP="00BF00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Ardelean Florina</w:t>
            </w:r>
          </w:p>
        </w:tc>
        <w:tc>
          <w:tcPr>
            <w:tcW w:w="1813" w:type="dxa"/>
          </w:tcPr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Prof. Univ. Dr. Drăgan Simona</w:t>
            </w:r>
          </w:p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F75E8A" w:rsidRPr="00F35B8B" w:rsidRDefault="00F75E8A" w:rsidP="0021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 xml:space="preserve">Contribuţii la studiul extractelor vegetale polifenoliceşi al suplimentelor alimentare în sindromul metabolic </w:t>
            </w:r>
          </w:p>
          <w:p w:rsidR="00F75E8A" w:rsidRPr="00F35B8B" w:rsidRDefault="00F75E8A" w:rsidP="0021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5298 din 05.10.2017</w:t>
            </w:r>
          </w:p>
        </w:tc>
        <w:tc>
          <w:tcPr>
            <w:tcW w:w="1559" w:type="dxa"/>
          </w:tcPr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28.07.2017</w:t>
            </w:r>
          </w:p>
        </w:tc>
      </w:tr>
      <w:tr w:rsidR="00F75E8A" w:rsidRPr="00F35B8B" w:rsidTr="00214161">
        <w:trPr>
          <w:trHeight w:val="725"/>
        </w:trPr>
        <w:tc>
          <w:tcPr>
            <w:tcW w:w="583" w:type="dxa"/>
          </w:tcPr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4" w:type="dxa"/>
          </w:tcPr>
          <w:p w:rsidR="00F75E8A" w:rsidRPr="00F35B8B" w:rsidRDefault="00F75E8A" w:rsidP="00BF0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35B8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Pavel Ioana Zinuca</w:t>
            </w:r>
          </w:p>
        </w:tc>
        <w:tc>
          <w:tcPr>
            <w:tcW w:w="1813" w:type="dxa"/>
          </w:tcPr>
          <w:p w:rsidR="00F75E8A" w:rsidRPr="001E4825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1E4825">
              <w:rPr>
                <w:rFonts w:ascii="Times New Roman" w:hAnsi="Times New Roman" w:cs="Times New Roman"/>
              </w:rPr>
              <w:t>Prof. Univ. Dr. Muntean Danina</w:t>
            </w:r>
          </w:p>
          <w:p w:rsidR="001E4825" w:rsidRPr="001E4825" w:rsidRDefault="001E4825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E4825" w:rsidRPr="001E4825" w:rsidRDefault="001E4825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1E4825">
              <w:rPr>
                <w:rFonts w:ascii="Times New Roman" w:hAnsi="Times New Roman" w:cs="Times New Roman"/>
              </w:rPr>
              <w:t xml:space="preserve">Prof. Univ. Dr. René CSUK, Universitatea „Martin-Luther Halle-Wittenberg” Halle, Germania  </w:t>
            </w:r>
          </w:p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F75E8A" w:rsidRPr="00F35B8B" w:rsidRDefault="00F75E8A" w:rsidP="0021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Experimental research regarding the in vitro and in vivo effects of a maslinic acid derivative</w:t>
            </w:r>
          </w:p>
          <w:p w:rsidR="00F75E8A" w:rsidRPr="00F35B8B" w:rsidRDefault="00F75E8A" w:rsidP="0021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5701 din 27.12.2017</w:t>
            </w:r>
          </w:p>
        </w:tc>
        <w:tc>
          <w:tcPr>
            <w:tcW w:w="1559" w:type="dxa"/>
          </w:tcPr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6.09.2017</w:t>
            </w:r>
          </w:p>
        </w:tc>
      </w:tr>
      <w:tr w:rsidR="00F75E8A" w:rsidRPr="00F35B8B" w:rsidTr="00214161">
        <w:tc>
          <w:tcPr>
            <w:tcW w:w="583" w:type="dxa"/>
          </w:tcPr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4" w:type="dxa"/>
          </w:tcPr>
          <w:p w:rsidR="00F75E8A" w:rsidRPr="00F35B8B" w:rsidRDefault="00F75E8A" w:rsidP="00BF0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35B8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Berceanu Mircea Florin</w:t>
            </w:r>
          </w:p>
        </w:tc>
        <w:tc>
          <w:tcPr>
            <w:tcW w:w="1813" w:type="dxa"/>
          </w:tcPr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Prof. Univ. Dr. Bratu Tiberiu</w:t>
            </w:r>
          </w:p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F75E8A" w:rsidRPr="00F35B8B" w:rsidRDefault="00F75E8A" w:rsidP="002141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Contribuţii în studiul  melanomului la nivel experimental</w:t>
            </w:r>
            <w:r w:rsidRPr="00F35B8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F75E8A" w:rsidRPr="00F35B8B" w:rsidRDefault="00F75E8A" w:rsidP="0021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5701 din 27.12.2017</w:t>
            </w:r>
          </w:p>
          <w:p w:rsidR="00F75E8A" w:rsidRPr="00F35B8B" w:rsidRDefault="00F75E8A" w:rsidP="0021416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22.09.2017</w:t>
            </w:r>
          </w:p>
        </w:tc>
      </w:tr>
    </w:tbl>
    <w:p w:rsidR="00BA00E2" w:rsidRDefault="00BA00E2">
      <w:r>
        <w:br w:type="page"/>
      </w:r>
    </w:p>
    <w:tbl>
      <w:tblPr>
        <w:tblStyle w:val="TableGrid"/>
        <w:tblW w:w="8809" w:type="dxa"/>
        <w:tblInd w:w="1080" w:type="dxa"/>
        <w:tblLook w:val="04A0" w:firstRow="1" w:lastRow="0" w:firstColumn="1" w:lastColumn="0" w:noHBand="0" w:noVBand="1"/>
      </w:tblPr>
      <w:tblGrid>
        <w:gridCol w:w="583"/>
        <w:gridCol w:w="1564"/>
        <w:gridCol w:w="1813"/>
        <w:gridCol w:w="3290"/>
        <w:gridCol w:w="1559"/>
      </w:tblGrid>
      <w:tr w:rsidR="00F75E8A" w:rsidRPr="00F35B8B" w:rsidTr="00214161">
        <w:tc>
          <w:tcPr>
            <w:tcW w:w="583" w:type="dxa"/>
          </w:tcPr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64" w:type="dxa"/>
          </w:tcPr>
          <w:p w:rsidR="00F75E8A" w:rsidRPr="00F35B8B" w:rsidRDefault="00F75E8A" w:rsidP="00BF00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Bloancă Vlad Adam</w:t>
            </w:r>
          </w:p>
        </w:tc>
        <w:tc>
          <w:tcPr>
            <w:tcW w:w="1813" w:type="dxa"/>
          </w:tcPr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Prof. Univ. Dr. Bratu Tiberiu</w:t>
            </w:r>
          </w:p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F75E8A" w:rsidRPr="00F35B8B" w:rsidRDefault="00F75E8A" w:rsidP="0021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Abordarea multimodală clinică şi experimentală a influenţei adiţiei de ţesut adipos asupra regenerării nervului periferic lezat</w:t>
            </w:r>
          </w:p>
          <w:p w:rsidR="00F75E8A" w:rsidRPr="00F35B8B" w:rsidRDefault="00F75E8A" w:rsidP="0021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5701 din 27.12.2017</w:t>
            </w:r>
          </w:p>
        </w:tc>
        <w:tc>
          <w:tcPr>
            <w:tcW w:w="1559" w:type="dxa"/>
          </w:tcPr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22.09.2017</w:t>
            </w:r>
          </w:p>
        </w:tc>
      </w:tr>
      <w:tr w:rsidR="00F75E8A" w:rsidRPr="00F35B8B" w:rsidTr="00214161">
        <w:tc>
          <w:tcPr>
            <w:tcW w:w="583" w:type="dxa"/>
          </w:tcPr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4" w:type="dxa"/>
          </w:tcPr>
          <w:p w:rsidR="00F75E8A" w:rsidRPr="00F35B8B" w:rsidRDefault="00F75E8A" w:rsidP="00BF00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Iftode Andrada</w:t>
            </w:r>
          </w:p>
        </w:tc>
        <w:tc>
          <w:tcPr>
            <w:tcW w:w="1813" w:type="dxa"/>
          </w:tcPr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Prof. Univ. Dr. Motoc Andrei</w:t>
            </w:r>
          </w:p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F75E8A" w:rsidRPr="00F35B8B" w:rsidRDefault="00F75E8A" w:rsidP="0021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 xml:space="preserve">Evidenţierea aspectelor particulare anatomo-patologice în evoluţia cancerului cutanat experimental cu impact pentru studiile clinice </w:t>
            </w:r>
          </w:p>
          <w:p w:rsidR="00F75E8A" w:rsidRPr="00F35B8B" w:rsidRDefault="00F75E8A" w:rsidP="0021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5701 din 27.12.2017</w:t>
            </w:r>
          </w:p>
        </w:tc>
        <w:tc>
          <w:tcPr>
            <w:tcW w:w="1559" w:type="dxa"/>
          </w:tcPr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28.09.2017</w:t>
            </w:r>
          </w:p>
        </w:tc>
      </w:tr>
      <w:tr w:rsidR="00F75E8A" w:rsidRPr="00F35B8B" w:rsidTr="00214161">
        <w:tc>
          <w:tcPr>
            <w:tcW w:w="583" w:type="dxa"/>
          </w:tcPr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4" w:type="dxa"/>
          </w:tcPr>
          <w:p w:rsidR="00F75E8A" w:rsidRPr="00F35B8B" w:rsidRDefault="00F75E8A" w:rsidP="00BF00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Iancu Oana Cătălina</w:t>
            </w:r>
          </w:p>
        </w:tc>
        <w:tc>
          <w:tcPr>
            <w:tcW w:w="1813" w:type="dxa"/>
          </w:tcPr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Prof. Univ. Dr. Mancaş Silvia</w:t>
            </w:r>
          </w:p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F75E8A" w:rsidRPr="00F35B8B" w:rsidRDefault="00F75E8A" w:rsidP="00BA0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Riscul cardiovascular global -componentă esenţială a</w:t>
            </w:r>
          </w:p>
          <w:p w:rsidR="00F75E8A" w:rsidRPr="00F35B8B" w:rsidRDefault="00F75E8A" w:rsidP="00BA0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programelor de profilaxie secundară postrevascularizare</w:t>
            </w:r>
          </w:p>
          <w:p w:rsidR="00F75E8A" w:rsidRDefault="00F75E8A" w:rsidP="00BA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miocardică</w:t>
            </w:r>
          </w:p>
          <w:p w:rsidR="00BA00E2" w:rsidRPr="00F35B8B" w:rsidRDefault="00BA00E2" w:rsidP="00BA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CONFIRMAT OMEN nr.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3356</w:t>
            </w:r>
            <w:r w:rsidRPr="00F35B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din 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F35B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</w:t>
            </w:r>
            <w:r w:rsidRPr="00F35B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28.09.2017</w:t>
            </w:r>
          </w:p>
        </w:tc>
      </w:tr>
      <w:tr w:rsidR="00F75E8A" w:rsidRPr="00F35B8B" w:rsidTr="00214161">
        <w:tc>
          <w:tcPr>
            <w:tcW w:w="583" w:type="dxa"/>
          </w:tcPr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4" w:type="dxa"/>
          </w:tcPr>
          <w:p w:rsidR="00F75E8A" w:rsidRPr="00F35B8B" w:rsidRDefault="00F75E8A" w:rsidP="00BF00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Văduva Adrian</w:t>
            </w:r>
          </w:p>
        </w:tc>
        <w:tc>
          <w:tcPr>
            <w:tcW w:w="1813" w:type="dxa"/>
          </w:tcPr>
          <w:p w:rsidR="00F75E8A" w:rsidRPr="00F35B8B" w:rsidRDefault="00F75E8A" w:rsidP="0021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 xml:space="preserve">Prof. Univ. Dr. Dema Alis </w:t>
            </w:r>
          </w:p>
        </w:tc>
        <w:tc>
          <w:tcPr>
            <w:tcW w:w="3290" w:type="dxa"/>
          </w:tcPr>
          <w:p w:rsidR="00F75E8A" w:rsidRPr="00F35B8B" w:rsidRDefault="00F75E8A" w:rsidP="0021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Contribuţii personale la implementarea şi dezvoltarea microscopiei confocale în cadrul universităţii de medicină şi farmacie „Victor babeş2 din Timişoara</w:t>
            </w:r>
          </w:p>
          <w:p w:rsidR="00F75E8A" w:rsidRPr="00F35B8B" w:rsidRDefault="00F75E8A" w:rsidP="0021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5701 din 27.12.2017</w:t>
            </w:r>
          </w:p>
        </w:tc>
        <w:tc>
          <w:tcPr>
            <w:tcW w:w="1559" w:type="dxa"/>
          </w:tcPr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</w:tc>
      </w:tr>
      <w:tr w:rsidR="00F75E8A" w:rsidRPr="00F35B8B" w:rsidTr="00214161">
        <w:tc>
          <w:tcPr>
            <w:tcW w:w="583" w:type="dxa"/>
          </w:tcPr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4" w:type="dxa"/>
          </w:tcPr>
          <w:p w:rsidR="00F75E8A" w:rsidRPr="00F35B8B" w:rsidRDefault="00F75E8A" w:rsidP="00BF00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Brănzeu Andrei</w:t>
            </w:r>
          </w:p>
        </w:tc>
        <w:tc>
          <w:tcPr>
            <w:tcW w:w="1813" w:type="dxa"/>
          </w:tcPr>
          <w:p w:rsidR="00F75E8A" w:rsidRPr="00F35B8B" w:rsidRDefault="00F75E8A" w:rsidP="0021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 xml:space="preserve">Prof. Univ. Dr. Simu Mihaela </w:t>
            </w:r>
          </w:p>
        </w:tc>
        <w:tc>
          <w:tcPr>
            <w:tcW w:w="3290" w:type="dxa"/>
          </w:tcPr>
          <w:p w:rsidR="00F75E8A" w:rsidRDefault="00F75E8A" w:rsidP="0021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Selection criteria for microvascular decompression for trigeminal neuralgia</w:t>
            </w:r>
          </w:p>
          <w:p w:rsidR="00A8562D" w:rsidRPr="00F35B8B" w:rsidRDefault="00A8562D" w:rsidP="0021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CONFIRMAT OMEN nr.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3356</w:t>
            </w:r>
            <w:r w:rsidRPr="00F35B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din 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F35B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</w:t>
            </w:r>
            <w:r w:rsidRPr="00F35B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17.10.2017</w:t>
            </w:r>
          </w:p>
        </w:tc>
      </w:tr>
      <w:tr w:rsidR="00F75E8A" w:rsidRPr="00F35B8B" w:rsidTr="00214161">
        <w:tc>
          <w:tcPr>
            <w:tcW w:w="583" w:type="dxa"/>
          </w:tcPr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4" w:type="dxa"/>
          </w:tcPr>
          <w:p w:rsidR="00F75E8A" w:rsidRPr="00F35B8B" w:rsidRDefault="00F75E8A" w:rsidP="00BF00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Schiopu Cristian Cătălin</w:t>
            </w:r>
          </w:p>
        </w:tc>
        <w:tc>
          <w:tcPr>
            <w:tcW w:w="1813" w:type="dxa"/>
          </w:tcPr>
          <w:p w:rsidR="00F75E8A" w:rsidRPr="00F35B8B" w:rsidRDefault="00F75E8A" w:rsidP="0021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Prof. Univ. Dr. Şişu Eugen</w:t>
            </w:r>
          </w:p>
        </w:tc>
        <w:tc>
          <w:tcPr>
            <w:tcW w:w="3290" w:type="dxa"/>
          </w:tcPr>
          <w:p w:rsidR="00F75E8A" w:rsidRDefault="00F75E8A" w:rsidP="0021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Metode glicomice moderne de depistare şi analiză a potenţialilor biomarkeri tumorali cerebrali prin spectometrie de masă</w:t>
            </w:r>
          </w:p>
          <w:p w:rsidR="00A8562D" w:rsidRPr="00F35B8B" w:rsidRDefault="00A8562D" w:rsidP="0021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CONFIRMAT OMEN nr.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3356</w:t>
            </w:r>
            <w:r w:rsidRPr="00F35B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din 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F35B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</w:t>
            </w:r>
            <w:r w:rsidRPr="00F35B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</w:tr>
      <w:tr w:rsidR="00F75E8A" w:rsidRPr="00F35B8B" w:rsidTr="00214161">
        <w:tc>
          <w:tcPr>
            <w:tcW w:w="583" w:type="dxa"/>
          </w:tcPr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4" w:type="dxa"/>
          </w:tcPr>
          <w:p w:rsidR="00F75E8A" w:rsidRPr="00F35B8B" w:rsidRDefault="00F75E8A" w:rsidP="00BF00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Axente Carmen</w:t>
            </w:r>
          </w:p>
        </w:tc>
        <w:tc>
          <w:tcPr>
            <w:tcW w:w="1813" w:type="dxa"/>
          </w:tcPr>
          <w:p w:rsidR="00F75E8A" w:rsidRPr="00F35B8B" w:rsidRDefault="00F75E8A" w:rsidP="0021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 xml:space="preserve">Prof. Univ. Dr. Licker Monica sorina </w:t>
            </w:r>
          </w:p>
        </w:tc>
        <w:tc>
          <w:tcPr>
            <w:tcW w:w="3290" w:type="dxa"/>
          </w:tcPr>
          <w:p w:rsidR="00F75E8A" w:rsidRDefault="00F75E8A" w:rsidP="0021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Contribuţii referitoare la povara multirezistenţei microbiene într-o secţie de terapie intensivă</w:t>
            </w:r>
          </w:p>
          <w:p w:rsidR="00A8562D" w:rsidRPr="00F35B8B" w:rsidRDefault="00A8562D" w:rsidP="0021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CONFIRMAT OMEN nr.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3356</w:t>
            </w:r>
            <w:r w:rsidRPr="00F35B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din 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F35B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</w:t>
            </w:r>
            <w:r w:rsidRPr="00F35B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</w:p>
        </w:tc>
      </w:tr>
    </w:tbl>
    <w:p w:rsidR="00A8562D" w:rsidRDefault="00A8562D">
      <w:r>
        <w:br w:type="page"/>
      </w:r>
    </w:p>
    <w:tbl>
      <w:tblPr>
        <w:tblStyle w:val="TableGrid"/>
        <w:tblW w:w="8809" w:type="dxa"/>
        <w:tblInd w:w="1080" w:type="dxa"/>
        <w:tblLook w:val="04A0" w:firstRow="1" w:lastRow="0" w:firstColumn="1" w:lastColumn="0" w:noHBand="0" w:noVBand="1"/>
      </w:tblPr>
      <w:tblGrid>
        <w:gridCol w:w="583"/>
        <w:gridCol w:w="1564"/>
        <w:gridCol w:w="1813"/>
        <w:gridCol w:w="3290"/>
        <w:gridCol w:w="1559"/>
      </w:tblGrid>
      <w:tr w:rsidR="00F75E8A" w:rsidRPr="00F35B8B" w:rsidTr="00214161">
        <w:tc>
          <w:tcPr>
            <w:tcW w:w="583" w:type="dxa"/>
          </w:tcPr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64" w:type="dxa"/>
          </w:tcPr>
          <w:p w:rsidR="00F75E8A" w:rsidRPr="00F35B8B" w:rsidRDefault="00F75E8A" w:rsidP="00BF00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Trăilă Daniel</w:t>
            </w:r>
          </w:p>
        </w:tc>
        <w:tc>
          <w:tcPr>
            <w:tcW w:w="1813" w:type="dxa"/>
          </w:tcPr>
          <w:p w:rsidR="00F75E8A" w:rsidRPr="00F35B8B" w:rsidRDefault="00F75E8A" w:rsidP="0021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Prof. Univ. Dr. Tudorache Voicu</w:t>
            </w:r>
          </w:p>
        </w:tc>
        <w:tc>
          <w:tcPr>
            <w:tcW w:w="3290" w:type="dxa"/>
          </w:tcPr>
          <w:p w:rsidR="00F75E8A" w:rsidRDefault="00F75E8A" w:rsidP="0021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Predictori clinici în diagnosticul fibrozei pulmonare idiopatice</w:t>
            </w:r>
          </w:p>
          <w:p w:rsidR="00A8562D" w:rsidRPr="00F35B8B" w:rsidRDefault="00A8562D" w:rsidP="00A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CONFIRMAT OMEN nr.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4193</w:t>
            </w:r>
            <w:r w:rsidRPr="00F35B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din 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Pr="00F35B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07</w:t>
            </w:r>
            <w:r w:rsidRPr="00F35B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12.12.2017</w:t>
            </w:r>
          </w:p>
        </w:tc>
      </w:tr>
      <w:tr w:rsidR="00F75E8A" w:rsidRPr="00F35B8B" w:rsidTr="00214161">
        <w:tc>
          <w:tcPr>
            <w:tcW w:w="583" w:type="dxa"/>
          </w:tcPr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4" w:type="dxa"/>
          </w:tcPr>
          <w:p w:rsidR="00F75E8A" w:rsidRPr="00F35B8B" w:rsidRDefault="00F75E8A" w:rsidP="00BF00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Verdeş Gabriel</w:t>
            </w:r>
          </w:p>
        </w:tc>
        <w:tc>
          <w:tcPr>
            <w:tcW w:w="1813" w:type="dxa"/>
          </w:tcPr>
          <w:p w:rsidR="00F75E8A" w:rsidRPr="00F35B8B" w:rsidRDefault="00F75E8A" w:rsidP="0021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Prof. Univ. Dr. Lazăr Fulger</w:t>
            </w:r>
          </w:p>
        </w:tc>
        <w:tc>
          <w:tcPr>
            <w:tcW w:w="3290" w:type="dxa"/>
          </w:tcPr>
          <w:p w:rsidR="00F75E8A" w:rsidRPr="00F35B8B" w:rsidRDefault="00F75E8A" w:rsidP="0021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Efectul tehnicilor chirurgicale bariatrice asupra profilului</w:t>
            </w:r>
          </w:p>
          <w:p w:rsidR="00F75E8A" w:rsidRDefault="00F75E8A" w:rsidP="0021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molecular al pacientului cu obezitate</w:t>
            </w:r>
          </w:p>
          <w:p w:rsidR="00A8562D" w:rsidRPr="00F35B8B" w:rsidRDefault="00A8562D" w:rsidP="00A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CONFIRMAT OMEN nr.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3779</w:t>
            </w:r>
            <w:r w:rsidRPr="00F35B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din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</w:t>
            </w:r>
            <w:r w:rsidRPr="00F35B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06</w:t>
            </w:r>
            <w:r w:rsidRPr="00F35B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</w:tr>
      <w:tr w:rsidR="00F75E8A" w:rsidRPr="00F35B8B" w:rsidTr="00214161">
        <w:tc>
          <w:tcPr>
            <w:tcW w:w="583" w:type="dxa"/>
          </w:tcPr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4" w:type="dxa"/>
          </w:tcPr>
          <w:p w:rsidR="00F75E8A" w:rsidRPr="00F35B8B" w:rsidRDefault="00F75E8A" w:rsidP="00BF00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Mare Ruxandra</w:t>
            </w:r>
          </w:p>
        </w:tc>
        <w:tc>
          <w:tcPr>
            <w:tcW w:w="1813" w:type="dxa"/>
          </w:tcPr>
          <w:p w:rsidR="00F75E8A" w:rsidRPr="00F35B8B" w:rsidRDefault="00F75E8A" w:rsidP="0021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 xml:space="preserve">Prof. Univ. Dr. Sporea Ioan </w:t>
            </w:r>
          </w:p>
        </w:tc>
        <w:tc>
          <w:tcPr>
            <w:tcW w:w="3290" w:type="dxa"/>
          </w:tcPr>
          <w:p w:rsidR="00F75E8A" w:rsidRPr="00F35B8B" w:rsidRDefault="00F75E8A" w:rsidP="0021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Utilitatea elastografiei pe bază de ultrasunete</w:t>
            </w:r>
          </w:p>
          <w:p w:rsidR="00F75E8A" w:rsidRDefault="00F75E8A" w:rsidP="0021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în evaluarea fibrozei hepatice</w:t>
            </w:r>
          </w:p>
          <w:p w:rsidR="00A8562D" w:rsidRPr="00F35B8B" w:rsidRDefault="00A8562D" w:rsidP="00A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CONFIRMAT OMEN nr.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3594</w:t>
            </w:r>
            <w:r w:rsidRPr="00F35B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din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  <w:r w:rsidRPr="00F35B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</w:t>
            </w:r>
            <w:r w:rsidRPr="00F35B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18.12.2017</w:t>
            </w:r>
          </w:p>
        </w:tc>
      </w:tr>
      <w:tr w:rsidR="00F75E8A" w:rsidRPr="00F35B8B" w:rsidTr="00214161">
        <w:tc>
          <w:tcPr>
            <w:tcW w:w="583" w:type="dxa"/>
          </w:tcPr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4" w:type="dxa"/>
          </w:tcPr>
          <w:p w:rsidR="00F75E8A" w:rsidRPr="00F35B8B" w:rsidRDefault="00F75E8A" w:rsidP="00BF00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Moga Tudor</w:t>
            </w:r>
          </w:p>
        </w:tc>
        <w:tc>
          <w:tcPr>
            <w:tcW w:w="1813" w:type="dxa"/>
          </w:tcPr>
          <w:p w:rsidR="00F75E8A" w:rsidRPr="00F35B8B" w:rsidRDefault="00F75E8A" w:rsidP="0021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Prof. Univ. Dr. Sporea Ioan</w:t>
            </w:r>
          </w:p>
        </w:tc>
        <w:tc>
          <w:tcPr>
            <w:tcW w:w="3290" w:type="dxa"/>
          </w:tcPr>
          <w:p w:rsidR="00F75E8A" w:rsidRPr="00F35B8B" w:rsidRDefault="00F75E8A" w:rsidP="0021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Sistem de diagnostic asistat de calculator pentru îmbunătăţirea</w:t>
            </w:r>
          </w:p>
          <w:p w:rsidR="00F75E8A" w:rsidRPr="00F35B8B" w:rsidRDefault="00F75E8A" w:rsidP="0021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deciziei medicale în ecografia cu substanţă de contrast (ceus)</w:t>
            </w:r>
          </w:p>
          <w:p w:rsidR="00F75E8A" w:rsidRDefault="00F75E8A" w:rsidP="0021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pentru leziunile hepatice circumscrise</w:t>
            </w:r>
          </w:p>
          <w:p w:rsidR="00A8562D" w:rsidRPr="00F35B8B" w:rsidRDefault="00A8562D" w:rsidP="0021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CONFIRMAT OMEN nr.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3356</w:t>
            </w:r>
            <w:r w:rsidRPr="00F35B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din 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F35B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</w:t>
            </w:r>
            <w:r w:rsidRPr="00F35B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18.12.2017</w:t>
            </w:r>
          </w:p>
        </w:tc>
      </w:tr>
    </w:tbl>
    <w:p w:rsidR="00F75E8A" w:rsidRPr="00F35B8B" w:rsidRDefault="00F75E8A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8562D" w:rsidRDefault="00A8562D" w:rsidP="0093035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8562D" w:rsidRDefault="00A8562D" w:rsidP="0093035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8562D" w:rsidRDefault="00A8562D" w:rsidP="0093035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8562D" w:rsidRDefault="00A8562D" w:rsidP="0093035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8562D" w:rsidRDefault="00A8562D" w:rsidP="0093035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8562D" w:rsidRDefault="00A8562D" w:rsidP="0093035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8562D" w:rsidRDefault="00A8562D" w:rsidP="0093035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8562D" w:rsidRDefault="00A8562D" w:rsidP="0093035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8562D" w:rsidRDefault="00A8562D" w:rsidP="0093035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8562D" w:rsidRDefault="00A8562D" w:rsidP="0093035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8562D" w:rsidRDefault="00A8562D" w:rsidP="0093035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8562D" w:rsidRDefault="00A8562D" w:rsidP="0093035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8562D" w:rsidRDefault="00A8562D" w:rsidP="0093035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8562D" w:rsidRDefault="00A8562D" w:rsidP="0093035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8562D" w:rsidRDefault="00A8562D" w:rsidP="0093035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8562D" w:rsidRDefault="00A8562D" w:rsidP="0093035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8562D" w:rsidRDefault="00A8562D" w:rsidP="0093035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8562D" w:rsidRDefault="00A8562D" w:rsidP="0093035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8562D" w:rsidRDefault="00A8562D" w:rsidP="0093035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8562D" w:rsidRDefault="00A8562D" w:rsidP="0093035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8562D" w:rsidRDefault="00A8562D" w:rsidP="0093035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8562D" w:rsidRDefault="00A8562D" w:rsidP="0093035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30359" w:rsidRPr="00B44C21" w:rsidRDefault="00930359" w:rsidP="00930359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C21">
        <w:rPr>
          <w:rFonts w:ascii="Times New Roman" w:hAnsi="Times New Roman" w:cs="Times New Roman"/>
          <w:b/>
          <w:sz w:val="24"/>
          <w:szCs w:val="24"/>
        </w:rPr>
        <w:t>Teze de doctorat sustinute in anul 2017</w:t>
      </w:r>
    </w:p>
    <w:p w:rsidR="00FC4856" w:rsidRPr="00B44C21" w:rsidRDefault="00930359" w:rsidP="00930359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C21">
        <w:rPr>
          <w:rFonts w:ascii="Times New Roman" w:hAnsi="Times New Roman" w:cs="Times New Roman"/>
          <w:b/>
          <w:sz w:val="24"/>
          <w:szCs w:val="24"/>
        </w:rPr>
        <w:t>Domeniul Medicina Dentara</w:t>
      </w:r>
    </w:p>
    <w:tbl>
      <w:tblPr>
        <w:tblStyle w:val="TableGrid"/>
        <w:tblW w:w="8809" w:type="dxa"/>
        <w:tblInd w:w="1080" w:type="dxa"/>
        <w:tblLook w:val="04A0" w:firstRow="1" w:lastRow="0" w:firstColumn="1" w:lastColumn="0" w:noHBand="0" w:noVBand="1"/>
      </w:tblPr>
      <w:tblGrid>
        <w:gridCol w:w="583"/>
        <w:gridCol w:w="1564"/>
        <w:gridCol w:w="1813"/>
        <w:gridCol w:w="3290"/>
        <w:gridCol w:w="1559"/>
      </w:tblGrid>
      <w:tr w:rsidR="00204884" w:rsidRPr="00F35B8B" w:rsidTr="00422335">
        <w:tc>
          <w:tcPr>
            <w:tcW w:w="583" w:type="dxa"/>
          </w:tcPr>
          <w:p w:rsidR="00204884" w:rsidRPr="00F35B8B" w:rsidRDefault="00204884" w:rsidP="0042233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Nr. Crt.</w:t>
            </w:r>
          </w:p>
        </w:tc>
        <w:tc>
          <w:tcPr>
            <w:tcW w:w="1564" w:type="dxa"/>
          </w:tcPr>
          <w:p w:rsidR="00204884" w:rsidRPr="00F35B8B" w:rsidRDefault="00204884" w:rsidP="004223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Numele şi prenumele doctorandului</w:t>
            </w:r>
          </w:p>
        </w:tc>
        <w:tc>
          <w:tcPr>
            <w:tcW w:w="1813" w:type="dxa"/>
          </w:tcPr>
          <w:p w:rsidR="00204884" w:rsidRPr="00F35B8B" w:rsidRDefault="00204884" w:rsidP="004223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Numele şi prenumele conducătorului de doctorat</w:t>
            </w:r>
          </w:p>
        </w:tc>
        <w:tc>
          <w:tcPr>
            <w:tcW w:w="3290" w:type="dxa"/>
          </w:tcPr>
          <w:p w:rsidR="00204884" w:rsidRPr="00F35B8B" w:rsidRDefault="00204884" w:rsidP="004223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Titlul tezei de doctorat</w:t>
            </w:r>
          </w:p>
        </w:tc>
        <w:tc>
          <w:tcPr>
            <w:tcW w:w="1559" w:type="dxa"/>
          </w:tcPr>
          <w:p w:rsidR="00204884" w:rsidRPr="00F35B8B" w:rsidRDefault="00204884" w:rsidP="004223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Data susţinerii</w:t>
            </w:r>
          </w:p>
        </w:tc>
      </w:tr>
      <w:tr w:rsidR="00BE62B3" w:rsidRPr="00F35B8B" w:rsidTr="00422335">
        <w:tc>
          <w:tcPr>
            <w:tcW w:w="583" w:type="dxa"/>
          </w:tcPr>
          <w:p w:rsidR="00BE62B3" w:rsidRPr="00F35B8B" w:rsidRDefault="00BE62B3" w:rsidP="00BE62B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BE62B3" w:rsidRPr="00F35B8B" w:rsidRDefault="00BE62B3" w:rsidP="00BE6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35B8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Buzatu Roxana</w:t>
            </w:r>
          </w:p>
        </w:tc>
        <w:tc>
          <w:tcPr>
            <w:tcW w:w="1813" w:type="dxa"/>
          </w:tcPr>
          <w:p w:rsidR="00BE62B3" w:rsidRPr="00F35B8B" w:rsidRDefault="00BE62B3" w:rsidP="00BE62B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Prof. Univ. Dr. Onisei Doina</w:t>
            </w:r>
          </w:p>
          <w:p w:rsidR="00BE62B3" w:rsidRPr="00F35B8B" w:rsidRDefault="00BE62B3" w:rsidP="00BE62B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BE62B3" w:rsidRPr="00F35B8B" w:rsidRDefault="00BE62B3" w:rsidP="00BE6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Modificările parametrilor estetici şi gingivali în medicina</w:t>
            </w:r>
          </w:p>
          <w:p w:rsidR="00BE62B3" w:rsidRDefault="00695E65" w:rsidP="00BE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E62B3" w:rsidRPr="00F35B8B">
              <w:rPr>
                <w:rFonts w:ascii="Times New Roman" w:hAnsi="Times New Roman" w:cs="Times New Roman"/>
                <w:sz w:val="24"/>
                <w:szCs w:val="24"/>
              </w:rPr>
              <w:t>entară</w:t>
            </w:r>
          </w:p>
          <w:p w:rsidR="00695E65" w:rsidRPr="00F35B8B" w:rsidRDefault="00695E65" w:rsidP="00695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35B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CONFIRMAT OMEN nr.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4193</w:t>
            </w:r>
            <w:r w:rsidRPr="00F35B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din 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Pr="00F35B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07</w:t>
            </w:r>
            <w:r w:rsidRPr="00F35B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E62B3" w:rsidRPr="00F35B8B" w:rsidRDefault="00BE62B3" w:rsidP="00BE62B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12.07.2017</w:t>
            </w:r>
          </w:p>
        </w:tc>
      </w:tr>
      <w:tr w:rsidR="00BE62B3" w:rsidRPr="00F35B8B" w:rsidTr="00422335">
        <w:tc>
          <w:tcPr>
            <w:tcW w:w="583" w:type="dxa"/>
          </w:tcPr>
          <w:p w:rsidR="00BE62B3" w:rsidRPr="00F35B8B" w:rsidRDefault="00BE62B3" w:rsidP="00BE62B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</w:tcPr>
          <w:p w:rsidR="00BE62B3" w:rsidRPr="00F35B8B" w:rsidRDefault="00BE62B3" w:rsidP="00BE62B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Krems Cristina</w:t>
            </w:r>
          </w:p>
        </w:tc>
        <w:tc>
          <w:tcPr>
            <w:tcW w:w="1813" w:type="dxa"/>
          </w:tcPr>
          <w:p w:rsidR="00BE62B3" w:rsidRPr="00F35B8B" w:rsidRDefault="00BE62B3" w:rsidP="00BE62B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 xml:space="preserve">Prof. Univ. Dr. Podariu Angela </w:t>
            </w:r>
          </w:p>
        </w:tc>
        <w:tc>
          <w:tcPr>
            <w:tcW w:w="3290" w:type="dxa"/>
          </w:tcPr>
          <w:p w:rsidR="00BE62B3" w:rsidRPr="00F35B8B" w:rsidRDefault="00BE62B3" w:rsidP="00BE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Tehnici de avangardă la intersecţia esteticii cu cosmetica dentară</w:t>
            </w:r>
          </w:p>
        </w:tc>
        <w:tc>
          <w:tcPr>
            <w:tcW w:w="1559" w:type="dxa"/>
          </w:tcPr>
          <w:p w:rsidR="00BE62B3" w:rsidRPr="00F35B8B" w:rsidRDefault="00BE62B3" w:rsidP="00BE62B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06.10.2017</w:t>
            </w:r>
          </w:p>
        </w:tc>
      </w:tr>
    </w:tbl>
    <w:p w:rsidR="00204884" w:rsidRPr="00F35B8B" w:rsidRDefault="00204884" w:rsidP="0093035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30359" w:rsidRPr="00F35B8B" w:rsidRDefault="00930359" w:rsidP="0082465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62972" w:rsidRPr="00F35B8B" w:rsidRDefault="00662972" w:rsidP="0082465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64094" w:rsidRPr="00F35B8B" w:rsidRDefault="00664094" w:rsidP="0082465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64094" w:rsidRPr="00F35B8B" w:rsidRDefault="00664094" w:rsidP="0082465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56D40" w:rsidRPr="00F35B8B" w:rsidRDefault="00756D40" w:rsidP="0082465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56D40" w:rsidRPr="00F35B8B" w:rsidRDefault="00756D40" w:rsidP="0082465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56D40" w:rsidRPr="00F35B8B" w:rsidRDefault="00756D40" w:rsidP="0082465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34BB7" w:rsidRPr="00F35B8B" w:rsidRDefault="00234BB7" w:rsidP="0082465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56D40" w:rsidRPr="00F35B8B" w:rsidRDefault="00756D40" w:rsidP="0082465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756D40" w:rsidRPr="00F35B8B" w:rsidSect="00CC6B9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0FE"/>
    <w:multiLevelType w:val="hybridMultilevel"/>
    <w:tmpl w:val="05FCF612"/>
    <w:lvl w:ilvl="0" w:tplc="8B0E12F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4618B6"/>
    <w:multiLevelType w:val="hybridMultilevel"/>
    <w:tmpl w:val="05BC403C"/>
    <w:lvl w:ilvl="0" w:tplc="8FE495EC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F9521E"/>
    <w:multiLevelType w:val="hybridMultilevel"/>
    <w:tmpl w:val="74C888FE"/>
    <w:lvl w:ilvl="0" w:tplc="EA2EA758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AB7BDE"/>
    <w:multiLevelType w:val="hybridMultilevel"/>
    <w:tmpl w:val="7F6E32EC"/>
    <w:lvl w:ilvl="0" w:tplc="CEC2885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4C54C4"/>
    <w:multiLevelType w:val="hybridMultilevel"/>
    <w:tmpl w:val="8F58B318"/>
    <w:lvl w:ilvl="0" w:tplc="EA2EA758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F33AC5"/>
    <w:multiLevelType w:val="hybridMultilevel"/>
    <w:tmpl w:val="06A42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57388"/>
    <w:multiLevelType w:val="hybridMultilevel"/>
    <w:tmpl w:val="F000E214"/>
    <w:lvl w:ilvl="0" w:tplc="8FCE74D8">
      <w:start w:val="1"/>
      <w:numFmt w:val="lowerLetter"/>
      <w:lvlText w:val="%1."/>
      <w:lvlJc w:val="left"/>
      <w:pPr>
        <w:ind w:left="164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67" w:hanging="360"/>
      </w:pPr>
    </w:lvl>
    <w:lvl w:ilvl="2" w:tplc="0418001B" w:tentative="1">
      <w:start w:val="1"/>
      <w:numFmt w:val="lowerRoman"/>
      <w:lvlText w:val="%3."/>
      <w:lvlJc w:val="right"/>
      <w:pPr>
        <w:ind w:left="3087" w:hanging="180"/>
      </w:pPr>
    </w:lvl>
    <w:lvl w:ilvl="3" w:tplc="0418000F" w:tentative="1">
      <w:start w:val="1"/>
      <w:numFmt w:val="decimal"/>
      <w:lvlText w:val="%4."/>
      <w:lvlJc w:val="left"/>
      <w:pPr>
        <w:ind w:left="3807" w:hanging="360"/>
      </w:pPr>
    </w:lvl>
    <w:lvl w:ilvl="4" w:tplc="04180019" w:tentative="1">
      <w:start w:val="1"/>
      <w:numFmt w:val="lowerLetter"/>
      <w:lvlText w:val="%5."/>
      <w:lvlJc w:val="left"/>
      <w:pPr>
        <w:ind w:left="4527" w:hanging="360"/>
      </w:pPr>
    </w:lvl>
    <w:lvl w:ilvl="5" w:tplc="0418001B" w:tentative="1">
      <w:start w:val="1"/>
      <w:numFmt w:val="lowerRoman"/>
      <w:lvlText w:val="%6."/>
      <w:lvlJc w:val="right"/>
      <w:pPr>
        <w:ind w:left="5247" w:hanging="180"/>
      </w:pPr>
    </w:lvl>
    <w:lvl w:ilvl="6" w:tplc="0418000F" w:tentative="1">
      <w:start w:val="1"/>
      <w:numFmt w:val="decimal"/>
      <w:lvlText w:val="%7."/>
      <w:lvlJc w:val="left"/>
      <w:pPr>
        <w:ind w:left="5967" w:hanging="360"/>
      </w:pPr>
    </w:lvl>
    <w:lvl w:ilvl="7" w:tplc="04180019" w:tentative="1">
      <w:start w:val="1"/>
      <w:numFmt w:val="lowerLetter"/>
      <w:lvlText w:val="%8."/>
      <w:lvlJc w:val="left"/>
      <w:pPr>
        <w:ind w:left="6687" w:hanging="360"/>
      </w:pPr>
    </w:lvl>
    <w:lvl w:ilvl="8" w:tplc="0418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69F82704"/>
    <w:multiLevelType w:val="hybridMultilevel"/>
    <w:tmpl w:val="7560803E"/>
    <w:lvl w:ilvl="0" w:tplc="EC922DF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51"/>
    <w:rsid w:val="00043202"/>
    <w:rsid w:val="000510D7"/>
    <w:rsid w:val="000811AC"/>
    <w:rsid w:val="000827D3"/>
    <w:rsid w:val="000A5328"/>
    <w:rsid w:val="000A7EA4"/>
    <w:rsid w:val="000C1C08"/>
    <w:rsid w:val="000D6332"/>
    <w:rsid w:val="00114BBF"/>
    <w:rsid w:val="00134BF3"/>
    <w:rsid w:val="001461E5"/>
    <w:rsid w:val="00164674"/>
    <w:rsid w:val="00176FF3"/>
    <w:rsid w:val="00197E54"/>
    <w:rsid w:val="001A6670"/>
    <w:rsid w:val="001B5E97"/>
    <w:rsid w:val="001B798E"/>
    <w:rsid w:val="001C335F"/>
    <w:rsid w:val="001E4825"/>
    <w:rsid w:val="002019DE"/>
    <w:rsid w:val="00204884"/>
    <w:rsid w:val="002124F0"/>
    <w:rsid w:val="00234BB7"/>
    <w:rsid w:val="00244D52"/>
    <w:rsid w:val="00247BBD"/>
    <w:rsid w:val="00276F0B"/>
    <w:rsid w:val="0029209E"/>
    <w:rsid w:val="00292C2A"/>
    <w:rsid w:val="002B676D"/>
    <w:rsid w:val="002C3CF7"/>
    <w:rsid w:val="002D796F"/>
    <w:rsid w:val="002F2C7D"/>
    <w:rsid w:val="002F7AB6"/>
    <w:rsid w:val="00331794"/>
    <w:rsid w:val="00334E45"/>
    <w:rsid w:val="00345717"/>
    <w:rsid w:val="00351778"/>
    <w:rsid w:val="003A35CF"/>
    <w:rsid w:val="003E1E97"/>
    <w:rsid w:val="003F6A6D"/>
    <w:rsid w:val="00412087"/>
    <w:rsid w:val="00416FCA"/>
    <w:rsid w:val="004426E9"/>
    <w:rsid w:val="00450CED"/>
    <w:rsid w:val="004747A2"/>
    <w:rsid w:val="00475EB8"/>
    <w:rsid w:val="00543637"/>
    <w:rsid w:val="00591D73"/>
    <w:rsid w:val="005A24A3"/>
    <w:rsid w:val="005F79F1"/>
    <w:rsid w:val="00601F31"/>
    <w:rsid w:val="00635D33"/>
    <w:rsid w:val="00651D7C"/>
    <w:rsid w:val="00662972"/>
    <w:rsid w:val="0066396F"/>
    <w:rsid w:val="00664094"/>
    <w:rsid w:val="00667911"/>
    <w:rsid w:val="00695E65"/>
    <w:rsid w:val="006C423C"/>
    <w:rsid w:val="006E4A6C"/>
    <w:rsid w:val="006F0539"/>
    <w:rsid w:val="00716347"/>
    <w:rsid w:val="00723B20"/>
    <w:rsid w:val="00736CE4"/>
    <w:rsid w:val="00746B05"/>
    <w:rsid w:val="00756D40"/>
    <w:rsid w:val="007849E6"/>
    <w:rsid w:val="007A158C"/>
    <w:rsid w:val="007A43E2"/>
    <w:rsid w:val="007E1A3B"/>
    <w:rsid w:val="007E2427"/>
    <w:rsid w:val="007E3A9E"/>
    <w:rsid w:val="00812B69"/>
    <w:rsid w:val="00816898"/>
    <w:rsid w:val="00824651"/>
    <w:rsid w:val="008261D6"/>
    <w:rsid w:val="0083104A"/>
    <w:rsid w:val="008A5096"/>
    <w:rsid w:val="008C4272"/>
    <w:rsid w:val="008D7DC1"/>
    <w:rsid w:val="008E5E15"/>
    <w:rsid w:val="008F072C"/>
    <w:rsid w:val="008F1304"/>
    <w:rsid w:val="00930359"/>
    <w:rsid w:val="00953CAA"/>
    <w:rsid w:val="00A2045D"/>
    <w:rsid w:val="00A36B30"/>
    <w:rsid w:val="00A36C22"/>
    <w:rsid w:val="00A5378F"/>
    <w:rsid w:val="00A61FD4"/>
    <w:rsid w:val="00A8562D"/>
    <w:rsid w:val="00AA2380"/>
    <w:rsid w:val="00AB2DB8"/>
    <w:rsid w:val="00AD20FC"/>
    <w:rsid w:val="00AD2864"/>
    <w:rsid w:val="00AF6D0F"/>
    <w:rsid w:val="00B24603"/>
    <w:rsid w:val="00B303CC"/>
    <w:rsid w:val="00B44C21"/>
    <w:rsid w:val="00BA00E2"/>
    <w:rsid w:val="00BA0D32"/>
    <w:rsid w:val="00BE62B3"/>
    <w:rsid w:val="00BF00A8"/>
    <w:rsid w:val="00C07BA0"/>
    <w:rsid w:val="00C51522"/>
    <w:rsid w:val="00C564CA"/>
    <w:rsid w:val="00C62F97"/>
    <w:rsid w:val="00C747C7"/>
    <w:rsid w:val="00C759CA"/>
    <w:rsid w:val="00C7611B"/>
    <w:rsid w:val="00C82008"/>
    <w:rsid w:val="00C8720B"/>
    <w:rsid w:val="00C900CD"/>
    <w:rsid w:val="00CB03FC"/>
    <w:rsid w:val="00CC3898"/>
    <w:rsid w:val="00CC3CFA"/>
    <w:rsid w:val="00CC6B97"/>
    <w:rsid w:val="00D134AD"/>
    <w:rsid w:val="00D40B00"/>
    <w:rsid w:val="00D40E31"/>
    <w:rsid w:val="00D83E0B"/>
    <w:rsid w:val="00DC246A"/>
    <w:rsid w:val="00DD0017"/>
    <w:rsid w:val="00DE3F86"/>
    <w:rsid w:val="00E01174"/>
    <w:rsid w:val="00E07F2B"/>
    <w:rsid w:val="00E16EE1"/>
    <w:rsid w:val="00E17B95"/>
    <w:rsid w:val="00E17FD2"/>
    <w:rsid w:val="00E50BAA"/>
    <w:rsid w:val="00E52434"/>
    <w:rsid w:val="00EC2248"/>
    <w:rsid w:val="00F00DFA"/>
    <w:rsid w:val="00F123A4"/>
    <w:rsid w:val="00F26FF4"/>
    <w:rsid w:val="00F35B8B"/>
    <w:rsid w:val="00F5074B"/>
    <w:rsid w:val="00F75072"/>
    <w:rsid w:val="00F75E8A"/>
    <w:rsid w:val="00F840FE"/>
    <w:rsid w:val="00FA6E95"/>
    <w:rsid w:val="00FC4856"/>
    <w:rsid w:val="00FC7392"/>
    <w:rsid w:val="00FE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651"/>
    <w:pPr>
      <w:ind w:left="720"/>
      <w:contextualSpacing/>
    </w:pPr>
  </w:style>
  <w:style w:type="table" w:styleId="TableGrid">
    <w:name w:val="Table Grid"/>
    <w:basedOn w:val="TableNormal"/>
    <w:uiPriority w:val="59"/>
    <w:rsid w:val="00824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24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B24603"/>
  </w:style>
  <w:style w:type="paragraph" w:styleId="BalloonText">
    <w:name w:val="Balloon Text"/>
    <w:basedOn w:val="Normal"/>
    <w:link w:val="BalloonTextChar"/>
    <w:uiPriority w:val="99"/>
    <w:semiHidden/>
    <w:unhideWhenUsed/>
    <w:rsid w:val="00C7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9C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0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651"/>
    <w:pPr>
      <w:ind w:left="720"/>
      <w:contextualSpacing/>
    </w:pPr>
  </w:style>
  <w:style w:type="table" w:styleId="TableGrid">
    <w:name w:val="Table Grid"/>
    <w:basedOn w:val="TableNormal"/>
    <w:uiPriority w:val="59"/>
    <w:rsid w:val="00824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24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B24603"/>
  </w:style>
  <w:style w:type="paragraph" w:styleId="BalloonText">
    <w:name w:val="Balloon Text"/>
    <w:basedOn w:val="Normal"/>
    <w:link w:val="BalloonTextChar"/>
    <w:uiPriority w:val="99"/>
    <w:semiHidden/>
    <w:unhideWhenUsed/>
    <w:rsid w:val="00C7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9C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0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6</Pages>
  <Words>927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112</cp:revision>
  <cp:lastPrinted>2018-03-07T09:38:00Z</cp:lastPrinted>
  <dcterms:created xsi:type="dcterms:W3CDTF">2012-12-05T12:44:00Z</dcterms:created>
  <dcterms:modified xsi:type="dcterms:W3CDTF">2019-02-04T10:56:00Z</dcterms:modified>
</cp:coreProperties>
</file>