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1B3B47" w:rsidRDefault="00ED654A" w:rsidP="001B3B47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1B3B47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Administrator financiar grad III- </w:t>
      </w:r>
    </w:p>
    <w:p w:rsidR="00ED654A" w:rsidRPr="00F9318E" w:rsidRDefault="001B3B47" w:rsidP="001B3B47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Serviciul Financiar-Contabil</w:t>
      </w:r>
    </w:p>
    <w:p w:rsidR="00ED654A" w:rsidRPr="00127029" w:rsidRDefault="00ED654A" w:rsidP="001B3B47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ED654A" w:rsidRPr="003B47D1" w:rsidRDefault="001B3B47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BULZAN MIRCEA-IOAN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755456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1B3B47" w:rsidRPr="003B47D1" w:rsidTr="00F9318E">
        <w:tc>
          <w:tcPr>
            <w:tcW w:w="642" w:type="dxa"/>
            <w:shd w:val="clear" w:color="auto" w:fill="auto"/>
          </w:tcPr>
          <w:p w:rsidR="001B3B47" w:rsidRPr="003B47D1" w:rsidRDefault="001B3B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1B3B47" w:rsidRPr="003B47D1" w:rsidRDefault="001B3B47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OLTEANU CRISTINA-GABRIELA</w:t>
            </w:r>
          </w:p>
        </w:tc>
        <w:tc>
          <w:tcPr>
            <w:tcW w:w="3321" w:type="dxa"/>
            <w:shd w:val="clear" w:color="auto" w:fill="auto"/>
          </w:tcPr>
          <w:p w:rsidR="001B3B47" w:rsidRDefault="00755456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1B3B47" w:rsidRPr="003B47D1" w:rsidTr="00F9318E">
        <w:tc>
          <w:tcPr>
            <w:tcW w:w="642" w:type="dxa"/>
            <w:shd w:val="clear" w:color="auto" w:fill="auto"/>
          </w:tcPr>
          <w:p w:rsidR="001B3B47" w:rsidRPr="003B47D1" w:rsidRDefault="001B3B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1B3B47" w:rsidRPr="003B47D1" w:rsidRDefault="001B3B47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JIVULOV SORINA-RALUCA</w:t>
            </w:r>
          </w:p>
        </w:tc>
        <w:tc>
          <w:tcPr>
            <w:tcW w:w="3321" w:type="dxa"/>
            <w:shd w:val="clear" w:color="auto" w:fill="auto"/>
          </w:tcPr>
          <w:p w:rsidR="001B3B47" w:rsidRDefault="00755456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  <w:bookmarkStart w:id="0" w:name="_GoBack"/>
      <w:bookmarkEnd w:id="0"/>
    </w:p>
    <w:sectPr w:rsidR="00ED654A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82" w:rsidRDefault="006E6382" w:rsidP="00D2536B">
      <w:r>
        <w:separator/>
      </w:r>
    </w:p>
  </w:endnote>
  <w:endnote w:type="continuationSeparator" w:id="0">
    <w:p w:rsidR="006E6382" w:rsidRDefault="006E6382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55456">
            <w:rPr>
              <w:rFonts w:ascii="Montserrat Medium" w:hAnsi="Montserrat Medium" w:cs="Calibri"/>
              <w:sz w:val="12"/>
              <w:lang w:val="fr-FR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B3B47" w:rsidRPr="00755456">
            <w:rPr>
              <w:rFonts w:ascii="Montserrat Medium" w:hAnsi="Montserrat Medium" w:cs="Calibri"/>
              <w:noProof/>
              <w:sz w:val="12"/>
              <w:lang w:val="fr-FR"/>
            </w:rPr>
            <w:t xml:space="preserve">Piața Eftimie Murgu nr. 2, 30041, Timișoara, jud. </w:t>
          </w:r>
          <w:r w:rsidR="001B3B47">
            <w:rPr>
              <w:rFonts w:ascii="Montserrat Medium" w:hAnsi="Montserrat Medium" w:cs="Calibri"/>
              <w:noProof/>
              <w:sz w:val="12"/>
            </w:rPr>
            <w:t>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B3B47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B3B47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B3B47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82" w:rsidRDefault="006E6382" w:rsidP="00D2536B">
      <w:r>
        <w:separator/>
      </w:r>
    </w:p>
  </w:footnote>
  <w:footnote w:type="continuationSeparator" w:id="0">
    <w:p w:rsidR="006E6382" w:rsidRDefault="006E6382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B3B47"/>
    <w:rsid w:val="001E34B8"/>
    <w:rsid w:val="0025492B"/>
    <w:rsid w:val="00260317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31846"/>
    <w:rsid w:val="00596677"/>
    <w:rsid w:val="005F768C"/>
    <w:rsid w:val="00631F67"/>
    <w:rsid w:val="00685BF9"/>
    <w:rsid w:val="006940D7"/>
    <w:rsid w:val="0069566A"/>
    <w:rsid w:val="00696A22"/>
    <w:rsid w:val="006A1CA7"/>
    <w:rsid w:val="006E6382"/>
    <w:rsid w:val="0074030D"/>
    <w:rsid w:val="00755456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D654A"/>
    <w:rsid w:val="00EE6EBF"/>
    <w:rsid w:val="00EF5539"/>
    <w:rsid w:val="00F378B1"/>
    <w:rsid w:val="00F579EE"/>
    <w:rsid w:val="00F6087F"/>
    <w:rsid w:val="00F84B39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MALINA STANCA</cp:lastModifiedBy>
  <cp:revision>2</cp:revision>
  <cp:lastPrinted>2021-01-05T16:09:00Z</cp:lastPrinted>
  <dcterms:created xsi:type="dcterms:W3CDTF">2021-01-06T11:36:00Z</dcterms:created>
  <dcterms:modified xsi:type="dcterms:W3CDTF">2021-01-06T11:36:00Z</dcterms:modified>
</cp:coreProperties>
</file>